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B" w:rsidRDefault="00200B0C">
      <w:pPr>
        <w:pStyle w:val="Standard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</w:t>
      </w:r>
    </w:p>
    <w:p w:rsidR="0083782B" w:rsidRDefault="00200B0C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РОССИЙСКАЯ ФЕДЕРАЦИЯ</w:t>
      </w:r>
    </w:p>
    <w:p w:rsidR="0083782B" w:rsidRDefault="00200B0C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КАРАЧАЕВО-ЧЕРКЕССКАЯ  РЕСПУБЛИКА</w:t>
      </w:r>
    </w:p>
    <w:p w:rsidR="0083782B" w:rsidRDefault="00200B0C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МАЛОКАРАЧАЕВСКОГО МУНИЦИПАЛЬНОГО РАЙОНА</w:t>
      </w:r>
    </w:p>
    <w:p w:rsidR="0083782B" w:rsidRDefault="00200B0C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 О С Т А Н О В Л  Е Н И Е</w:t>
      </w:r>
    </w:p>
    <w:tbl>
      <w:tblPr>
        <w:tblW w:w="11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9549"/>
        <w:gridCol w:w="1695"/>
      </w:tblGrid>
      <w:tr w:rsidR="0083782B" w:rsidTr="00E75E8C">
        <w:trPr>
          <w:trHeight w:val="124"/>
        </w:trPr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82B" w:rsidRDefault="00200B0C">
            <w:pPr>
              <w:pStyle w:val="Standard"/>
              <w:jc w:val="center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9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82B" w:rsidRPr="00E75E8C" w:rsidRDefault="00200B0C">
            <w:pPr>
              <w:pStyle w:val="Standard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75E8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E75E8C" w:rsidRPr="00E75E8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E75E8C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с. Учкекен</w:t>
            </w:r>
          </w:p>
          <w:p w:rsidR="00E75E8C" w:rsidRPr="00E75E8C" w:rsidRDefault="00E75E8C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E75E8C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 xml:space="preserve">05.10.2015г.                                                                                                       № 642   </w:t>
            </w:r>
          </w:p>
          <w:p w:rsidR="00E75E8C" w:rsidRPr="00E75E8C" w:rsidRDefault="00E75E8C" w:rsidP="00E75E8C">
            <w:pPr>
              <w:pStyle w:val="Standard"/>
              <w:ind w:left="-2855" w:firstLine="2855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782B" w:rsidRDefault="0083782B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83782B" w:rsidRDefault="00200B0C" w:rsidP="00E75E8C">
      <w:pPr>
        <w:pStyle w:val="Standard"/>
        <w:ind w:left="284"/>
        <w:jc w:val="both"/>
      </w:pPr>
      <w:r>
        <w:rPr>
          <w:sz w:val="28"/>
          <w:szCs w:val="28"/>
        </w:rPr>
        <w:t xml:space="preserve">Об утверждении  административного регламента  предоставления муниципальной услуги  «Предоставление  земельных  участков  в собственность  бесплатно,  гражданам  в соответствии  с </w:t>
      </w:r>
      <w:r>
        <w:rPr>
          <w:sz w:val="28"/>
          <w:szCs w:val="28"/>
          <w:lang w:val="ru-RU"/>
        </w:rPr>
        <w:t>Законом Карачаево-Черкесской Республики от 18 мая 2012г №28-РЗ «О бесплатном предоставлении земельных участков гражданам, имеющих трех и более детей, в Карачаево-Черкесской Республи</w:t>
      </w:r>
      <w:r w:rsidR="0070540E">
        <w:rPr>
          <w:sz w:val="28"/>
          <w:szCs w:val="28"/>
          <w:lang w:val="ru-RU"/>
        </w:rPr>
        <w:t>ке</w:t>
      </w:r>
      <w:r>
        <w:rPr>
          <w:sz w:val="28"/>
          <w:szCs w:val="28"/>
          <w:lang w:val="ru-RU"/>
        </w:rPr>
        <w:t>», на основании подпункта 6 статьи 39.5 и статьи 39.19 Земельно</w:t>
      </w:r>
      <w:r w:rsidR="00E75E8C">
        <w:rPr>
          <w:sz w:val="28"/>
          <w:szCs w:val="28"/>
          <w:lang w:val="ru-RU"/>
        </w:rPr>
        <w:t>го кодекса Российской Федерации.</w:t>
      </w:r>
    </w:p>
    <w:p w:rsidR="0083782B" w:rsidRDefault="00200B0C" w:rsidP="00E75E8C">
      <w:pPr>
        <w:spacing w:line="100" w:lineRule="atLeast"/>
        <w:ind w:left="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В соответствии с Федеральными законами от 06.10.2003 №</w:t>
      </w:r>
      <w:bookmarkStart w:id="0" w:name="_GoBack"/>
      <w:bookmarkEnd w:id="0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Малокарачаевского муниципального района, постановлением Правительства Российской Федерации  от 16.05.2011г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Карачаево-Черкесской Республики от 26.09.2011 г.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Республики», постановлением администрации  Малокарачаевского муниципального   района   от 26.01.2012 № 50 « Об утверждении порядка разработки  и  уровня  административных регламентов и предоставления муниципальных услуг (функций)</w:t>
      </w:r>
    </w:p>
    <w:p w:rsidR="0083782B" w:rsidRDefault="00200B0C" w:rsidP="00E75E8C">
      <w:pPr>
        <w:pStyle w:val="Standard"/>
        <w:autoSpaceDE w:val="0"/>
        <w:ind w:left="284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 С Т А Н О В Л Я Ю :</w:t>
      </w:r>
    </w:p>
    <w:p w:rsidR="0083782B" w:rsidRDefault="00200B0C" w:rsidP="00E75E8C">
      <w:pPr>
        <w:pStyle w:val="Standard"/>
        <w:ind w:left="284"/>
        <w:jc w:val="both"/>
      </w:pPr>
      <w:r>
        <w:rPr>
          <w:sz w:val="28"/>
          <w:szCs w:val="28"/>
        </w:rPr>
        <w:t xml:space="preserve">1.  Утвердить  административный  регламент  предоставления муниципальной  услуги  «Предоставление  земельных  участков  в собственность  бесплатно,  гражданам  в соответствии  с </w:t>
      </w:r>
      <w:r>
        <w:rPr>
          <w:sz w:val="28"/>
          <w:szCs w:val="28"/>
          <w:lang w:val="ru-RU"/>
        </w:rPr>
        <w:t>Законом Карачаево-Черкесской Республики от 18 мая 2012г №28-РЗ «О бесплатном предоставлении земельных участков гражданам, имеющих трех и более детей, в Карачаево-Черкесской Республи», на основании подпункта 6 статьи 39.5 и статьи 39.19 Земельного кодекса Российской Федерации</w:t>
      </w:r>
      <w:r>
        <w:rPr>
          <w:sz w:val="28"/>
          <w:szCs w:val="28"/>
        </w:rPr>
        <w:t>.</w:t>
      </w:r>
    </w:p>
    <w:p w:rsidR="0083782B" w:rsidRDefault="00200B0C" w:rsidP="00E75E8C">
      <w:pPr>
        <w:pStyle w:val="Standard"/>
        <w:autoSpaceDE w:val="0"/>
        <w:ind w:left="284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Настоящее постановление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вступает в силу со дня его официального опубликования (обнародования) в установленном порядке 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распространяется на правоотношения, возникшие с 1марта 2015года.</w:t>
      </w:r>
    </w:p>
    <w:p w:rsidR="0083782B" w:rsidRDefault="00200B0C" w:rsidP="00E75E8C">
      <w:pPr>
        <w:pStyle w:val="Standard"/>
        <w:ind w:left="284"/>
        <w:jc w:val="both"/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eastAsia="Times New Roman" w:cs="Times New Roman"/>
          <w:sz w:val="28"/>
          <w:szCs w:val="28"/>
          <w:lang w:val="ru-RU"/>
        </w:rPr>
        <w:t>курирующего данный вопрос.</w:t>
      </w:r>
    </w:p>
    <w:p w:rsidR="0083782B" w:rsidRDefault="0083782B" w:rsidP="00E75E8C">
      <w:pPr>
        <w:pStyle w:val="Standard"/>
        <w:ind w:left="284"/>
        <w:rPr>
          <w:sz w:val="28"/>
          <w:szCs w:val="28"/>
        </w:rPr>
      </w:pPr>
    </w:p>
    <w:p w:rsidR="0083782B" w:rsidRDefault="00E75E8C" w:rsidP="00E75E8C">
      <w:pPr>
        <w:pStyle w:val="Standard"/>
        <w:tabs>
          <w:tab w:val="left" w:pos="567"/>
        </w:tabs>
        <w:ind w:left="284"/>
        <w:jc w:val="both"/>
      </w:pPr>
      <w:r>
        <w:rPr>
          <w:rFonts w:eastAsia="Times New Roman" w:cs="Times New Roman"/>
          <w:sz w:val="28"/>
          <w:lang w:val="ru-RU"/>
        </w:rPr>
        <w:t>ИО г</w:t>
      </w:r>
      <w:r w:rsidR="00200B0C">
        <w:rPr>
          <w:rFonts w:eastAsia="Times New Roman" w:cs="Times New Roman"/>
          <w:sz w:val="28"/>
        </w:rPr>
        <w:t>лав</w:t>
      </w:r>
      <w:r>
        <w:rPr>
          <w:rFonts w:eastAsia="Times New Roman" w:cs="Times New Roman"/>
          <w:sz w:val="28"/>
          <w:lang w:val="ru-RU"/>
        </w:rPr>
        <w:t>ы</w:t>
      </w:r>
      <w:r w:rsidR="00200B0C">
        <w:rPr>
          <w:rFonts w:eastAsia="Times New Roman" w:cs="Times New Roman"/>
          <w:sz w:val="28"/>
        </w:rPr>
        <w:t xml:space="preserve"> администрации </w:t>
      </w:r>
      <w:r w:rsidR="00200B0C">
        <w:rPr>
          <w:rFonts w:eastAsia="Times New Roman" w:cs="Times New Roman"/>
          <w:sz w:val="28"/>
          <w:lang w:val="ru-RU"/>
        </w:rPr>
        <w:t>Малокарачаевского</w:t>
      </w:r>
    </w:p>
    <w:p w:rsidR="0083782B" w:rsidRDefault="00200B0C" w:rsidP="00E75E8C">
      <w:pPr>
        <w:pStyle w:val="Standard"/>
        <w:ind w:left="284"/>
      </w:pPr>
      <w:r>
        <w:rPr>
          <w:rFonts w:eastAsia="Times New Roman" w:cs="Times New Roman"/>
          <w:sz w:val="28"/>
        </w:rPr>
        <w:t xml:space="preserve">муниципального района                                               </w:t>
      </w:r>
      <w:r>
        <w:rPr>
          <w:rFonts w:eastAsia="Times New Roman" w:cs="Times New Roman"/>
          <w:sz w:val="28"/>
          <w:lang w:val="ru-RU"/>
        </w:rPr>
        <w:t xml:space="preserve">           </w:t>
      </w:r>
      <w:r>
        <w:rPr>
          <w:rFonts w:eastAsia="Times New Roman" w:cs="Times New Roman"/>
          <w:sz w:val="28"/>
        </w:rPr>
        <w:t xml:space="preserve">  </w:t>
      </w:r>
      <w:r w:rsidR="00E75E8C">
        <w:rPr>
          <w:rFonts w:eastAsia="Times New Roman" w:cs="Times New Roman"/>
          <w:sz w:val="28"/>
          <w:lang w:val="ru-RU"/>
        </w:rPr>
        <w:t>А.Б.Тамбиев</w:t>
      </w:r>
      <w:r>
        <w:rPr>
          <w:sz w:val="28"/>
          <w:szCs w:val="28"/>
        </w:rPr>
        <w:t xml:space="preserve"> </w:t>
      </w:r>
    </w:p>
    <w:p w:rsidR="0083782B" w:rsidRDefault="0083782B" w:rsidP="00E75E8C">
      <w:pPr>
        <w:pStyle w:val="Standard"/>
        <w:ind w:left="284"/>
        <w:jc w:val="right"/>
        <w:rPr>
          <w:rFonts w:eastAsia="Times New Roman" w:cs="Times New Roman"/>
        </w:rPr>
      </w:pPr>
    </w:p>
    <w:p w:rsidR="0083782B" w:rsidRDefault="00200B0C" w:rsidP="00E75E8C">
      <w:pPr>
        <w:pStyle w:val="Standard"/>
        <w:ind w:left="284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Приложение</w:t>
      </w:r>
    </w:p>
    <w:p w:rsidR="0083782B" w:rsidRDefault="00200B0C" w:rsidP="00E75E8C">
      <w:pPr>
        <w:pStyle w:val="Standard"/>
        <w:ind w:left="284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 постановлению главы</w:t>
      </w:r>
    </w:p>
    <w:p w:rsidR="0083782B" w:rsidRDefault="00200B0C" w:rsidP="00E75E8C">
      <w:pPr>
        <w:pStyle w:val="Standard"/>
        <w:ind w:left="284"/>
        <w:jc w:val="right"/>
      </w:pPr>
      <w:r>
        <w:rPr>
          <w:rFonts w:eastAsia="Times New Roman" w:cs="Times New Roman"/>
          <w:sz w:val="26"/>
          <w:szCs w:val="26"/>
          <w:lang w:val="ru-RU"/>
        </w:rPr>
        <w:t xml:space="preserve"> администрации </w:t>
      </w:r>
      <w:r>
        <w:rPr>
          <w:rFonts w:eastAsia="Times New Roman" w:cs="Times New Roman"/>
          <w:sz w:val="26"/>
          <w:szCs w:val="26"/>
        </w:rPr>
        <w:t>Малокарачаевского</w:t>
      </w:r>
    </w:p>
    <w:p w:rsidR="0083782B" w:rsidRDefault="00200B0C" w:rsidP="00E75E8C">
      <w:pPr>
        <w:pStyle w:val="Standard"/>
        <w:ind w:left="284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муниципального района  </w:t>
      </w:r>
    </w:p>
    <w:p w:rsidR="0083782B" w:rsidRDefault="00200B0C" w:rsidP="00E75E8C">
      <w:pPr>
        <w:pStyle w:val="Standard"/>
        <w:ind w:left="284"/>
        <w:jc w:val="right"/>
      </w:pPr>
      <w:r>
        <w:rPr>
          <w:rFonts w:eastAsia="Times New Roman" w:cs="Times New Roman"/>
          <w:sz w:val="26"/>
          <w:szCs w:val="26"/>
        </w:rPr>
        <w:t xml:space="preserve">от  </w:t>
      </w:r>
      <w:r w:rsidR="00E75E8C">
        <w:rPr>
          <w:rFonts w:eastAsia="Times New Roman" w:cs="Times New Roman"/>
          <w:sz w:val="26"/>
          <w:szCs w:val="26"/>
          <w:lang w:val="ru-RU"/>
        </w:rPr>
        <w:t>05.10.2015г.</w:t>
      </w:r>
      <w:r>
        <w:rPr>
          <w:rFonts w:eastAsia="Times New Roman" w:cs="Times New Roman"/>
          <w:sz w:val="26"/>
          <w:szCs w:val="26"/>
        </w:rPr>
        <w:t xml:space="preserve"> № </w:t>
      </w:r>
      <w:r w:rsidR="00E75E8C">
        <w:rPr>
          <w:rFonts w:eastAsia="Times New Roman" w:cs="Times New Roman"/>
          <w:sz w:val="26"/>
          <w:szCs w:val="26"/>
          <w:lang w:val="ru-RU"/>
        </w:rPr>
        <w:t>642</w:t>
      </w:r>
    </w:p>
    <w:p w:rsidR="0083782B" w:rsidRDefault="0083782B">
      <w:pPr>
        <w:pStyle w:val="Standard"/>
        <w:jc w:val="right"/>
        <w:rPr>
          <w:rFonts w:eastAsia="Times New Roman" w:cs="Times New Roman"/>
          <w:sz w:val="26"/>
          <w:szCs w:val="26"/>
        </w:rPr>
      </w:pPr>
    </w:p>
    <w:p w:rsidR="0083782B" w:rsidRDefault="0083782B">
      <w:pPr>
        <w:pStyle w:val="Standard"/>
        <w:jc w:val="center"/>
        <w:rPr>
          <w:sz w:val="26"/>
          <w:szCs w:val="26"/>
        </w:rPr>
      </w:pPr>
    </w:p>
    <w:p w:rsidR="0083782B" w:rsidRDefault="00200B0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3782B" w:rsidRDefault="00200B0C">
      <w:pPr>
        <w:pStyle w:val="Standard"/>
        <w:jc w:val="both"/>
      </w:pPr>
      <w:proofErr w:type="gramStart"/>
      <w:r>
        <w:rPr>
          <w:sz w:val="28"/>
          <w:szCs w:val="28"/>
          <w:lang w:val="ru-RU"/>
        </w:rPr>
        <w:t>Предоставления муниципальной услуги «Предоставление земельных участков в собственность бесплатно гражданам</w:t>
      </w:r>
      <w:r>
        <w:rPr>
          <w:sz w:val="28"/>
          <w:szCs w:val="28"/>
        </w:rPr>
        <w:t xml:space="preserve"> в соответствии  с </w:t>
      </w:r>
      <w:r>
        <w:rPr>
          <w:sz w:val="28"/>
          <w:szCs w:val="28"/>
          <w:lang w:val="ru-RU"/>
        </w:rPr>
        <w:t>Законом Карачаево-Черкесской Республики от 18 мая 2012г №28-РЗ «О бесплатном предоставлении земельных участков гражданам, имеющих трех и более детей, в Карачаево-Черкесской Республи», на основании подпункта 6 статьи 39.5 и статьи 39.19 Земельного кодекса Российской Федерации,</w:t>
      </w:r>
      <w:proofErr w:type="gramEnd"/>
    </w:p>
    <w:p w:rsidR="0083782B" w:rsidRDefault="0083782B">
      <w:pPr>
        <w:pStyle w:val="Standard"/>
        <w:jc w:val="both"/>
        <w:rPr>
          <w:sz w:val="28"/>
          <w:szCs w:val="28"/>
        </w:rPr>
      </w:pPr>
    </w:p>
    <w:p w:rsidR="0083782B" w:rsidRDefault="00200B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Административный  регламент  предоставления  муниципальной услуги  «Предоставление  земельных  участков  в  собственность  бесплатно гражданам  в соответствии  с </w:t>
      </w:r>
      <w:r>
        <w:rPr>
          <w:sz w:val="28"/>
          <w:szCs w:val="28"/>
          <w:lang w:val="ru-RU"/>
        </w:rPr>
        <w:t>Законом Карачаево-Черкесской Республики от 18 мая 2012г №28-РЗ «О бесплатном предоставлении земельных участков гражданам, имеющих трех и более детей, в Карачаево-Черкесской Республи», на основании подпункта 6 статьи 39.5 и статьи 39.19 Земельного кодекса Российской Федерации,</w:t>
      </w:r>
      <w:r>
        <w:rPr>
          <w:sz w:val="28"/>
          <w:szCs w:val="28"/>
        </w:rPr>
        <w:t xml:space="preserve"> (далее  —Административный  регламент)  разработан  в  целях  повышения  качества исполнения  и  доступности  результатов  предоставления  муниципальной услуги,  создания  комфортных  условий  для  заявителей, 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Муниципальная услуга включает в себя рассмотрение вопросов и принятие  решений,  связанных  с  бесплатным  предоставлением  в собственность  земельных  участков  для </w:t>
      </w:r>
      <w:r>
        <w:rPr>
          <w:sz w:val="28"/>
          <w:szCs w:val="28"/>
          <w:lang w:val="ru-RU"/>
        </w:rPr>
        <w:t>ведения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личного подсобного хозяйства, индивидуального жилищного строительства, садоводства, дачного строительства,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огородничества,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</w:rPr>
        <w:t xml:space="preserve">гражданам в соответствии  с </w:t>
      </w:r>
      <w:r>
        <w:rPr>
          <w:sz w:val="28"/>
          <w:szCs w:val="28"/>
          <w:lang w:val="ru-RU"/>
        </w:rPr>
        <w:t>Законом Карачаево-Черкесской Республики от 18 мая 2012г №28-РЗ «О бесплатном предоставлении земельных участков гражданам, имеющих трех и более детей, в Карачаево-Черкесской Республи», на основании подпункта 6 статьи 39.5 и статьи 39.19 Земельного кодекса Российской Федерации,</w:t>
      </w:r>
      <w:r>
        <w:rPr>
          <w:sz w:val="28"/>
          <w:szCs w:val="28"/>
        </w:rPr>
        <w:t xml:space="preserve">  (далее  —граждане).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 Заявителями,  имеющими  право  на  предоставление муниципальной услуги являются:</w:t>
      </w:r>
    </w:p>
    <w:p w:rsidR="00E75E8C" w:rsidRDefault="00200B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граждане,  нуждающиеся  в  жилых  помещениях,  предоставляемых  по договорам  социального  найма,  по  основаниям,  установленным  статьей  51 Жилищного  кодекса  Российской  Федерации,  независимо  от  их имущественного  положения,  зарегистрированные  по  месту  жительства  на территории  </w:t>
      </w:r>
      <w:r>
        <w:rPr>
          <w:sz w:val="28"/>
          <w:szCs w:val="28"/>
          <w:lang w:val="ru-RU"/>
        </w:rPr>
        <w:t>Малокарачаевского района</w:t>
      </w:r>
      <w:r>
        <w:rPr>
          <w:sz w:val="28"/>
          <w:szCs w:val="28"/>
        </w:rPr>
        <w:t xml:space="preserve">  не  менее  трех  лет  и  имеющие  троих  и более  детей  в  возрасте  до  18  лет,  проживающих  с  ними,  в соответствии  с </w:t>
      </w:r>
      <w:r>
        <w:rPr>
          <w:sz w:val="28"/>
          <w:szCs w:val="28"/>
          <w:lang w:val="ru-RU"/>
        </w:rPr>
        <w:t xml:space="preserve">Законом Карачаево-Черкесской Республики от 18 мая 2012г №28-РЗ «О бесплатном предоставлении земельных участков гражданам, имеющих трех и </w:t>
      </w: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83782B" w:rsidRDefault="00200B0C">
      <w:pPr>
        <w:pStyle w:val="Standard"/>
        <w:jc w:val="both"/>
      </w:pPr>
      <w:r>
        <w:rPr>
          <w:sz w:val="28"/>
          <w:szCs w:val="28"/>
          <w:lang w:val="ru-RU"/>
        </w:rPr>
        <w:t>более детей, в Карачаево-Черкесской Республи», на основании подпункта 6 статьи 39.5 и статьи 39.19 Земельного кодекса Российской Федерации,</w:t>
      </w:r>
      <w:r>
        <w:rPr>
          <w:sz w:val="28"/>
          <w:szCs w:val="28"/>
        </w:rPr>
        <w:t xml:space="preserve">  а  так  же  их  представители,  действующие  на основании доверенности;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.  Муниципальная  услуга  предоставляется  администрацией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.  Исполнителем  муниципальной  услуги является  отдел </w:t>
      </w:r>
      <w:r>
        <w:rPr>
          <w:sz w:val="28"/>
          <w:szCs w:val="28"/>
          <w:lang w:val="ru-RU"/>
        </w:rPr>
        <w:t>сельского хозяйства, имущественных и земельных отношений</w:t>
      </w:r>
      <w:r>
        <w:rPr>
          <w:sz w:val="28"/>
          <w:szCs w:val="28"/>
        </w:rPr>
        <w:t xml:space="preserve">  (далее  - 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)  и </w:t>
      </w:r>
      <w:r>
        <w:rPr>
          <w:sz w:val="28"/>
          <w:szCs w:val="28"/>
          <w:lang w:val="ru-RU"/>
        </w:rPr>
        <w:t>комиссией о рассмотрению заявлений семей, имеющих трех и более детей на территории Малокарачаевского муниципального района( далее – комиссия)</w:t>
      </w:r>
      <w:r>
        <w:rPr>
          <w:sz w:val="28"/>
          <w:szCs w:val="28"/>
        </w:rPr>
        <w:t xml:space="preserve"> .</w:t>
      </w:r>
    </w:p>
    <w:p w:rsidR="0083782B" w:rsidRDefault="00200B0C">
      <w:pPr>
        <w:ind w:left="14"/>
        <w:jc w:val="both"/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en-US"/>
        </w:rPr>
        <w:t>1.4.1.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Место нахождения Администрации: 369380, КЧР, </w:t>
      </w:r>
      <w:r>
        <w:rPr>
          <w:rFonts w:eastAsia="Times New Roman" w:cs="Times New Roman"/>
          <w:kern w:val="0"/>
          <w:sz w:val="28"/>
          <w:szCs w:val="28"/>
          <w:lang w:val="ru-RU" w:eastAsia="en-US" w:bidi="en-US"/>
        </w:rPr>
        <w:t>Малокарачаевского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 район, с. Учкекен, ул. Ленина, 120, телефон для справок (консультаций) (87877) 2-20 -56.</w:t>
      </w:r>
    </w:p>
    <w:p w:rsidR="0083782B" w:rsidRDefault="00200B0C">
      <w:pPr>
        <w:ind w:left="14" w:firstLine="777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Сведения о графике (режиме) работы Отдела сообщаются по телефонам для справок (консультаций), а также размещаются на Интернет-сайте Администрации </w:t>
      </w:r>
      <w:r>
        <w:rPr>
          <w:rFonts w:eastAsia="Times New Roman" w:cs="Times New Roman"/>
          <w:kern w:val="0"/>
          <w:sz w:val="28"/>
          <w:szCs w:val="28"/>
          <w:lang w:val="ru-RU" w:eastAsia="en-US" w:bidi="en-US"/>
        </w:rPr>
        <w:t>Малокарачаевского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 муниципального района.</w:t>
      </w:r>
    </w:p>
    <w:p w:rsidR="0083782B" w:rsidRDefault="00200B0C">
      <w:pPr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 Часы приема посетителей в Отделе: с понедельника по четверг с 9-00 до 17-00 часов, перерыв на обед с 13-00 до 14-00 часов. Прием заявлений по понедельникам-вторникам  с 9:00 до 12:00, с 14:00 до 17:00.  При необходимости, администрация Малокарачаевского муниципального района  вправе также установить иной день недели для принятия заявлений, при условии информирования населения путем размещения стендов и объявлений. В предпраздничные дни продолжительность рабочего дня сокращается  на один час.</w:t>
      </w:r>
    </w:p>
    <w:p w:rsidR="0083782B" w:rsidRDefault="00200B0C">
      <w:pPr>
        <w:jc w:val="both"/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en-US"/>
        </w:rPr>
        <w:t>1.4.2.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ru-RU" w:eastAsia="en-US" w:bidi="en-US"/>
        </w:rPr>
        <w:t>Контактные телефоны:</w:t>
      </w:r>
    </w:p>
    <w:p w:rsidR="0083782B" w:rsidRDefault="00200B0C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приемная Администрации Малокарачаевского муниципального района – (878772-33-48;</w:t>
      </w:r>
    </w:p>
    <w:p w:rsidR="0083782B" w:rsidRDefault="00200B0C">
      <w:pPr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начальник и сотрудники Отдела:  </w:t>
      </w: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>(87877) 2-65-12, 2-20-56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1.4.3.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Адрес электронной почты Отдела:</w:t>
      </w:r>
      <w:r>
        <w:rPr>
          <w:rFonts w:eastAsia="Times New Roman" w:cs="Times New Roman"/>
          <w:color w:val="0000FF"/>
          <w:sz w:val="28"/>
          <w:szCs w:val="28"/>
          <w:u w:val="single"/>
          <w:lang w:val="ru-RU" w:eastAsia="en-US" w:bidi="en-US"/>
        </w:rPr>
        <w:t xml:space="preserve"> </w:t>
      </w:r>
      <w:r>
        <w:rPr>
          <w:rFonts w:eastAsia="Times New Roman" w:cs="Times New Roman"/>
          <w:color w:val="0000FF"/>
          <w:sz w:val="28"/>
          <w:szCs w:val="28"/>
          <w:u w:val="single"/>
          <w:lang w:val="en-US" w:eastAsia="en-US" w:bidi="en-US"/>
        </w:rPr>
        <w:t>otdelsxizo</w:t>
      </w:r>
      <w:r>
        <w:rPr>
          <w:rFonts w:eastAsia="Times New Roman" w:cs="Times New Roman"/>
          <w:color w:val="0000FF"/>
          <w:sz w:val="28"/>
          <w:szCs w:val="28"/>
          <w:u w:val="single"/>
          <w:lang w:val="ru-RU" w:eastAsia="en-US" w:bidi="en-US"/>
        </w:rPr>
        <w:t>@</w:t>
      </w:r>
      <w:r>
        <w:rPr>
          <w:rFonts w:eastAsia="Times New Roman" w:cs="Times New Roman"/>
          <w:color w:val="0000FF"/>
          <w:sz w:val="28"/>
          <w:szCs w:val="28"/>
          <w:u w:val="single"/>
          <w:lang w:val="en-US" w:eastAsia="en-US" w:bidi="en-US"/>
        </w:rPr>
        <w:t>mail</w:t>
      </w:r>
      <w:r>
        <w:rPr>
          <w:rFonts w:eastAsia="Times New Roman" w:cs="Times New Roman"/>
          <w:color w:val="0000FF"/>
          <w:sz w:val="28"/>
          <w:szCs w:val="28"/>
          <w:u w:val="single"/>
          <w:lang w:val="ru-RU" w:eastAsia="en-US" w:bidi="en-US"/>
        </w:rPr>
        <w:t>.</w:t>
      </w:r>
      <w:r>
        <w:rPr>
          <w:rFonts w:eastAsia="Times New Roman" w:cs="Times New Roman"/>
          <w:color w:val="0000FF"/>
          <w:sz w:val="28"/>
          <w:szCs w:val="28"/>
          <w:u w:val="single"/>
          <w:lang w:val="en-US" w:eastAsia="en-US" w:bidi="en-US"/>
        </w:rPr>
        <w:t>ru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1.4.4.</w:t>
      </w:r>
      <w:r>
        <w:rPr>
          <w:rFonts w:eastAsia="Times New Roman" w:cs="Times New Roman"/>
          <w:color w:val="C00000"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Официальный сайт Администрации в информационно - телекоммуникационной сети Интернет (далее-сеть Интернет):  </w:t>
      </w:r>
      <w:hyperlink r:id="rId7" w:history="1">
        <w:r>
          <w:rPr>
            <w:rFonts w:eastAsia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www</w:t>
        </w:r>
      </w:hyperlink>
      <w:hyperlink r:id="rId8" w:history="1">
        <w:r>
          <w:rPr>
            <w:rFonts w:eastAsia="Times New Roman" w:cs="Times New Roman"/>
            <w:color w:val="0000FF"/>
            <w:sz w:val="28"/>
            <w:szCs w:val="28"/>
            <w:u w:val="single"/>
            <w:lang w:val="ru-RU" w:eastAsia="en-US" w:bidi="en-US"/>
          </w:rPr>
          <w:t>.</w:t>
        </w:r>
      </w:hyperlink>
      <w:hyperlink r:id="rId9" w:history="1">
        <w:r>
          <w:rPr>
            <w:rFonts w:eastAsia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mkarachay</w:t>
        </w:r>
      </w:hyperlink>
      <w:hyperlink r:id="rId10" w:history="1">
        <w:r>
          <w:rPr>
            <w:rFonts w:eastAsia="Times New Roman" w:cs="Times New Roman"/>
            <w:color w:val="0000FF"/>
            <w:sz w:val="28"/>
            <w:szCs w:val="28"/>
            <w:u w:val="single"/>
            <w:lang w:val="ru-RU" w:eastAsia="en-US" w:bidi="en-US"/>
          </w:rPr>
          <w:t>.</w:t>
        </w:r>
      </w:hyperlink>
      <w:hyperlink r:id="rId11" w:history="1">
        <w:r>
          <w:rPr>
            <w:rFonts w:eastAsia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1.4.5.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83782B" w:rsidRDefault="00200B0C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непосредственно в Отделе при личном обращении заявителей (непосредственное информирование);</w:t>
      </w:r>
    </w:p>
    <w:p w:rsidR="0083782B" w:rsidRDefault="00200B0C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с использованием средств телефонной связи (устное информирование);</w:t>
      </w:r>
    </w:p>
    <w:p w:rsidR="0083782B" w:rsidRDefault="00200B0C">
      <w:pPr>
        <w:ind w:firstLine="540"/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с использованием сети Интернет на официальном информационном сайте Администрации </w:t>
      </w:r>
      <w:r>
        <w:rPr>
          <w:rFonts w:eastAsia="Times New Roman" w:cs="Times New Roman"/>
          <w:color w:val="000080"/>
          <w:sz w:val="28"/>
          <w:szCs w:val="28"/>
          <w:u w:val="single"/>
          <w:lang w:val="ru-RU" w:eastAsia="en-US" w:bidi="en-US"/>
        </w:rPr>
        <w:t xml:space="preserve"> </w:t>
      </w:r>
      <w:hyperlink r:id="rId12" w:history="1">
        <w:r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en-US" w:eastAsia="en-US" w:bidi="en-US"/>
          </w:rPr>
          <w:t>www</w:t>
        </w:r>
      </w:hyperlink>
      <w:hyperlink r:id="rId13" w:history="1">
        <w:r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ru-RU" w:eastAsia="en-US" w:bidi="en-US"/>
          </w:rPr>
          <w:t>.</w:t>
        </w:r>
      </w:hyperlink>
      <w:hyperlink r:id="rId14" w:history="1">
        <w:r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en-US" w:eastAsia="en-US" w:bidi="en-US"/>
          </w:rPr>
          <w:t>mkarachay</w:t>
        </w:r>
      </w:hyperlink>
      <w:hyperlink r:id="rId15" w:history="1">
        <w:r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ru-RU" w:eastAsia="en-US" w:bidi="en-US"/>
          </w:rPr>
          <w:t>.</w:t>
        </w:r>
      </w:hyperlink>
      <w:hyperlink r:id="rId16" w:history="1">
        <w:r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val="en-US" w:eastAsia="en-US" w:bidi="en-US"/>
          </w:rPr>
          <w:t>ru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>;</w:t>
      </w:r>
    </w:p>
    <w:p w:rsidR="0083782B" w:rsidRDefault="00200B0C">
      <w:pPr>
        <w:tabs>
          <w:tab w:val="left" w:pos="1276"/>
        </w:tabs>
        <w:ind w:firstLine="540"/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путём письменного обращения заявителя (по почте или с использованием средств факсимильной связи);</w:t>
      </w:r>
    </w:p>
    <w:p w:rsidR="0083782B" w:rsidRDefault="00200B0C">
      <w:pPr>
        <w:tabs>
          <w:tab w:val="left" w:pos="1276"/>
        </w:tabs>
        <w:ind w:firstLine="540"/>
        <w:jc w:val="both"/>
        <w:rPr>
          <w:rFonts w:eastAsia="Times New Roman" w:cs="Times New Roman"/>
          <w:color w:val="000000"/>
          <w:sz w:val="28"/>
          <w:szCs w:val="28"/>
          <w:lang w:val="ru-RU" w:eastAsia="en-US" w:bidi="en-US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en-US"/>
        </w:rPr>
        <w:t>посредством электронной почты;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 Консультации  (справки)  о  предоставлении  муниципальной  услуги предоставляются  ответственными  исполнителями  </w:t>
      </w:r>
      <w:r>
        <w:rPr>
          <w:sz w:val="28"/>
          <w:szCs w:val="28"/>
          <w:lang w:val="ru-RU"/>
        </w:rPr>
        <w:t>ОСХИиЗО.</w:t>
      </w:r>
    </w:p>
    <w:p w:rsidR="0083782B" w:rsidRDefault="00200B0C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 Индивидуальное  консультирование  производится  в  устной  и письменной форме.</w:t>
      </w:r>
    </w:p>
    <w:p w:rsidR="00E75E8C" w:rsidRPr="00E75E8C" w:rsidRDefault="00E75E8C">
      <w:pPr>
        <w:pStyle w:val="Standard"/>
        <w:jc w:val="both"/>
        <w:rPr>
          <w:lang w:val="ru-RU"/>
        </w:rPr>
      </w:pP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 Индивидуальное  устное  консультирование  по  процедуре предоставления  муниципальной  услуги  осуществляется  ответственными исполнителями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>: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личному обращению;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обращению;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 Консультации предоставляются по следующим вопросам: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перечень  документов  необходимых  для  предоставления  муниципальной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документам, прилагаемым к заявлению;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время приема и выдачи документов;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сроки исполнения муниципальной 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порядок  обжалования  действий  (бездействия)  и  решений,  принимаемых  в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ходе исполнения муниципальной услуги.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 Индивидуальное  письменное  консультирование  осуществляется при  письменном  обращении  заинтересованного  лица  в 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>.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 ответ  подписывается  руководителем  или  заместителем руководителя  администрации  и  содержит  фамилию,  инициалы  и телефон  исполнителя.  Ответ  направляется  письмом,  электронной  почтой, факсом,  в  зависимости  от  способа  обращения  заинтересованного  лица  за консультацией  или  способа  доставки,  указанного  в  письменном  обращении заинтересованного лица в течение 30 дней со дня поступления запроса.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 С момента приема заявления заявитель имеет право на получение сведений  о  ходе  исполнения  муниципальной  услуги  по 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 При  ответах  на  телефонные  звонки  ответственные  исполнители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 подробно  и  в  вежливой  (корректной)  форме  информируют  обратившихся по интересующим их вопросам. Ответ на телефонный звонок должен  начинаться  с  информации  о  наименовании  организации,  фамилии, имени, отчестве и должности специалиста, принявшего телефонный звонок.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1.12</w:t>
      </w:r>
      <w:r>
        <w:rPr>
          <w:sz w:val="28"/>
          <w:szCs w:val="28"/>
        </w:rPr>
        <w:t>.  Рекомендуемое время для консультации по телефону — 5 минут.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1.13.</w:t>
      </w:r>
      <w:r>
        <w:rPr>
          <w:sz w:val="28"/>
          <w:szCs w:val="28"/>
        </w:rPr>
        <w:t xml:space="preserve">  При  невозможности  ответственного  исполнителя,  принявшего звонок,  самостоятельно  ответить  на  поставленные  вопросы  телефонный звонок  должен  быть  переадресован  другому  ответственному  исполнителю или должен быть сообщен телефонный номер, по которому можно получить информацию.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1.14.</w:t>
      </w:r>
      <w:r>
        <w:rPr>
          <w:sz w:val="28"/>
          <w:szCs w:val="28"/>
        </w:rPr>
        <w:t xml:space="preserve">  Во  время  разговора  ответственный  исполнитель  должен произносить слова четко, не допускать разговоров с окружающими людьми. Не  допускается  прерывание  разговора  по  причине  поступления  звонка  на другой телефонный аппарат.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1.15.</w:t>
      </w:r>
      <w:r>
        <w:rPr>
          <w:sz w:val="28"/>
          <w:szCs w:val="28"/>
        </w:rPr>
        <w:t xml:space="preserve">  Одновременное  консультирование  по  телефону  и  прием документов не допускается.</w:t>
      </w:r>
    </w:p>
    <w:p w:rsidR="00E75E8C" w:rsidRDefault="00200B0C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.  Публичное  письменное  информирование  осуществляется  путем публикации  информационных  материалов  на  информационных  стендах,  а </w:t>
      </w: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83782B" w:rsidRDefault="00200B0C">
      <w:pPr>
        <w:pStyle w:val="Standard"/>
        <w:jc w:val="both"/>
      </w:pPr>
      <w:r>
        <w:rPr>
          <w:sz w:val="28"/>
          <w:szCs w:val="28"/>
        </w:rPr>
        <w:t xml:space="preserve">также на официальном сайте администрации </w:t>
      </w:r>
      <w:r>
        <w:rPr>
          <w:sz w:val="28"/>
          <w:szCs w:val="28"/>
          <w:lang w:val="ru-RU"/>
        </w:rPr>
        <w:t>Малокарачаевского муниципального</w:t>
      </w:r>
      <w:r w:rsidR="00E75E8C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</w:rPr>
        <w:t>.</w:t>
      </w:r>
    </w:p>
    <w:p w:rsidR="0083782B" w:rsidRDefault="0083782B">
      <w:pPr>
        <w:pStyle w:val="Standard"/>
        <w:jc w:val="both"/>
        <w:rPr>
          <w:sz w:val="26"/>
          <w:szCs w:val="26"/>
          <w:lang w:val="ru-RU"/>
        </w:rPr>
      </w:pPr>
    </w:p>
    <w:p w:rsidR="00E75E8C" w:rsidRDefault="00E75E8C">
      <w:pPr>
        <w:pStyle w:val="Standard"/>
        <w:jc w:val="both"/>
        <w:rPr>
          <w:sz w:val="26"/>
          <w:szCs w:val="26"/>
          <w:lang w:val="ru-RU"/>
        </w:rPr>
      </w:pPr>
    </w:p>
    <w:p w:rsidR="0083782B" w:rsidRDefault="00200B0C">
      <w:pPr>
        <w:pStyle w:val="Standard"/>
        <w:jc w:val="center"/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83782B" w:rsidRDefault="0083782B">
      <w:pPr>
        <w:pStyle w:val="Standard"/>
        <w:jc w:val="center"/>
        <w:rPr>
          <w:b/>
          <w:sz w:val="28"/>
          <w:szCs w:val="28"/>
          <w:lang w:val="ru-RU"/>
        </w:rPr>
      </w:pPr>
    </w:p>
    <w:p w:rsidR="0083782B" w:rsidRDefault="00200B0C">
      <w:pPr>
        <w:pStyle w:val="Standard"/>
        <w:jc w:val="both"/>
      </w:pPr>
      <w:r>
        <w:rPr>
          <w:rFonts w:cs="Times New Roman"/>
          <w:b/>
          <w:sz w:val="28"/>
          <w:szCs w:val="28"/>
        </w:rPr>
        <w:t>2.1.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Наименование  муниципальной  услуги:</w:t>
      </w:r>
      <w:r>
        <w:rPr>
          <w:rFonts w:cs="Times New Roman"/>
          <w:sz w:val="28"/>
          <w:szCs w:val="28"/>
        </w:rPr>
        <w:t xml:space="preserve">  «Предоставление земельных участков в собственность бесплатно гражданам в соответствии  с </w:t>
      </w:r>
      <w:r>
        <w:rPr>
          <w:rFonts w:cs="Times New Roman"/>
          <w:sz w:val="28"/>
          <w:szCs w:val="28"/>
          <w:lang w:val="ru-RU"/>
        </w:rPr>
        <w:t>Законом Карачаево-Черкесской Республики от 18 мая 2012г №28-РЗ «О бесплатном предоставлении земельных участков гражданам, имеющих трех и более детей, в Карачаево-Черкесской Республи», на основании подпункта 6 статьи 39.5 и статьи 39.19 Земельного кодекса Российской Федераци</w:t>
      </w:r>
      <w:r>
        <w:rPr>
          <w:rFonts w:cs="Times New Roman"/>
          <w:sz w:val="28"/>
          <w:szCs w:val="28"/>
        </w:rPr>
        <w:t>».</w:t>
      </w:r>
    </w:p>
    <w:p w:rsidR="0083782B" w:rsidRDefault="00200B0C">
      <w:pPr>
        <w:pStyle w:val="Standard"/>
        <w:jc w:val="both"/>
      </w:pPr>
      <w:r>
        <w:rPr>
          <w:rFonts w:cs="Times New Roman"/>
          <w:b/>
          <w:sz w:val="28"/>
          <w:szCs w:val="28"/>
        </w:rPr>
        <w:t>2.2.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Наименование органа, предоставляющего муниципальную услугу:</w:t>
      </w:r>
      <w:r>
        <w:rPr>
          <w:rFonts w:cs="Times New Roman"/>
          <w:sz w:val="28"/>
          <w:szCs w:val="28"/>
        </w:rPr>
        <w:t xml:space="preserve"> администрация </w:t>
      </w:r>
      <w:r>
        <w:rPr>
          <w:rFonts w:cs="Times New Roman"/>
          <w:sz w:val="28"/>
          <w:szCs w:val="28"/>
          <w:lang w:val="ru-RU"/>
        </w:rPr>
        <w:t>Малокарачаевского муниципального района</w:t>
      </w:r>
      <w:r>
        <w:rPr>
          <w:rFonts w:cs="Times New Roman"/>
          <w:sz w:val="28"/>
          <w:szCs w:val="28"/>
        </w:rPr>
        <w:t>.</w:t>
      </w:r>
    </w:p>
    <w:p w:rsidR="0083782B" w:rsidRDefault="00200B0C">
      <w:pPr>
        <w:pStyle w:val="Standard"/>
        <w:jc w:val="both"/>
      </w:pPr>
      <w:r>
        <w:rPr>
          <w:rFonts w:cs="Times New Roman"/>
          <w:b/>
          <w:sz w:val="28"/>
          <w:szCs w:val="28"/>
        </w:rPr>
        <w:t>2.3.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Результатом  предоставления  муниципальной  услуги  является</w:t>
      </w:r>
      <w:r>
        <w:rPr>
          <w:rFonts w:cs="Times New Roman"/>
          <w:sz w:val="28"/>
          <w:szCs w:val="28"/>
        </w:rPr>
        <w:t xml:space="preserve"> принятие  постановления    администрации  </w:t>
      </w:r>
      <w:r>
        <w:rPr>
          <w:rFonts w:cs="Times New Roman"/>
          <w:sz w:val="28"/>
          <w:szCs w:val="28"/>
          <w:lang w:val="ru-RU"/>
        </w:rPr>
        <w:t>Малокарачаевского муниципального района</w:t>
      </w:r>
      <w:r>
        <w:rPr>
          <w:rFonts w:cs="Times New Roman"/>
          <w:sz w:val="28"/>
          <w:szCs w:val="28"/>
        </w:rPr>
        <w:t xml:space="preserve"> о  предоставлении  в  общую  долевую  собственность  бесплатно земельного участка</w:t>
      </w:r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83782B" w:rsidRDefault="00200B0C">
      <w:pPr>
        <w:pStyle w:val="Standard"/>
        <w:jc w:val="both"/>
      </w:pPr>
      <w:r>
        <w:rPr>
          <w:rFonts w:cs="Times New Roman"/>
          <w:b/>
          <w:sz w:val="28"/>
          <w:szCs w:val="28"/>
        </w:rPr>
        <w:t>2.4.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Сроком  предоставления муниципальной услуги является </w:t>
      </w:r>
      <w:r>
        <w:rPr>
          <w:rFonts w:cs="Times New Roman"/>
          <w:sz w:val="28"/>
          <w:szCs w:val="28"/>
        </w:rPr>
        <w:t>период с момента  подачи  заявления  гражданином  о  предоставлении  земельного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участка  в  собственность  бесплатно  </w:t>
      </w:r>
      <w:r>
        <w:rPr>
          <w:rFonts w:cs="Times New Roman"/>
          <w:kern w:val="0"/>
          <w:sz w:val="28"/>
          <w:szCs w:val="28"/>
        </w:rPr>
        <w:t xml:space="preserve">для </w:t>
      </w:r>
      <w:r>
        <w:rPr>
          <w:rFonts w:cs="Times New Roman"/>
          <w:kern w:val="0"/>
          <w:sz w:val="28"/>
          <w:szCs w:val="28"/>
          <w:lang w:val="ru-RU"/>
        </w:rPr>
        <w:t>ведения</w:t>
      </w:r>
      <w:r>
        <w:rPr>
          <w:rFonts w:cs="Times New Roman"/>
          <w:kern w:val="0"/>
          <w:sz w:val="28"/>
          <w:szCs w:val="28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>личного подсобного хозяйства, индивидуального жилищного строительства, садоводства, дачного строительства,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</w:rPr>
        <w:t>огородничества,</w:t>
      </w:r>
      <w:r>
        <w:rPr>
          <w:rFonts w:cs="Times New Roman"/>
          <w:color w:val="000000"/>
          <w:kern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</w:rPr>
        <w:t>до  подписания  сторонами  акта  приема-передачи  земельного участка.  Срок  предоставления  муниципальной  услуги  не  может  превышать 30  дней  в  случае  наличия  у  органа  местного  самоуправления сформированных  земельных  участков  для  предоставления.  При  отсутствии сформированных земельных участков на дату регистрации заявления  либо в случае, когда количество заявлений превышает количество сформированных земельных  участков,  срок  предоставления  муниципальной  услуги  не  может превышать  30  дней  после  формирования  земельного  участка  с  учетом очередности предоставления.</w:t>
      </w:r>
    </w:p>
    <w:p w:rsidR="0083782B" w:rsidRDefault="00200B0C">
      <w:pPr>
        <w:pStyle w:val="Standard"/>
        <w:jc w:val="both"/>
      </w:pPr>
      <w:r>
        <w:rPr>
          <w:rFonts w:cs="Times New Roman"/>
          <w:b/>
          <w:sz w:val="28"/>
          <w:szCs w:val="28"/>
        </w:rPr>
        <w:t>2.5.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Правовыми  основаниями  для  предоставления  муниципальной услуги являются:</w:t>
      </w:r>
    </w:p>
    <w:p w:rsidR="0083782B" w:rsidRDefault="00200B0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Гражданский кодекс Российской Федерации;</w:t>
      </w:r>
    </w:p>
    <w:p w:rsidR="0083782B" w:rsidRDefault="00200B0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Земельный кодекс Российской Федерации;</w:t>
      </w:r>
    </w:p>
    <w:p w:rsidR="0083782B" w:rsidRDefault="00200B0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Федеральный  закон  от  06.10.2003  №  131-ФЗ  «Об  общих  принципах организации местного самоуправления в Российской Федерации»;</w:t>
      </w:r>
    </w:p>
    <w:p w:rsidR="0083782B" w:rsidRDefault="00200B0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Федеральный  закон  от  27.07.2010  №  210-ФЗ  «Об  организации предоставления государственных и муниципальных услуг»;</w:t>
      </w:r>
    </w:p>
    <w:p w:rsidR="0083782B" w:rsidRDefault="00200B0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Закон  Карачаево-Черкесской Республики от 18 мая 2012г №28-РЗ «О бесплатном предоставлении земельных участков гражданам, имеющих трех и более детей, 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 xml:space="preserve"> Карачаево-Черкесской Республи»;</w:t>
      </w:r>
    </w:p>
    <w:p w:rsidR="0083782B" w:rsidRDefault="00200B0C">
      <w:pPr>
        <w:pStyle w:val="Standard"/>
        <w:jc w:val="both"/>
      </w:pPr>
      <w:r>
        <w:rPr>
          <w:rFonts w:eastAsia="Times New Roman CYR" w:cs="Times New Roman"/>
          <w:sz w:val="28"/>
          <w:szCs w:val="28"/>
        </w:rPr>
        <w:t>-</w:t>
      </w:r>
      <w:r>
        <w:rPr>
          <w:rFonts w:eastAsia="Times New Roman CYR" w:cs="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sz w:val="28"/>
          <w:szCs w:val="28"/>
        </w:rPr>
        <w:t xml:space="preserve">Законом Карачаево-Черкесской Республики от 14 </w:t>
      </w:r>
      <w:r>
        <w:rPr>
          <w:rFonts w:eastAsia="Times New Roman CYR" w:cs="Times New Roman"/>
          <w:sz w:val="28"/>
          <w:szCs w:val="28"/>
          <w:lang w:val="ru-RU"/>
        </w:rPr>
        <w:t>мая 2015</w:t>
      </w:r>
      <w:r>
        <w:rPr>
          <w:rFonts w:eastAsia="Times New Roman CYR" w:cs="Times New Roman"/>
          <w:sz w:val="28"/>
          <w:szCs w:val="28"/>
        </w:rPr>
        <w:t xml:space="preserve"> № 29-РЗ </w:t>
      </w:r>
      <w:r>
        <w:rPr>
          <w:rFonts w:eastAsia="Times New Roman CYR" w:cs="Times New Roman"/>
          <w:sz w:val="28"/>
          <w:szCs w:val="28"/>
          <w:lang w:val="ru-RU"/>
        </w:rPr>
        <w:t xml:space="preserve">О внесении изменений в Закон КЧР </w:t>
      </w:r>
      <w:r>
        <w:rPr>
          <w:rFonts w:eastAsia="Times New Roman" w:cs="Times New Roman"/>
          <w:sz w:val="28"/>
          <w:szCs w:val="28"/>
        </w:rPr>
        <w:t>«</w:t>
      </w:r>
      <w:r>
        <w:rPr>
          <w:rFonts w:eastAsia="Times New Roman CYR" w:cs="Times New Roman"/>
          <w:sz w:val="28"/>
          <w:szCs w:val="28"/>
        </w:rPr>
        <w:t>Особенности регулирования земельных отношений в Карачаево-Черкесской Республике</w:t>
      </w:r>
      <w:r>
        <w:rPr>
          <w:rFonts w:eastAsia="Times New Roman" w:cs="Times New Roman"/>
          <w:sz w:val="28"/>
          <w:szCs w:val="28"/>
        </w:rPr>
        <w:t>»;</w:t>
      </w:r>
    </w:p>
    <w:p w:rsidR="00E75E8C" w:rsidRDefault="00200B0C">
      <w:pPr>
        <w:pStyle w:val="Standard"/>
        <w:jc w:val="both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</w:rPr>
        <w:t>-</w:t>
      </w:r>
      <w:r>
        <w:rPr>
          <w:rFonts w:eastAsia="Times New Roman CYR" w:cs="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sz w:val="28"/>
          <w:szCs w:val="28"/>
        </w:rPr>
        <w:t xml:space="preserve">Законом Карачаево-Черкесской Республики от 14 </w:t>
      </w:r>
      <w:r>
        <w:rPr>
          <w:rFonts w:eastAsia="Times New Roman CYR" w:cs="Times New Roman"/>
          <w:sz w:val="28"/>
          <w:szCs w:val="28"/>
          <w:lang w:val="ru-RU"/>
        </w:rPr>
        <w:t>мая 2015</w:t>
      </w:r>
      <w:r>
        <w:rPr>
          <w:rFonts w:eastAsia="Times New Roman CYR" w:cs="Times New Roman"/>
          <w:sz w:val="28"/>
          <w:szCs w:val="28"/>
        </w:rPr>
        <w:t xml:space="preserve"> № 30-РЗ “</w:t>
      </w:r>
      <w:r>
        <w:rPr>
          <w:rFonts w:eastAsia="Times New Roman CYR" w:cs="Times New Roman"/>
          <w:sz w:val="28"/>
          <w:szCs w:val="28"/>
          <w:lang w:val="ru-RU"/>
        </w:rPr>
        <w:t xml:space="preserve">О перераспределении полномочий в сфере земельных отношений между органами </w:t>
      </w:r>
    </w:p>
    <w:p w:rsidR="00E75E8C" w:rsidRDefault="00E75E8C">
      <w:pPr>
        <w:pStyle w:val="Standard"/>
        <w:jc w:val="both"/>
        <w:rPr>
          <w:rFonts w:eastAsia="Times New Roman CYR" w:cs="Times New Roman"/>
          <w:sz w:val="28"/>
          <w:szCs w:val="28"/>
          <w:lang w:val="ru-RU"/>
        </w:rPr>
      </w:pPr>
    </w:p>
    <w:p w:rsidR="0083782B" w:rsidRDefault="00200B0C">
      <w:pPr>
        <w:pStyle w:val="Standard"/>
        <w:jc w:val="both"/>
      </w:pPr>
      <w:r>
        <w:rPr>
          <w:rFonts w:eastAsia="Times New Roman CYR" w:cs="Times New Roman"/>
          <w:sz w:val="28"/>
          <w:szCs w:val="28"/>
          <w:lang w:val="ru-RU"/>
        </w:rPr>
        <w:t xml:space="preserve">местного самоуправления поселений КЧР  и органами государственной власти КЧР </w:t>
      </w:r>
      <w:r>
        <w:rPr>
          <w:rFonts w:eastAsia="Times New Roman" w:cs="Times New Roman"/>
          <w:sz w:val="28"/>
          <w:szCs w:val="28"/>
        </w:rPr>
        <w:t xml:space="preserve">»;  </w:t>
      </w:r>
    </w:p>
    <w:p w:rsidR="0083782B" w:rsidRDefault="00200B0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 Законом Карачаево-Черкесской Республики от 14 мая 2015 № 31-РЗ «О наделении органов местного самоуправления муниципальных районов КЧР отдельными госудврственными полномочиями КЧР в сфере земельных отношений»;</w:t>
      </w:r>
    </w:p>
    <w:p w:rsidR="0083782B" w:rsidRDefault="00200B0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 иные законы и нормативные правовые акты Российской Федерации, </w:t>
      </w:r>
      <w:r>
        <w:rPr>
          <w:rFonts w:cs="Times New Roman"/>
          <w:sz w:val="28"/>
          <w:szCs w:val="28"/>
          <w:lang w:val="ru-RU"/>
        </w:rPr>
        <w:t xml:space="preserve">Карачаево-Черкесской республики, </w:t>
      </w:r>
      <w:r>
        <w:rPr>
          <w:rFonts w:cs="Times New Roman"/>
          <w:sz w:val="28"/>
          <w:szCs w:val="28"/>
        </w:rPr>
        <w:t xml:space="preserve"> муниципальные правовые акты </w:t>
      </w:r>
      <w:r>
        <w:rPr>
          <w:rFonts w:cs="Times New Roman"/>
          <w:sz w:val="28"/>
          <w:szCs w:val="28"/>
          <w:lang w:val="ru-RU"/>
        </w:rPr>
        <w:t>администрации Малокарачаевского муниципального района</w:t>
      </w:r>
      <w:r>
        <w:rPr>
          <w:rFonts w:cs="Times New Roman"/>
          <w:sz w:val="28"/>
          <w:szCs w:val="28"/>
        </w:rPr>
        <w:t>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2.6.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val="ru-RU" w:eastAsia="ru-RU" w:bidi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обязательными, и подлежащих представлению заявителем, способы их получения заявителем, в том числе</w:t>
      </w:r>
      <w:r>
        <w:rPr>
          <w:b/>
          <w:sz w:val="28"/>
          <w:szCs w:val="28"/>
        </w:rPr>
        <w:t>:</w:t>
      </w:r>
    </w:p>
    <w:p w:rsidR="0083782B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(все страницы);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копия всех страниц паспорта супруга (супруги) гражданина, подавшего заявление (при наличии);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копии всех страниц свидетельств о рождении (усыновлении) и паспо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 на каждого из детей;</w:t>
      </w:r>
    </w:p>
    <w:p w:rsidR="0083782B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свидетельства о заключении брака гражданина (в случае наличия);</w:t>
      </w:r>
    </w:p>
    <w:p w:rsidR="0083782B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о составе семьи;</w:t>
      </w:r>
    </w:p>
    <w:p w:rsidR="0083782B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6)копию домовой книги заявителя;</w:t>
      </w:r>
    </w:p>
    <w:p w:rsidR="0083782B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письменное согласие гражданина на обработку персональных данных;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8) решение суда об установлении факта усыновления ребенка (за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случаев, когда в свидетельстве о рождении ребенка усыновители запис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в качестве родителей).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изменения фамилии, имени или отчества супруга (супруги)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данина (заявителя), к заявлению прилагаются копии документов, подтвержд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изменения указанных персональных данных.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 Максимальный  срок  ожидания  в  очереди  на  подачу  письменного заявления  не  превышает  15  минут  рабочего  времени;  при  получении результата  предоставления  муниципальной  услуги  -  15  минут  рабочего времени.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 Срок регистрации заявления - 15 минут рабочего времени.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 Администрация 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  не  вправе отказать  в  регистрации  заявления  и  приеме  документов,  требующихся  для оказания муниципальной услуги.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 Администрация  </w:t>
      </w:r>
      <w:r>
        <w:rPr>
          <w:sz w:val="28"/>
          <w:szCs w:val="28"/>
          <w:lang w:val="ru-RU"/>
        </w:rPr>
        <w:t>Малокарачаевского муниципального района</w:t>
      </w:r>
      <w:r>
        <w:rPr>
          <w:sz w:val="28"/>
          <w:szCs w:val="28"/>
        </w:rPr>
        <w:t xml:space="preserve">  отказывает  в предоставлении муниципальной услуги по следующим основаниям: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1) не предоставление или предоставление не в полном объеме документов, указанных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 настоящего регламента;</w:t>
      </w:r>
    </w:p>
    <w:p w:rsidR="0083782B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 в представленных  документах недостоверных сведений;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несоответствие гражданина и членов его семьи требованиям,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ленным </w:t>
      </w:r>
      <w:hyperlink w:anchor="P27" w:history="1">
        <w:r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КЧР от 18.05.2012г. № 28-РЗ.</w:t>
      </w:r>
    </w:p>
    <w:p w:rsidR="00E75E8C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не включенные в реестр по основанию, предусмотренному в под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сохраняют право на повторное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8C" w:rsidRDefault="00E75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E8C" w:rsidRDefault="00E75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заявлением в Комиссию в порядке, установленном Законом КЧР от 18.05.2012г. № 28-РЗ.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Предоставление  муниципальной  услуги  осуществляется бесплатно.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2.12.</w:t>
      </w:r>
      <w:r>
        <w:rPr>
          <w:sz w:val="28"/>
          <w:szCs w:val="28"/>
        </w:rPr>
        <w:t xml:space="preserve">  Требования к местам предоставления муниципальной услуги.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2.12.1.</w:t>
      </w:r>
      <w:r>
        <w:rPr>
          <w:sz w:val="28"/>
          <w:szCs w:val="28"/>
        </w:rPr>
        <w:t xml:space="preserve">  Помещения  для  должностных  лиц,  осуществляющих предоставление  муниципальной  услуги,  должны  быть  оборудованы табличками с указанием: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номера кабинета;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фамилии,  имени,  отчества  и  должности  специалиста,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осуществляющего исполнение муниципальной 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режима работы.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2.12.2.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Рабочие  места  должностных  лиц,  предоставляющих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 услугу,  должны  быть  оборудованы  телефоном,  факсом, копировальным  аппаратом,  компьютерами  и  иной  оргтехникой,  рабочими столами  и  стульями,  стульями  для  посетителей,  образцами  заполнения документов,  снабжены  бланками  заявлений  и  канцелярскими принадлежностями.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2.12.3.</w:t>
      </w:r>
      <w:r>
        <w:rPr>
          <w:sz w:val="28"/>
          <w:szCs w:val="28"/>
        </w:rPr>
        <w:t xml:space="preserve">  Места  информирования,  предназначенные  для  ознакомления заявителей  с  информационными  материалами,  должны  быть  оборудованы информационными стендами.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 информационных  стендах  в  помещении,  предназначенном  для приема документов, размещается следующая информация:</w:t>
      </w:r>
    </w:p>
    <w:p w:rsidR="0083782B" w:rsidRDefault="00200B0C">
      <w:pPr>
        <w:pStyle w:val="Standard"/>
        <w:jc w:val="both"/>
      </w:pPr>
      <w:r>
        <w:rPr>
          <w:sz w:val="28"/>
          <w:szCs w:val="28"/>
        </w:rPr>
        <w:t xml:space="preserve">-  текст   </w:t>
      </w:r>
      <w:r>
        <w:rPr>
          <w:sz w:val="28"/>
          <w:szCs w:val="28"/>
          <w:lang w:val="ru-RU"/>
        </w:rPr>
        <w:t>Закона Карачаево-Черкесской Республики от 18 мая 23012г №28-РЗ «О бесплатном предоставлении земельных участков гражданам, имеющих трех и более детей, в Карачаево-Черкесской Республи»</w:t>
      </w:r>
      <w:r>
        <w:rPr>
          <w:sz w:val="28"/>
          <w:szCs w:val="28"/>
        </w:rPr>
        <w:t>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бланк  заявления  о  предоставлении  бесплатно  в  собственность  земельного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участка;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перечень  документов,  необходимых  для  предоставления  муниципальной 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график  (режим)  работы,  номера  телефонов,  адрес  Интернет-сайта  и электронной почты уполномоченного органа;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режим приема граждан и организаций;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2.12.4.</w:t>
      </w:r>
      <w:r>
        <w:rPr>
          <w:sz w:val="28"/>
          <w:szCs w:val="28"/>
        </w:rPr>
        <w:t xml:space="preserve">  Помещения  для  получателей  муниципальной  услуги  должны быть оборудованы столом с письменными принадлежностями и стульями.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2.13.</w:t>
      </w:r>
      <w:r>
        <w:rPr>
          <w:sz w:val="28"/>
          <w:szCs w:val="28"/>
        </w:rPr>
        <w:t xml:space="preserve"> Показатели доступности и качества муниципальной услуги: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заявительный  порядок  обращения  за  предоставлением  муниципальной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открытость  деятельности  управления  при  предоставлении  муниципальной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обращения за предоставлением муниципальной 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83782B" w:rsidRDefault="00200B0C">
      <w:pPr>
        <w:pStyle w:val="Standard"/>
        <w:jc w:val="both"/>
      </w:pPr>
      <w:r>
        <w:rPr>
          <w:sz w:val="28"/>
          <w:szCs w:val="28"/>
        </w:rPr>
        <w:t>-  получение  полной,  актуальной  и  достоверной  информации  о  порядке предоставления муниципальной услуги.</w:t>
      </w:r>
    </w:p>
    <w:p w:rsidR="0083782B" w:rsidRDefault="0083782B">
      <w:pPr>
        <w:pStyle w:val="Standard"/>
        <w:jc w:val="both"/>
        <w:rPr>
          <w:sz w:val="28"/>
          <w:szCs w:val="28"/>
          <w:lang w:val="ru-RU"/>
        </w:rPr>
      </w:pPr>
    </w:p>
    <w:p w:rsidR="0083782B" w:rsidRDefault="00200B0C">
      <w:pPr>
        <w:pStyle w:val="Standard"/>
        <w:jc w:val="center"/>
      </w:pPr>
      <w:r>
        <w:rPr>
          <w:b/>
          <w:sz w:val="28"/>
          <w:szCs w:val="28"/>
        </w:rPr>
        <w:t>Ш. Состав, последовательность и сроки выполнения административных процедур, требования к порядку их выполнения</w:t>
      </w:r>
    </w:p>
    <w:p w:rsidR="0083782B" w:rsidRDefault="0083782B">
      <w:pPr>
        <w:pStyle w:val="Standard"/>
        <w:jc w:val="center"/>
        <w:rPr>
          <w:b/>
          <w:sz w:val="28"/>
          <w:szCs w:val="28"/>
          <w:lang w:val="ru-RU"/>
        </w:rPr>
      </w:pPr>
    </w:p>
    <w:p w:rsidR="0083782B" w:rsidRDefault="00200B0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 Предоставление  муниципальной  услуги  включает  в  себя  следующие административные процедуры:</w:t>
      </w:r>
    </w:p>
    <w:p w:rsidR="0083782B" w:rsidRDefault="00200B0C">
      <w:pPr>
        <w:pStyle w:val="Standard"/>
        <w:jc w:val="both"/>
      </w:pPr>
      <w:r>
        <w:rPr>
          <w:sz w:val="28"/>
          <w:szCs w:val="28"/>
        </w:rPr>
        <w:t>-  прием и регистрация заявления с приложением необходимых документов о предоставлении земельного участка в собственность бесплатно;</w:t>
      </w:r>
    </w:p>
    <w:p w:rsidR="0083782B" w:rsidRDefault="00200B0C">
      <w:pPr>
        <w:pStyle w:val="Standard"/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>-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запрос  документов, рассмотрение заявления и документов;</w:t>
      </w:r>
      <w:r>
        <w:rPr>
          <w:sz w:val="28"/>
          <w:szCs w:val="28"/>
          <w:lang w:val="ru-RU"/>
        </w:rPr>
        <w:t xml:space="preserve">  </w:t>
      </w:r>
    </w:p>
    <w:p w:rsidR="0083782B" w:rsidRDefault="00200B0C">
      <w:pPr>
        <w:pStyle w:val="Standard"/>
        <w:jc w:val="both"/>
      </w:pPr>
      <w:r>
        <w:rPr>
          <w:sz w:val="28"/>
          <w:szCs w:val="28"/>
        </w:rPr>
        <w:t xml:space="preserve">-  рассмотрение  </w:t>
      </w:r>
      <w:r>
        <w:rPr>
          <w:sz w:val="28"/>
          <w:szCs w:val="28"/>
          <w:lang w:val="ru-RU"/>
        </w:rPr>
        <w:t>Комиссией по рассмотрению заявлений граждан, имеющих 3 и более детей  и</w:t>
      </w:r>
      <w:r>
        <w:rPr>
          <w:sz w:val="28"/>
          <w:szCs w:val="28"/>
        </w:rPr>
        <w:t xml:space="preserve">  постановка граждан на  учет, либо отказ в предоставлении муниципальной услуги;</w:t>
      </w:r>
    </w:p>
    <w:p w:rsidR="0083782B" w:rsidRDefault="00200B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земельного участка в собственность бесплатно.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3.2.  Прием  и  регистрация  письменного  заявления  гражданина  с приложением необходимых документов.</w:t>
      </w:r>
    </w:p>
    <w:p w:rsidR="0083782B" w:rsidRDefault="00200B0C">
      <w:pPr>
        <w:pStyle w:val="Standard"/>
        <w:jc w:val="both"/>
      </w:pPr>
      <w:r>
        <w:rPr>
          <w:sz w:val="28"/>
          <w:szCs w:val="28"/>
        </w:rPr>
        <w:t>Основанием  для  начала  предоставления  муниципальной  услуги является  поступление  заявления  в  соответствии  с  приложением</w:t>
      </w:r>
      <w:r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</w:rPr>
        <w:t xml:space="preserve">  к настоящему административному регламенту.</w:t>
      </w:r>
    </w:p>
    <w:p w:rsidR="0083782B" w:rsidRDefault="00200B0C">
      <w:pPr>
        <w:pStyle w:val="Standard"/>
        <w:jc w:val="both"/>
      </w:pPr>
      <w:r>
        <w:rPr>
          <w:rFonts w:cs="Times New Roman"/>
          <w:b/>
          <w:sz w:val="28"/>
          <w:szCs w:val="28"/>
        </w:rPr>
        <w:t>3.2.1.</w:t>
      </w:r>
      <w:r>
        <w:rPr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 xml:space="preserve">В целях постановки на учет для бесплатного предоставления земельного участка граждане подают </w:t>
      </w:r>
      <w:hyperlink w:anchor="P190" w:history="1">
        <w:r>
          <w:rPr>
            <w:rFonts w:cs="Times New Roman"/>
            <w:sz w:val="28"/>
            <w:szCs w:val="28"/>
          </w:rPr>
          <w:t>заявление</w:t>
        </w:r>
      </w:hyperlink>
      <w:r>
        <w:rPr>
          <w:rFonts w:cs="Times New Roman"/>
          <w:sz w:val="28"/>
          <w:szCs w:val="28"/>
        </w:rPr>
        <w:t xml:space="preserve"> на имя главы администрации муниципального района по форме согласно приложению</w:t>
      </w:r>
      <w:r>
        <w:rPr>
          <w:rFonts w:cs="Times New Roman"/>
          <w:sz w:val="28"/>
          <w:szCs w:val="28"/>
          <w:lang w:val="ru-RU"/>
        </w:rPr>
        <w:t xml:space="preserve"> № 1</w:t>
      </w:r>
      <w:r>
        <w:rPr>
          <w:rFonts w:cs="Times New Roman"/>
          <w:sz w:val="28"/>
          <w:szCs w:val="28"/>
        </w:rPr>
        <w:t xml:space="preserve"> к настоящему </w:t>
      </w:r>
      <w:r>
        <w:rPr>
          <w:rFonts w:cs="Times New Roman"/>
          <w:sz w:val="28"/>
          <w:szCs w:val="28"/>
          <w:lang w:val="ru-RU"/>
        </w:rPr>
        <w:t>регламенту</w:t>
      </w:r>
      <w:r>
        <w:rPr>
          <w:rFonts w:cs="Times New Roman"/>
          <w:sz w:val="28"/>
          <w:szCs w:val="28"/>
        </w:rPr>
        <w:t>, в комиссию по рассмотрению заявлений граждан, имеющих трех и более детей Заявление с приложенными документами принимает специалист</w:t>
      </w:r>
      <w:r>
        <w:rPr>
          <w:rFonts w:cs="Times New Roman"/>
          <w:sz w:val="28"/>
          <w:szCs w:val="28"/>
          <w:lang w:val="ru-RU"/>
        </w:rPr>
        <w:t xml:space="preserve"> ОСХИиЗО</w:t>
      </w:r>
      <w:r>
        <w:rPr>
          <w:rFonts w:cs="Times New Roman"/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Ответственный исполнитель </w:t>
      </w:r>
      <w:r>
        <w:rPr>
          <w:rFonts w:eastAsia="Times New Roman" w:cs="Times New Roman"/>
          <w:kern w:val="0"/>
          <w:sz w:val="28"/>
          <w:szCs w:val="28"/>
          <w:lang w:val="ru-RU"/>
        </w:rPr>
        <w:t>ОСХИиЗО</w:t>
      </w:r>
      <w:r>
        <w:rPr>
          <w:sz w:val="28"/>
          <w:szCs w:val="28"/>
        </w:rPr>
        <w:t>, принимающий заявление:</w:t>
      </w:r>
    </w:p>
    <w:p w:rsidR="0083782B" w:rsidRDefault="00200B0C">
      <w:pPr>
        <w:jc w:val="both"/>
        <w:rPr>
          <w:sz w:val="28"/>
          <w:szCs w:val="28"/>
        </w:rPr>
      </w:pPr>
      <w:r>
        <w:rPr>
          <w:sz w:val="28"/>
          <w:szCs w:val="28"/>
        </w:rPr>
        <w:t>1)  устанавливает  предмет  обращения  заявителя,  личность  заявителя,  в том  числе  проверяет  документ,  удостоверяющий  личность  заявителя,  либо полномочия представителя;</w:t>
      </w:r>
    </w:p>
    <w:p w:rsidR="0083782B" w:rsidRDefault="00200B0C">
      <w:pPr>
        <w:jc w:val="both"/>
        <w:rPr>
          <w:sz w:val="28"/>
          <w:szCs w:val="28"/>
        </w:rPr>
      </w:pPr>
      <w:r>
        <w:rPr>
          <w:sz w:val="28"/>
          <w:szCs w:val="28"/>
        </w:rPr>
        <w:t>2)  проверяет  соответствие  представленных  документов  требованиям, установленным  Административным  регламентом  предоставления муниципальной услуги;</w:t>
      </w:r>
    </w:p>
    <w:p w:rsidR="0083782B" w:rsidRDefault="00200B0C">
      <w:pPr>
        <w:jc w:val="both"/>
        <w:rPr>
          <w:sz w:val="28"/>
          <w:szCs w:val="28"/>
        </w:rPr>
      </w:pPr>
      <w:r>
        <w:rPr>
          <w:sz w:val="28"/>
          <w:szCs w:val="28"/>
        </w:rPr>
        <w:t>3)  сверяет представленные экземпляры оригиналов и копий документов, делает  на  них  надпись  об  их  соответствии  подлинным  экземплярам,  заверяет своей подписью с указанием фамилии и инициалов;</w:t>
      </w:r>
    </w:p>
    <w:p w:rsidR="0083782B" w:rsidRDefault="00200B0C">
      <w:pPr>
        <w:jc w:val="both"/>
        <w:rPr>
          <w:sz w:val="28"/>
          <w:szCs w:val="28"/>
        </w:rPr>
      </w:pPr>
      <w:r>
        <w:rPr>
          <w:sz w:val="28"/>
          <w:szCs w:val="28"/>
        </w:rPr>
        <w:t>4)  производит  копирование  документов,  если  копии 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3782B" w:rsidRDefault="00200B0C">
      <w:pPr>
        <w:jc w:val="both"/>
      </w:pPr>
      <w:r>
        <w:rPr>
          <w:sz w:val="28"/>
          <w:szCs w:val="28"/>
        </w:rPr>
        <w:t>5)  при необходимости оказывает содействие в составлении заявления;</w:t>
      </w:r>
    </w:p>
    <w:p w:rsidR="0083782B" w:rsidRDefault="00200B0C">
      <w:pPr>
        <w:jc w:val="both"/>
      </w:pPr>
      <w:r>
        <w:rPr>
          <w:sz w:val="28"/>
          <w:szCs w:val="28"/>
          <w:lang w:val="ru-RU"/>
        </w:rPr>
        <w:t>6)</w:t>
      </w:r>
      <w:r>
        <w:rPr>
          <w:rFonts w:cs="Times New Roman"/>
          <w:sz w:val="28"/>
          <w:szCs w:val="28"/>
        </w:rPr>
        <w:t xml:space="preserve"> выдает заявителю (либо в течение 5 рабочих дней после регистрации направляет гражданину почтовым отправлением) второй экземпляр заявления с указанием времени и даты принятия, фамилии и должности лица, принявшего документы, а также расписку с указанием перечня приложенных к заявлению документов</w:t>
      </w:r>
      <w:r>
        <w:rPr>
          <w:rFonts w:cs="Times New Roman"/>
          <w:sz w:val="28"/>
          <w:szCs w:val="28"/>
          <w:lang w:val="ru-RU"/>
        </w:rPr>
        <w:t>;</w:t>
      </w:r>
    </w:p>
    <w:p w:rsidR="0083782B" w:rsidRDefault="00200B0C">
      <w:pPr>
        <w:jc w:val="both"/>
      </w:pPr>
      <w:r>
        <w:rPr>
          <w:sz w:val="28"/>
          <w:szCs w:val="28"/>
          <w:lang w:val="ru-RU"/>
        </w:rPr>
        <w:t xml:space="preserve">7)передает полученное заявление  в отдел делопроизводства </w:t>
      </w:r>
      <w:r>
        <w:rPr>
          <w:kern w:val="0"/>
          <w:sz w:val="28"/>
          <w:szCs w:val="28"/>
        </w:rPr>
        <w:t xml:space="preserve">администрации  </w:t>
      </w:r>
      <w:r>
        <w:rPr>
          <w:kern w:val="0"/>
          <w:sz w:val="28"/>
          <w:szCs w:val="28"/>
          <w:lang w:val="ru-RU"/>
        </w:rPr>
        <w:t>Малокарачаевского муниципального района;</w:t>
      </w:r>
    </w:p>
    <w:p w:rsidR="0083782B" w:rsidRDefault="00200B0C">
      <w:pPr>
        <w:jc w:val="both"/>
      </w:pP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)  Ответственный исполнитель</w:t>
      </w:r>
      <w:r>
        <w:rPr>
          <w:sz w:val="28"/>
          <w:szCs w:val="28"/>
          <w:lang w:val="ru-RU"/>
        </w:rPr>
        <w:t xml:space="preserve"> отдела делопроизводства </w:t>
      </w:r>
      <w:r>
        <w:rPr>
          <w:sz w:val="28"/>
          <w:szCs w:val="28"/>
        </w:rPr>
        <w:t>вносит  в  установленном  порядке  запись  о  приеме  заявления 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информационную базу данных  администрации </w:t>
      </w:r>
      <w:r>
        <w:rPr>
          <w:sz w:val="28"/>
          <w:szCs w:val="28"/>
          <w:lang w:val="ru-RU"/>
        </w:rPr>
        <w:t xml:space="preserve">Малокарачаевского муниципального района </w:t>
      </w:r>
      <w:r>
        <w:rPr>
          <w:sz w:val="28"/>
          <w:szCs w:val="28"/>
        </w:rPr>
        <w:t>(далее – ИБД</w:t>
      </w:r>
      <w:r>
        <w:rPr>
          <w:sz w:val="28"/>
          <w:szCs w:val="28"/>
          <w:lang w:val="ru-RU"/>
        </w:rPr>
        <w:t>.</w:t>
      </w:r>
    </w:p>
    <w:p w:rsidR="0083782B" w:rsidRDefault="00200B0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Максимальный срок выполнения указанных административных процедур </w:t>
      </w:r>
      <w:r>
        <w:rPr>
          <w:b/>
          <w:sz w:val="28"/>
          <w:szCs w:val="28"/>
          <w:lang w:val="ru-RU"/>
        </w:rPr>
        <w:t>составляет 1 рабочий день.</w:t>
      </w:r>
    </w:p>
    <w:p w:rsidR="00E75E8C" w:rsidRDefault="00E75E8C">
      <w:pPr>
        <w:jc w:val="both"/>
        <w:rPr>
          <w:b/>
          <w:sz w:val="28"/>
          <w:szCs w:val="28"/>
          <w:lang w:val="ru-RU"/>
        </w:rPr>
      </w:pPr>
    </w:p>
    <w:p w:rsidR="00E75E8C" w:rsidRDefault="00E75E8C">
      <w:pPr>
        <w:jc w:val="both"/>
      </w:pPr>
    </w:p>
    <w:p w:rsidR="00E75E8C" w:rsidRDefault="00200B0C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Результатом административных процедур является </w:t>
      </w:r>
      <w:proofErr w:type="gramStart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принятое</w:t>
      </w:r>
      <w:proofErr w:type="gramEnd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, </w:t>
      </w:r>
    </w:p>
    <w:p w:rsidR="0083782B" w:rsidRDefault="00200B0C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зарегистрированное заявление с пакетом документов.</w:t>
      </w:r>
    </w:p>
    <w:p w:rsidR="0083782B" w:rsidRDefault="00837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200B0C">
      <w:pPr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3.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Запрос  документов, рассмотрение заявления и документов.</w:t>
      </w:r>
    </w:p>
    <w:p w:rsidR="0083782B" w:rsidRDefault="00200B0C">
      <w:pPr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>Основанием  для  начала  административной процедуры является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принятое, зарегистрированное заявление с пакетом документов.</w:t>
      </w:r>
    </w:p>
    <w:p w:rsidR="0083782B" w:rsidRDefault="00200B0C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Ответственный исполнитель, принявший заявление:</w:t>
      </w:r>
    </w:p>
    <w:p w:rsidR="0083782B" w:rsidRDefault="00200B0C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1)  формирует  запрос  необходимых  документов  заявителя  в  рамках межведомственного взаимодействия;</w:t>
      </w:r>
    </w:p>
    <w:p w:rsidR="0083782B" w:rsidRDefault="00200B0C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2)  формирует  дело  заявителя;</w:t>
      </w:r>
    </w:p>
    <w:p w:rsidR="0083782B" w:rsidRDefault="00200B0C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3)  получает  запрошенные  документы  заявителя  через  средства межведомственного  электронного  взаимодействия  от  органов, предоставляющих  услуги,  иных  государственных  органов,  органов  местного</w:t>
      </w:r>
    </w:p>
    <w:p w:rsidR="0083782B" w:rsidRDefault="00200B0C">
      <w:pPr>
        <w:jc w:val="both"/>
        <w:rPr>
          <w:rFonts w:eastAsia="Times New Roman" w:cs="Times New Roman"/>
          <w:sz w:val="28"/>
          <w:szCs w:val="28"/>
          <w:lang w:val="ru-RU" w:eastAsia="en-US" w:bidi="en-US"/>
        </w:rPr>
      </w:pPr>
      <w:r>
        <w:rPr>
          <w:rFonts w:eastAsia="Times New Roman" w:cs="Times New Roman"/>
          <w:sz w:val="28"/>
          <w:szCs w:val="28"/>
          <w:lang w:val="ru-RU" w:eastAsia="en-US" w:bidi="en-US"/>
        </w:rPr>
        <w:t>самоуправления  либо  подведомственных  государственным  органам  или органам  местного  самоуправления  организаций,  участвующих  в предоставлении  государственных  и  муниципальных  услуг,  заверяет  их  и подшивает в дело на земельный участок;</w:t>
      </w:r>
    </w:p>
    <w:p w:rsidR="0083782B" w:rsidRDefault="00200B0C">
      <w:pPr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6)  передает дело на получение земельного участка на рассмотрение Комиссии по рассмотрению заявлений граждан, имеющих трех и более детей </w:t>
      </w:r>
      <w:r>
        <w:rPr>
          <w:sz w:val="28"/>
          <w:szCs w:val="28"/>
        </w:rPr>
        <w:t>(далее - Комиссия)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.</w:t>
      </w:r>
    </w:p>
    <w:p w:rsidR="0083782B" w:rsidRDefault="00200B0C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Максимальный срок выполнения указанных административных процедур 8 дней со дня получения зарегистрированного заявления.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Результатом административных процедур является сформированное на основании поступившего заявления дело заявителя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на получение земельного участка.</w:t>
      </w:r>
    </w:p>
    <w:p w:rsidR="0083782B" w:rsidRDefault="0083782B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3.4. Рассмотрение  Комиссией по рассмотрению заявлений граждан, имеющих трех и более детей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, 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для вынесения решения о признании либо непризнании гражданина </w:t>
      </w:r>
      <w:proofErr w:type="gramStart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нуждающимся</w:t>
      </w:r>
      <w:proofErr w:type="gramEnd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в улучшении жилищных условий, и включении его или об отказе во включении в реестр граждан на получение бесплатно в собственность земельного участка.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3.4.1.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Основанием  для  начала  административной процедуры является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сформированное на основании поступившего заявления  и ответов на межведомственные запросы дело на получение земельного участка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.</w:t>
      </w:r>
    </w:p>
    <w:p w:rsidR="0083782B" w:rsidRDefault="00200B0C">
      <w:pPr>
        <w:jc w:val="both"/>
      </w:pP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 Члены Комиссии по имущественным и земельным  вопросам проверяют поступившее заявление и документы на наличие или отсутствие оснований для признания либо непризнания гражданина нуждающимся в улучшении жилищных условий, и включения его или об отказе во включении в реестр граждан на получение бесплатно в собственность земельного участка.</w:t>
      </w:r>
    </w:p>
    <w:p w:rsidR="00E75E8C" w:rsidRDefault="00200B0C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3.4.</w:t>
      </w:r>
      <w:r>
        <w:rPr>
          <w:b/>
          <w:sz w:val="28"/>
          <w:szCs w:val="28"/>
          <w:lang w:val="ru-RU"/>
        </w:rPr>
        <w:t>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  случае  признани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 заявителя нуждающимся  в  </w:t>
      </w:r>
      <w:r>
        <w:rPr>
          <w:sz w:val="28"/>
          <w:szCs w:val="28"/>
          <w:lang w:val="ru-RU"/>
        </w:rPr>
        <w:t>улучшении жилищных условий,</w:t>
      </w:r>
      <w:r>
        <w:rPr>
          <w:sz w:val="28"/>
          <w:szCs w:val="28"/>
        </w:rPr>
        <w:t xml:space="preserve">  ответственный  исполнитель 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>,  в течение  30 дней со дня регистрации заявления о бесплатном предоставлении в  собственность  земельного  участка,  информирует  заявителя  о  приеме  на учет  для  предоставления  земельного  участка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либо  об  отказе  в предоставлении  муниципальной  услуги  при  наличии  оснований, предусмотренных  пунктом  2.8  настоящего  Административного  регламента. При постановке на учет данные заявителя вносятся в </w:t>
      </w:r>
      <w:r>
        <w:rPr>
          <w:sz w:val="28"/>
          <w:szCs w:val="28"/>
          <w:lang w:val="ru-RU"/>
        </w:rPr>
        <w:t xml:space="preserve">реестр граждан на бесплатное получение в </w:t>
      </w: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83782B" w:rsidRDefault="00200B0C">
      <w:pPr>
        <w:pStyle w:val="Standard"/>
        <w:jc w:val="both"/>
      </w:pPr>
      <w:r>
        <w:rPr>
          <w:sz w:val="28"/>
          <w:szCs w:val="28"/>
          <w:lang w:val="ru-RU"/>
        </w:rPr>
        <w:t>собственность земельного участка ему присваевается реестровый номер</w:t>
      </w:r>
      <w:r>
        <w:rPr>
          <w:sz w:val="28"/>
          <w:szCs w:val="28"/>
        </w:rPr>
        <w:t xml:space="preserve"> в порядке очередности регистрации заявлений.</w:t>
      </w:r>
    </w:p>
    <w:p w:rsidR="0083782B" w:rsidRDefault="00200B0C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Максимальный срок выполнения указанных административных процедур 8 дней со дня получения сформированного дела на земельный участок.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Результатом административных процедур является решение Комиссии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по имущественным и земельным  вопросам  о признании либо непризнании гражданина нуждающимся в улучшении жилищных условий, и включении его или об отказе во включении в реестр граждан на получение бесплатно в собственность земельного участка.</w:t>
      </w:r>
    </w:p>
    <w:p w:rsidR="0083782B" w:rsidRDefault="0083782B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</w:p>
    <w:p w:rsidR="0083782B" w:rsidRDefault="00200B0C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3.5.Направление заявителю решения о признании его  </w:t>
      </w:r>
      <w:proofErr w:type="gramStart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нуждающимся</w:t>
      </w:r>
      <w:proofErr w:type="gramEnd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в улучшении жилищных условий, и включении его или об отказе во включении в реестр граждан на получение бесплатно в собственность земельного участка.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3.5.1.</w:t>
      </w:r>
      <w:r>
        <w:rPr>
          <w:rFonts w:eastAsia="Times New Roman" w:cs="Times New Roman"/>
          <w:sz w:val="28"/>
          <w:szCs w:val="28"/>
          <w:lang w:val="ru-RU" w:eastAsia="en-US" w:bidi="en-US"/>
        </w:rPr>
        <w:t>Ответственный исполнитель отдела СХИиЗО подготавливает проект сообщения о</w:t>
      </w: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признании </w:t>
      </w:r>
      <w:proofErr w:type="gramStart"/>
      <w:r>
        <w:rPr>
          <w:rFonts w:eastAsia="Times New Roman" w:cs="Times New Roman"/>
          <w:sz w:val="28"/>
          <w:szCs w:val="28"/>
          <w:lang w:val="ru-RU" w:eastAsia="en-US" w:bidi="en-US"/>
        </w:rPr>
        <w:t>нуждающимся</w:t>
      </w:r>
      <w:proofErr w:type="gramEnd"/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в улучшении жилищных условий, и включении его или об отказе во включении в реестр граждан на получение бесплатно в собственность земельного участка, направляет его на согласование и подпись главе администрации.</w:t>
      </w:r>
    </w:p>
    <w:p w:rsidR="0083782B" w:rsidRDefault="00200B0C">
      <w:pPr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3.5.2.</w:t>
      </w:r>
      <w:r>
        <w:rPr>
          <w:rFonts w:eastAsia="Times New Roman" w:cs="Times New Roman"/>
          <w:sz w:val="28"/>
          <w:szCs w:val="28"/>
          <w:lang w:val="ru-RU" w:eastAsia="en-US" w:bidi="en-US"/>
        </w:rPr>
        <w:t xml:space="preserve"> Подписанное сообщение регистрируется в отделе делопроизводства и  вручается гражданину лично, либо направляется по почте.</w:t>
      </w:r>
    </w:p>
    <w:p w:rsidR="0083782B" w:rsidRDefault="00200B0C">
      <w:pPr>
        <w:jc w:val="both"/>
        <w:rPr>
          <w:rFonts w:eastAsia="Times New Roman" w:cs="Times New Roman"/>
          <w:b/>
          <w:sz w:val="28"/>
          <w:szCs w:val="28"/>
          <w:lang w:val="ru-RU" w:eastAsia="en-US" w:bidi="en-US"/>
        </w:rPr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Максимальный срок выполнения указанных административных процедур 5 дней со дня подписания сообщения.</w:t>
      </w:r>
    </w:p>
    <w:p w:rsidR="0083782B" w:rsidRDefault="00200B0C">
      <w:pPr>
        <w:pStyle w:val="Standard"/>
        <w:jc w:val="both"/>
      </w:pPr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Результатом административных процедур является направление гражданину письменного сообщения включении его или </w:t>
      </w:r>
      <w:proofErr w:type="gramStart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>об отказе во включении в реестр граждан на получение бесплатно в собственность</w:t>
      </w:r>
      <w:proofErr w:type="gramEnd"/>
      <w:r>
        <w:rPr>
          <w:rFonts w:eastAsia="Times New Roman" w:cs="Times New Roman"/>
          <w:b/>
          <w:sz w:val="28"/>
          <w:szCs w:val="28"/>
          <w:lang w:val="ru-RU" w:eastAsia="en-US" w:bidi="en-US"/>
        </w:rPr>
        <w:t xml:space="preserve"> земельного участка.</w:t>
      </w:r>
    </w:p>
    <w:p w:rsidR="0083782B" w:rsidRDefault="00200B0C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редоставление земельного участка в собственность бесплатно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ОСХИиЗО</w:t>
      </w:r>
      <w:r>
        <w:rPr>
          <w:sz w:val="28"/>
          <w:szCs w:val="28"/>
        </w:rPr>
        <w:t xml:space="preserve"> в течение 20 рабочих дней со дня включения Комиссией гражданина в реестр: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свободных сформированных земельных участков принимает решение о предоставлении в собственность бесплатно гражданину земельного участка для строительства и направляет ему в течение 7 рабочих дней оригинал указанного решения;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свободных земельных участков, поставленных на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учет, принимает решение о предоставлении в собственность бесплатно гражданину земельного участка для иных целей, указанных в </w:t>
      </w:r>
      <w:hyperlink w:anchor="P19" w:history="1">
        <w:r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КЧР от 18.05.2012г. № 28-РЗ, и направляет ему в течение 7 рабочих дней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гинал указанного решения.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земельных участков для целей, указанных в </w:t>
      </w:r>
      <w:hyperlink w:anchor="P19" w:history="1">
        <w:r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КЧР от 18.05.2012г. № 28-РЗ, осуществляется в порядке очередности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своения реестрового номера не позднее полутора лет со дня включения их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естр.</w:t>
      </w:r>
    </w:p>
    <w:p w:rsidR="00E75E8C" w:rsidRDefault="00200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целей, не связанных со строительством, может предоставляться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сформированный земельный участок. В случае принятия решения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несформированного земельного участка, ОСХИиЗО администрации направляет гражданину утвержденную схему расположения земельного участка </w:t>
      </w:r>
    </w:p>
    <w:p w:rsidR="00E75E8C" w:rsidRDefault="00E75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 кадастровой карте или кадастровом плане территории согласно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 территориального планирования, градостроительного зонирования и документации по планировке территории с учетом зонирования территории.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кадастровой карте или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ровом плане территории, выданная ОСХИиЗО, в соответствии с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 планом является основанием для проведения кадастровых работ за счет гражданина и дальнейшей постановкой земельного участка на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учет.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Гражданин выполняет в отношении земельного участка кадастровые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и иные мероприятия, необходимые для постановки земельного участка на государственный кадастровый учет.</w:t>
      </w:r>
    </w:p>
    <w:p w:rsidR="0083782B" w:rsidRDefault="00200B0C">
      <w:pPr>
        <w:pStyle w:val="ConsPlusNormal"/>
        <w:ind w:firstLine="540"/>
        <w:jc w:val="both"/>
      </w:pPr>
      <w:bookmarkStart w:id="1" w:name="P126"/>
      <w:bookmarkEnd w:id="1"/>
      <w:r>
        <w:rPr>
          <w:rFonts w:ascii="Times New Roman" w:hAnsi="Times New Roman" w:cs="Times New Roman"/>
          <w:sz w:val="28"/>
          <w:szCs w:val="28"/>
        </w:rPr>
        <w:t xml:space="preserve"> ОСХИиЗО администрации муниципальных районов и городских округов в течение 25 рабочих дней, с момента предъявления гражданином решения о включении его в реестр граждан, имеющих право на получение земельного участка и кадастрового паспорта земельного участка, принимает решение о предоставлении в собственность бесплатно гражданину земельного участка для целей, не связанных со строительством. Оригинал решения о предоставлении в собственность бесплатно земельного участка оформляется в виде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администрации Малокарачаевского муниципального района «О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собственность» и  направляется гражданину в течение 7 рабочих дней.</w:t>
      </w:r>
    </w:p>
    <w:p w:rsidR="0083782B" w:rsidRDefault="00200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 Малокарачаевского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района, принявший решение о предоставлении бесплатно в собственность гражданину земельного участка, в течение 10 рабочих дней после принятия указанного решения осуществляет его опубликование на официальном сайте администрации Малокарачаевского муниципального района в сети Интернет и средствах массовой информации.</w:t>
      </w:r>
    </w:p>
    <w:p w:rsidR="0083782B" w:rsidRDefault="00837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82B" w:rsidRDefault="0083782B">
      <w:pPr>
        <w:pStyle w:val="Standard"/>
        <w:jc w:val="both"/>
        <w:rPr>
          <w:lang w:val="ru-RU"/>
        </w:rPr>
      </w:pPr>
    </w:p>
    <w:p w:rsidR="0083782B" w:rsidRDefault="00200B0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ФОРМЫ КОНТРОЛЯ ЗА ИСПОЛНЕНИЕМ АДМИНИСТРАТИВНОГО</w:t>
      </w:r>
    </w:p>
    <w:p w:rsidR="0083782B" w:rsidRDefault="00200B0C">
      <w:pPr>
        <w:pStyle w:val="Standard"/>
        <w:jc w:val="center"/>
      </w:pPr>
      <w:r>
        <w:rPr>
          <w:b/>
          <w:sz w:val="26"/>
          <w:szCs w:val="26"/>
        </w:rPr>
        <w:t>РЕГЛАМЕНТА</w:t>
      </w:r>
    </w:p>
    <w:p w:rsidR="0083782B" w:rsidRDefault="0083782B">
      <w:pPr>
        <w:pStyle w:val="Standard"/>
        <w:jc w:val="center"/>
        <w:rPr>
          <w:sz w:val="26"/>
          <w:szCs w:val="26"/>
          <w:lang w:val="ru-RU"/>
        </w:rPr>
      </w:pP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4.1</w:t>
      </w:r>
      <w:r w:rsidRPr="00E75E8C">
        <w:rPr>
          <w:b/>
          <w:sz w:val="28"/>
          <w:szCs w:val="28"/>
          <w:lang w:val="ru-RU"/>
        </w:rPr>
        <w:t>.</w:t>
      </w:r>
      <w:r w:rsidRPr="00E75E8C">
        <w:rPr>
          <w:sz w:val="28"/>
          <w:szCs w:val="28"/>
        </w:rPr>
        <w:t xml:space="preserve"> Текущий контроль за исполнением Административного регламента при  предоставлении  муниципальной  услуги  осуществляется  </w:t>
      </w:r>
      <w:r w:rsidRPr="00E75E8C">
        <w:rPr>
          <w:sz w:val="28"/>
          <w:szCs w:val="28"/>
          <w:lang w:val="ru-RU"/>
        </w:rPr>
        <w:t xml:space="preserve">начальником отдела муниципального земельного контроля, сельского хозяйства, экологии и охраны окружающей среды </w:t>
      </w:r>
      <w:r w:rsidRPr="00E75E8C">
        <w:rPr>
          <w:sz w:val="28"/>
          <w:szCs w:val="28"/>
        </w:rPr>
        <w:t xml:space="preserve">администрации </w:t>
      </w:r>
      <w:r w:rsidRPr="00E75E8C">
        <w:rPr>
          <w:sz w:val="28"/>
          <w:szCs w:val="28"/>
          <w:lang w:val="ru-RU"/>
        </w:rPr>
        <w:t>Малокарачаевского муниципального района</w:t>
      </w:r>
      <w:r w:rsidRPr="00E75E8C">
        <w:rPr>
          <w:sz w:val="28"/>
          <w:szCs w:val="28"/>
        </w:rPr>
        <w:t>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4.2.</w:t>
      </w:r>
      <w:r w:rsidRPr="00E75E8C">
        <w:rPr>
          <w:sz w:val="28"/>
          <w:szCs w:val="28"/>
        </w:rPr>
        <w:t xml:space="preserve">  Текущий  контроль  за  полнотой  и  качеством  предоставления муниципальной  услуги  включает  в  себя  проведение  проверок,  выявление  и устранение нарушений прав заявителей, рассмотрение, принятие решений и подготовку  ответов  на  обращения  заявителей,  содержание  жалобы  на действие (бездействие) должностных лиц и ответственных исполнителей.</w:t>
      </w:r>
    </w:p>
    <w:p w:rsidR="0083782B" w:rsidRDefault="00200B0C">
      <w:pPr>
        <w:pStyle w:val="Standard"/>
        <w:jc w:val="both"/>
        <w:rPr>
          <w:sz w:val="28"/>
          <w:szCs w:val="28"/>
          <w:lang w:val="ru-RU"/>
        </w:rPr>
      </w:pPr>
      <w:r w:rsidRPr="00E75E8C">
        <w:rPr>
          <w:b/>
          <w:sz w:val="28"/>
          <w:szCs w:val="28"/>
        </w:rPr>
        <w:t>4.3.</w:t>
      </w:r>
      <w:r w:rsidRPr="00E75E8C">
        <w:rPr>
          <w:sz w:val="28"/>
          <w:szCs w:val="28"/>
        </w:rPr>
        <w:t xml:space="preserve">  Проведение  проверок  может  носить  плановый  характер (осуществляется  на  основании  полугодовых  и  годовых  планов  работы), тематический характер (проверка предоставления муниципальной услуги по отдельным  видам  прав  и  сделок,  отдельным  категориям  заявителей)  и внеплановый характер (по конкретному обращению заявителя).</w:t>
      </w: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E75E8C" w:rsidRP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4.4.</w:t>
      </w:r>
      <w:r w:rsidRPr="00E75E8C">
        <w:rPr>
          <w:sz w:val="28"/>
          <w:szCs w:val="28"/>
        </w:rPr>
        <w:t xml:space="preserve">  Лица,  ответственные  за  предоставление  муниципальной  услуги, несут  персональную  ответственность  за  соблюдением  сроков  и  порядка предоставления муниципальной услуги.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Персональная  ответственность  муниципальных  служащих  за надлежащее  предоставление  муниципальной  услуги  закрепляется  в  их должностных инструкциях в соответствии с требованиями законодательства.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По  результатам  проведения  проверок  в  случае  выявления  нарушений прав заявителей виновные лица привлекаются к ответственности в порядке, установленном законодательством.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4.5</w:t>
      </w:r>
      <w:r w:rsidRPr="00E75E8C">
        <w:rPr>
          <w:sz w:val="28"/>
          <w:szCs w:val="28"/>
        </w:rPr>
        <w:t>.  Лицами,  ответственными  за  предоставление  муниципальной услуги,  в  ходе  предоставления  муниципальной  услуги  обеспечивается безопасность  персональных  данных  при  их  обработке  в  соответствии  с требованиями  Федерального  закона  от  27.07.2006  №  153-ФЗ  «О персональных данных».</w:t>
      </w:r>
    </w:p>
    <w:p w:rsidR="0083782B" w:rsidRPr="00E75E8C" w:rsidRDefault="0083782B">
      <w:pPr>
        <w:pStyle w:val="Standard"/>
        <w:jc w:val="both"/>
        <w:rPr>
          <w:sz w:val="28"/>
          <w:szCs w:val="28"/>
          <w:lang w:val="ru-RU"/>
        </w:rPr>
      </w:pPr>
    </w:p>
    <w:p w:rsidR="0083782B" w:rsidRPr="00E75E8C" w:rsidRDefault="00200B0C">
      <w:pPr>
        <w:pStyle w:val="Standard"/>
        <w:jc w:val="center"/>
        <w:rPr>
          <w:b/>
          <w:sz w:val="28"/>
          <w:szCs w:val="28"/>
        </w:rPr>
      </w:pPr>
      <w:r w:rsidRPr="00E75E8C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5.1.</w:t>
      </w:r>
      <w:r w:rsidRPr="00E75E8C">
        <w:rPr>
          <w:sz w:val="28"/>
          <w:szCs w:val="28"/>
        </w:rPr>
        <w:t xml:space="preserve">  Заявитель  имеет  право  обратиться  с  жалобой  в  том  числе  в следующих случаях: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нарушение  срока  регистрации  запроса  заявителя  о  предоставлении муниципальной услуги;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нарушение срока предоставления муниципальной услуги;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требование  у  заявителя  документов,  не  предусмотренных нормативными  правовыми  актами  Российской  Федерации,  нормативными правовыми  актами  субъекта  Российской  Федерации,  муниципальными правовыми актами для предоставления муниципальной услуги;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отказ в приёме документов, предоставление которых предусмотрено нормативными  правовыми  актами  Российской  Федерации,  нормативными правовыми  актами  субъекта  Российской  Федерации,  муниципальными правовыми актами;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затребование с заявителя при предоставлении муниципальной услуги платы,  не  предусмотренной  нормативными  правовыми  актами  Российской Федерации,  нормативными  правовыми  актами  субъекта  Российской Федерации, муниципальными правовыми актами;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отказ  органа,  предоставляющего  муниципальную  услугу, должностного  лица  органа,  предоставляющего  муниципальную  услугу,  в исправлении  допущенных  опечаток  и  ошибок  в  выданных  в  результате предоставления  муниципальной  услуги  документах  либо  нарушение установленного срока таких исправлений.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отказ  в  предоставлении  муниципальной  услуги,  если  основания отказа  не  предусмотрены  федеральными  законами  и  принятыми  в соответствии  с  ними  иными  нормативными  правовыми  актами  Российской Федерации,  нормативными  правовыми  актами  субъекта  Российской Федерации, муниципальными правовыми актами.</w:t>
      </w:r>
    </w:p>
    <w:p w:rsidR="0083782B" w:rsidRDefault="00200B0C">
      <w:pPr>
        <w:pStyle w:val="Standard"/>
        <w:jc w:val="both"/>
        <w:rPr>
          <w:sz w:val="28"/>
          <w:szCs w:val="28"/>
          <w:lang w:val="ru-RU"/>
        </w:rPr>
      </w:pPr>
      <w:r w:rsidRPr="00E75E8C">
        <w:rPr>
          <w:b/>
          <w:sz w:val="28"/>
          <w:szCs w:val="28"/>
        </w:rPr>
        <w:t>5.2.</w:t>
      </w:r>
      <w:r w:rsidRPr="00E75E8C">
        <w:rPr>
          <w:sz w:val="28"/>
          <w:szCs w:val="28"/>
        </w:rPr>
        <w:t xml:space="preserve">  Жалоба  подается  в  письменной  форме  на  бумажном  носителе,  в электронной форме:</w:t>
      </w:r>
    </w:p>
    <w:p w:rsidR="00E75E8C" w:rsidRP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 xml:space="preserve">-  главе  администрации  </w:t>
      </w:r>
      <w:r w:rsidRPr="00E75E8C">
        <w:rPr>
          <w:sz w:val="28"/>
          <w:szCs w:val="28"/>
          <w:lang w:val="ru-RU"/>
        </w:rPr>
        <w:t xml:space="preserve">Малокарачаевского муниципального района </w:t>
      </w:r>
      <w:r w:rsidRPr="00E75E8C">
        <w:rPr>
          <w:sz w:val="28"/>
          <w:szCs w:val="28"/>
        </w:rPr>
        <w:t xml:space="preserve">на  решения, действия (бездействие) ответственного исполнителя; Жалоба  может  быть  направлена  по  почте,  через  МФЦ,  с использованием  информационно-телекоммуникационной  сети  «Интернет», официального  сайта  </w:t>
      </w:r>
      <w:r w:rsidRPr="00E75E8C">
        <w:rPr>
          <w:sz w:val="28"/>
          <w:szCs w:val="28"/>
          <w:lang w:val="ru-RU"/>
        </w:rPr>
        <w:t xml:space="preserve">администрации Малокарачаевского муниципального района </w:t>
      </w:r>
      <w:r w:rsidRPr="00E75E8C">
        <w:rPr>
          <w:sz w:val="28"/>
          <w:szCs w:val="28"/>
        </w:rPr>
        <w:t xml:space="preserve"> </w:t>
      </w:r>
      <w:hyperlink r:id="rId17" w:history="1">
        <w:r w:rsidRPr="00E75E8C">
          <w:rPr>
            <w:rStyle w:val="a6"/>
            <w:rFonts w:eastAsia="Times New Roman" w:cs="Times New Roman"/>
            <w:sz w:val="28"/>
            <w:szCs w:val="28"/>
          </w:rPr>
          <w:t>www.</w:t>
        </w:r>
        <w:r w:rsidRPr="00E75E8C">
          <w:rPr>
            <w:rStyle w:val="a6"/>
            <w:rFonts w:eastAsia="Times New Roman" w:cs="Times New Roman"/>
            <w:sz w:val="28"/>
            <w:szCs w:val="28"/>
            <w:lang w:val="en-US"/>
          </w:rPr>
          <w:t>mkarachay</w:t>
        </w:r>
        <w:r w:rsidRPr="00E75E8C">
          <w:rPr>
            <w:rStyle w:val="a6"/>
            <w:rFonts w:eastAsia="Times New Roman" w:cs="Times New Roman"/>
            <w:sz w:val="28"/>
            <w:szCs w:val="28"/>
          </w:rPr>
          <w:t>.ru</w:t>
        </w:r>
      </w:hyperlink>
      <w:r w:rsidRPr="00E75E8C">
        <w:rPr>
          <w:rFonts w:eastAsia="Times New Roman" w:cs="Times New Roman"/>
          <w:color w:val="000080"/>
          <w:sz w:val="28"/>
          <w:szCs w:val="28"/>
          <w:u w:val="single"/>
        </w:rPr>
        <w:t>;</w:t>
      </w:r>
      <w:r w:rsidRPr="00E75E8C">
        <w:rPr>
          <w:sz w:val="28"/>
          <w:szCs w:val="28"/>
        </w:rPr>
        <w:t xml:space="preserve">  а также может быть принята на личном приёме заявителя.</w:t>
      </w:r>
    </w:p>
    <w:p w:rsidR="0083782B" w:rsidRPr="00E75E8C" w:rsidRDefault="00200B0C">
      <w:pPr>
        <w:pStyle w:val="Standard"/>
        <w:jc w:val="both"/>
        <w:rPr>
          <w:b/>
          <w:sz w:val="28"/>
          <w:szCs w:val="28"/>
        </w:rPr>
      </w:pPr>
      <w:r w:rsidRPr="00E75E8C">
        <w:rPr>
          <w:b/>
          <w:sz w:val="28"/>
          <w:szCs w:val="28"/>
        </w:rPr>
        <w:t>5.3. Жалоба должна содержать: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наименование  органа,  предоставляющего  муниципальную  услугу, должностного лица органа, предоставляющего муниципальную услугу, либо муниципального  служащего</w:t>
      </w:r>
      <w:r w:rsidRPr="00E75E8C">
        <w:rPr>
          <w:sz w:val="28"/>
          <w:szCs w:val="28"/>
          <w:lang w:val="ru-RU"/>
        </w:rPr>
        <w:t xml:space="preserve">, </w:t>
      </w:r>
      <w:r w:rsidRPr="00E75E8C">
        <w:rPr>
          <w:sz w:val="28"/>
          <w:szCs w:val="28"/>
        </w:rPr>
        <w:t xml:space="preserve"> решение  и  действия (бездействие) которого обжалуются;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фамилию, имя, отчество (последнее -  при наличии), сведения о месте жительства  заявителя  —  физического  лица  либо  наименование,  сведения  о месте  нахождения  заявителя  —  юридического  лица,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сведения  об  обжалуемых  решениях  и  действиях  (бездействии) органа,  предоставляющего  муниципальную  услугу,  должностного  лица органа,  предоставляющего  муниципальную  услугу,  либо  муниципального служащего</w:t>
      </w:r>
      <w:r w:rsidRPr="00E75E8C">
        <w:rPr>
          <w:sz w:val="28"/>
          <w:szCs w:val="28"/>
          <w:lang w:val="ru-RU"/>
        </w:rPr>
        <w:t xml:space="preserve">. </w:t>
      </w:r>
      <w:r w:rsidRPr="00E75E8C">
        <w:rPr>
          <w:sz w:val="28"/>
          <w:szCs w:val="28"/>
        </w:rPr>
        <w:t>-  доводы,  на  основании  которых  заявитель  не  согласен  с  решением  и действием  (бездействием)  органа,  предоставляющего  муниципальную услугу,  должностного  лица  органа,  предоставляющего  муниципальную услугу  либо  муниципального  служащего.  Заявителем  могут  быть представлены документы (при наличии), подтверждающие доводы заявителя, либо их копии.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5.4.</w:t>
      </w:r>
      <w:r w:rsidRPr="00E75E8C">
        <w:rPr>
          <w:sz w:val="28"/>
          <w:szCs w:val="28"/>
        </w:rPr>
        <w:t xml:space="preserve">  Жалоба, поступившая в орган, предоставляющий муниципальную услугу  подлежит  рассмотрению  в  течение  15  рабочих  дней  со  дня  её регистрации,  а  в  случае  обжалования  отказа  органа,  предоставляющего муниципальную услугу в приёме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—  в течение 5 рабочих дней со дня её регистрации.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5.5.</w:t>
      </w:r>
      <w:r w:rsidRPr="00E75E8C">
        <w:rPr>
          <w:sz w:val="28"/>
          <w:szCs w:val="28"/>
        </w:rPr>
        <w:t xml:space="preserve">  По  результатам  рассмотрения  жалобы  администрация  </w:t>
      </w:r>
      <w:r w:rsidRPr="00E75E8C">
        <w:rPr>
          <w:sz w:val="28"/>
          <w:szCs w:val="28"/>
          <w:lang w:val="ru-RU"/>
        </w:rPr>
        <w:t>Малокарачаевского муниципального района,</w:t>
      </w:r>
      <w:r w:rsidRPr="00E75E8C">
        <w:rPr>
          <w:sz w:val="28"/>
          <w:szCs w:val="28"/>
        </w:rPr>
        <w:t xml:space="preserve"> принимает одно из следующих решений: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 удовлетворяет  жалобу,  в  том  числе  в  форме  отмены  принятого решения,  исправления  допущенных  органом,  предоставляющим муниципальную  услугу,  опечаток  и  ошибок  в  выданных  в 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субъектов  Российской  Федерации,  муниципальными  правовыми  актами,  а также в иных формах;</w:t>
      </w: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sz w:val="28"/>
          <w:szCs w:val="28"/>
        </w:rPr>
        <w:t>- отказывает в удовлетворении жалобы.</w:t>
      </w:r>
    </w:p>
    <w:p w:rsidR="0083782B" w:rsidRDefault="00200B0C">
      <w:pPr>
        <w:pStyle w:val="Standard"/>
        <w:jc w:val="both"/>
        <w:rPr>
          <w:sz w:val="28"/>
          <w:szCs w:val="28"/>
          <w:lang w:val="ru-RU"/>
        </w:rPr>
      </w:pPr>
      <w:r w:rsidRPr="00E75E8C">
        <w:rPr>
          <w:b/>
          <w:sz w:val="28"/>
          <w:szCs w:val="28"/>
        </w:rPr>
        <w:t>5.6.</w:t>
      </w:r>
      <w:r w:rsidRPr="00E75E8C">
        <w:rPr>
          <w:sz w:val="28"/>
          <w:szCs w:val="28"/>
        </w:rPr>
        <w:t xml:space="preserve">  Не  позднее  дня,  следующего  за  днём  принятия  решения, указанного  в  пункте  5.5,  заявителю  в  письменной  форме  и  по  желанию заявителя  в  электронной  форме  направляется  мотивированный  ответ  о результатах рассмотрения жалобы.</w:t>
      </w: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sz w:val="28"/>
          <w:szCs w:val="28"/>
          <w:lang w:val="ru-RU"/>
        </w:rPr>
      </w:pP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b/>
          <w:sz w:val="28"/>
          <w:szCs w:val="28"/>
        </w:rPr>
        <w:t>5.7.</w:t>
      </w:r>
      <w:r w:rsidRPr="00E75E8C">
        <w:rPr>
          <w:sz w:val="28"/>
          <w:szCs w:val="28"/>
        </w:rPr>
        <w:t xml:space="preserve">  В  случае  установления  в  ходе  или  по  результатам  рассмотрения жалобы  признаков  состава  административного  правонарушения  или преступления  должностное  лицо,  наделенное  полномочиями  по рассмотрению  жалоб,  незамедлительно  направляет  имеющиеся  материалы  в органы прокуратуры.</w:t>
      </w:r>
    </w:p>
    <w:p w:rsidR="0083782B" w:rsidRPr="00E75E8C" w:rsidRDefault="0083782B">
      <w:pPr>
        <w:pStyle w:val="Standard"/>
        <w:jc w:val="both"/>
        <w:rPr>
          <w:sz w:val="28"/>
          <w:szCs w:val="28"/>
        </w:rPr>
      </w:pP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rFonts w:eastAsia="Times New Roman" w:cs="Times New Roman"/>
          <w:sz w:val="28"/>
          <w:szCs w:val="28"/>
        </w:rPr>
        <w:t>Заместитель главы администрации</w:t>
      </w:r>
      <w:r w:rsidRPr="00E75E8C">
        <w:rPr>
          <w:rFonts w:eastAsia="Times New Roman" w:cs="Times New Roman"/>
          <w:sz w:val="28"/>
          <w:szCs w:val="28"/>
          <w:lang w:val="ru-RU"/>
        </w:rPr>
        <w:t>-</w:t>
      </w:r>
    </w:p>
    <w:p w:rsidR="00E75E8C" w:rsidRDefault="00200B0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 w:rsidRPr="00E75E8C">
        <w:rPr>
          <w:rFonts w:eastAsia="Times New Roman" w:cs="Times New Roman"/>
          <w:sz w:val="28"/>
          <w:szCs w:val="28"/>
          <w:lang w:val="ru-RU"/>
        </w:rPr>
        <w:t>руководитель аппарата</w:t>
      </w:r>
      <w:r w:rsidRPr="00E75E8C">
        <w:rPr>
          <w:rFonts w:eastAsia="Times New Roman" w:cs="Times New Roman"/>
          <w:sz w:val="28"/>
          <w:szCs w:val="28"/>
        </w:rPr>
        <w:t xml:space="preserve">    </w:t>
      </w:r>
      <w:r w:rsidRPr="00E75E8C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А.Б.Гнаева</w:t>
      </w:r>
      <w:r w:rsidRPr="00E75E8C">
        <w:rPr>
          <w:rFonts w:eastAsia="Times New Roman" w:cs="Times New Roman"/>
          <w:sz w:val="28"/>
          <w:szCs w:val="28"/>
        </w:rPr>
        <w:t xml:space="preserve"> </w:t>
      </w: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75E8C" w:rsidRDefault="00E75E8C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3782B" w:rsidRPr="00E75E8C" w:rsidRDefault="00200B0C">
      <w:pPr>
        <w:pStyle w:val="Standard"/>
        <w:jc w:val="both"/>
        <w:rPr>
          <w:sz w:val="28"/>
          <w:szCs w:val="28"/>
        </w:rPr>
      </w:pPr>
      <w:r w:rsidRPr="00E75E8C">
        <w:rPr>
          <w:rFonts w:eastAsia="Times New Roman" w:cs="Times New Roman"/>
          <w:sz w:val="28"/>
          <w:szCs w:val="28"/>
        </w:rPr>
        <w:t xml:space="preserve">   </w:t>
      </w:r>
    </w:p>
    <w:p w:rsidR="0083782B" w:rsidRPr="00E75E8C" w:rsidRDefault="0083782B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3782B" w:rsidRPr="00E75E8C" w:rsidRDefault="0083782B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3782B" w:rsidRDefault="0083782B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3782B" w:rsidRDefault="0083782B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3782B" w:rsidRDefault="0083782B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3782B" w:rsidRDefault="0083782B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3782B" w:rsidRDefault="0083782B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83782B" w:rsidRDefault="00200B0C">
      <w:pPr>
        <w:jc w:val="right"/>
      </w:pPr>
      <w:r>
        <w:rPr>
          <w:rFonts w:eastAsia="Times New Roman" w:cs="Times New Roman"/>
          <w:sz w:val="26"/>
          <w:szCs w:val="26"/>
        </w:rPr>
        <w:t xml:space="preserve">           </w:t>
      </w:r>
      <w:r>
        <w:rPr>
          <w:rFonts w:eastAsia="Times New Roman" w:cs="Times New Roman"/>
          <w:b/>
          <w:sz w:val="22"/>
          <w:szCs w:val="22"/>
          <w:lang w:val="ru-RU"/>
        </w:rPr>
        <w:t>Приложение № 1к</w:t>
      </w:r>
    </w:p>
    <w:p w:rsidR="0083782B" w:rsidRDefault="00200B0C">
      <w:pPr>
        <w:jc w:val="right"/>
        <w:rPr>
          <w:rFonts w:eastAsia="Times New Roman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>административному регламенту</w:t>
      </w:r>
    </w:p>
    <w:p w:rsidR="0083782B" w:rsidRDefault="00200B0C">
      <w:pPr>
        <w:jc w:val="right"/>
        <w:rPr>
          <w:rFonts w:eastAsia="Times New Roman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>(образец)</w:t>
      </w:r>
    </w:p>
    <w:p w:rsidR="0083782B" w:rsidRDefault="00200B0C"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 xml:space="preserve">РАССМОТРЕТЬ </w:t>
      </w:r>
    </w:p>
    <w:p w:rsidR="0083782B" w:rsidRDefault="00200B0C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Начальнику отдела сельского                                        Главе администрации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хозяйства,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имущественных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и                                         Малокарачаевскго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земельных отношений                                                    муниципального  района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Узденову Р.И                                                                   Р.П.Байрамукову 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_______________________</w:t>
      </w:r>
    </w:p>
    <w:p w:rsidR="0083782B" w:rsidRDefault="00200B0C">
      <w:pPr>
        <w:widowControl/>
        <w:tabs>
          <w:tab w:val="left" w:pos="5475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_______________________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>«       »</w:t>
      </w:r>
      <w:r>
        <w:rPr>
          <w:rFonts w:eastAsia="Times New Roman" w:cs="Times New Roman"/>
          <w:kern w:val="0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</w:t>
      </w:r>
      <w:r>
        <w:rPr>
          <w:rFonts w:eastAsia="Times New Roman" w:cs="Times New Roman"/>
          <w:kern w:val="0"/>
          <w:lang w:val="ru-RU" w:eastAsia="ru-RU" w:bidi="ar-SA"/>
        </w:rPr>
        <w:t xml:space="preserve"> 2015 г                                     проживающего по адресу:</w:t>
      </w:r>
    </w:p>
    <w:p w:rsidR="0083782B" w:rsidRDefault="00200B0C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</w:t>
      </w: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</w:t>
      </w:r>
    </w:p>
    <w:p w:rsidR="0083782B" w:rsidRDefault="00200B0C">
      <w:pPr>
        <w:widowControl/>
        <w:tabs>
          <w:tab w:val="left" w:pos="5400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ab/>
        <w:t xml:space="preserve"> _______________________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_______________________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тел.____________________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Заявление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Прошу  поставить меня на учет в целях бесплатного предоставления земельного участка 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для  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______________________________________________</w:t>
      </w:r>
      <w:proofErr w:type="gramStart"/>
      <w:r>
        <w:rPr>
          <w:rFonts w:eastAsia="Times New Roman" w:cs="Times New Roman"/>
          <w:color w:val="FFFFFF"/>
          <w:kern w:val="0"/>
          <w:u w:val="single"/>
          <w:lang w:val="ru-RU" w:eastAsia="ru-RU" w:bidi="ar-SA"/>
        </w:rPr>
        <w:t>т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______________________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lang w:val="ru-RU" w:eastAsia="ru-RU" w:bidi="ar-SA"/>
        </w:rPr>
        <w:t>________________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                  </w:t>
      </w:r>
      <w:r>
        <w:rPr>
          <w:rFonts w:eastAsia="Times New Roman" w:cs="Times New Roman"/>
          <w:color w:val="FFFFFF"/>
          <w:kern w:val="0"/>
          <w:u w:val="single"/>
          <w:lang w:val="ru-RU" w:eastAsia="ru-RU" w:bidi="ar-SA"/>
        </w:rPr>
        <w:t>ю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(ведения личного подсобного хозяйства, индивидуального жилищного  строительства, для ведения садоводства, для дачного строительства, ведения огородничества)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в собственность в границах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                                   ________ 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lang w:val="ru-RU" w:eastAsia="ru-RU" w:bidi="ar-SA"/>
        </w:rPr>
        <w:t>__</w:t>
      </w:r>
      <w:r>
        <w:rPr>
          <w:rFonts w:eastAsia="Times New Roman" w:cs="Times New Roman"/>
          <w:kern w:val="0"/>
          <w:lang w:val="ru-RU" w:eastAsia="ru-RU" w:bidi="ar-SA"/>
        </w:rPr>
        <w:t>____________________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</w:t>
      </w:r>
      <w:r>
        <w:rPr>
          <w:rFonts w:eastAsia="Times New Roman" w:cs="Times New Roman"/>
          <w:kern w:val="0"/>
          <w:lang w:val="ru-RU" w:eastAsia="ru-RU" w:bidi="ar-SA"/>
        </w:rPr>
        <w:t>________________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                   </w:t>
      </w:r>
      <w:r>
        <w:rPr>
          <w:rFonts w:eastAsia="Times New Roman" w:cs="Times New Roman"/>
          <w:color w:val="FFFFFF"/>
          <w:kern w:val="0"/>
          <w:u w:val="single"/>
          <w:lang w:val="ru-RU" w:eastAsia="ru-RU" w:bidi="ar-SA"/>
        </w:rPr>
        <w:t>ю</w:t>
      </w:r>
      <w:r>
        <w:rPr>
          <w:rFonts w:eastAsia="Times New Roman" w:cs="Times New Roman"/>
          <w:color w:val="FFFFFF"/>
          <w:kern w:val="0"/>
          <w:lang w:val="ru-RU" w:eastAsia="ru-RU" w:bidi="ar-SA"/>
        </w:rPr>
        <w:t xml:space="preserve">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color w:val="FFFFFF"/>
          <w:kern w:val="0"/>
          <w:lang w:val="ru-RU" w:eastAsia="ru-RU" w:bidi="ar-SA"/>
        </w:rPr>
      </w:pPr>
      <w:r>
        <w:rPr>
          <w:rFonts w:eastAsia="Times New Roman" w:cs="Times New Roman"/>
          <w:color w:val="FFFFFF"/>
          <w:kern w:val="0"/>
          <w:lang w:val="ru-RU" w:eastAsia="ru-RU" w:bidi="ar-SA"/>
        </w:rPr>
        <w:t xml:space="preserve">    (          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        Карачаево-Черкесской Республики  как  гражданина, имеющего трех и более детей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                                                                                           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                                                                                  _________</w:t>
      </w:r>
      <w:proofErr w:type="gramStart"/>
      <w:r>
        <w:rPr>
          <w:rFonts w:eastAsia="Times New Roman" w:cs="Times New Roman"/>
          <w:color w:val="FFFFFF"/>
          <w:kern w:val="0"/>
          <w:lang w:val="ru-RU" w:eastAsia="ru-RU" w:bidi="ar-SA"/>
        </w:rPr>
        <w:t>м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br/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Даю согласие на обработку  моих персональных данных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«______»_____________2015 г.                                                            ___________________</w:t>
      </w:r>
    </w:p>
    <w:p w:rsidR="0083782B" w:rsidRDefault="00200B0C">
      <w:pPr>
        <w:widowControl/>
        <w:tabs>
          <w:tab w:val="left" w:pos="7620"/>
        </w:tabs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(подпись)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Заявление и документы приняты «___»  ______________   2015г., время: ___ час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.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___ 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м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ин.</w:t>
      </w: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u w:val="single"/>
          <w:lang w:val="ru-RU" w:eastAsia="ru-RU" w:bidi="ar-SA"/>
        </w:rPr>
        <w:t xml:space="preserve">                                                                                     __________________________________</w:t>
      </w:r>
      <w:proofErr w:type="gramStart"/>
      <w:r>
        <w:rPr>
          <w:rFonts w:eastAsia="Times New Roman" w:cs="Times New Roman"/>
          <w:color w:val="FFFFFF"/>
          <w:kern w:val="0"/>
          <w:lang w:val="ru-RU" w:eastAsia="ru-RU" w:bidi="ar-SA"/>
        </w:rPr>
        <w:t>м</w:t>
      </w:r>
      <w:proofErr w:type="gramEnd"/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 подпись, Ф.И.О., должность специалиста  отдела сельского хозяйства, имущественных и земельных отношений админ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и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страции Малокарачаевского муниципального района)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jc w:val="right"/>
        <w:rPr>
          <w:rFonts w:eastAsia="Times New Roman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>Приложение № 1к</w:t>
      </w:r>
    </w:p>
    <w:p w:rsidR="0083782B" w:rsidRDefault="00200B0C">
      <w:pPr>
        <w:jc w:val="right"/>
        <w:rPr>
          <w:rFonts w:eastAsia="Times New Roman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>административному регламенту</w:t>
      </w:r>
    </w:p>
    <w:p w:rsidR="0083782B" w:rsidRDefault="00200B0C">
      <w:pPr>
        <w:jc w:val="right"/>
        <w:rPr>
          <w:rFonts w:eastAsia="Times New Roman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>(образец)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ЗАЯВЛЕНИЕ</w:t>
      </w:r>
    </w:p>
    <w:p w:rsidR="0083782B" w:rsidRDefault="00200B0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 согласии на обработку персональных данных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Я нижеподписавш___ся, ___________________________________________________________________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(фамилия, имя, отчество)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па</w:t>
      </w:r>
      <w:r>
        <w:rPr>
          <w:rFonts w:eastAsia="Times New Roman" w:cs="Times New Roman"/>
          <w:kern w:val="0"/>
          <w:lang w:val="ru-RU" w:eastAsia="ru-RU" w:bidi="ar-SA"/>
        </w:rPr>
        <w:t>с</w:t>
      </w:r>
      <w:r>
        <w:rPr>
          <w:rFonts w:eastAsia="Times New Roman" w:cs="Times New Roman"/>
          <w:kern w:val="0"/>
          <w:lang w:val="ru-RU" w:eastAsia="ru-RU" w:bidi="ar-SA"/>
        </w:rPr>
        <w:t>порт____________________________________________________________________________________________________________________________________________________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(серия и номер, дата выдачи,  название выдавшего органа) 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>в соответствии с требованиями статьи 9 Федерального закона от 27.07.06 «О персональных данных» № 152-ФЗ подтверждаю свое согласие администрации Малокарачаевского муниц</w:t>
      </w:r>
      <w:r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>пального района (дале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е-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Оператор )  на обработку моих персональных данных в целях и при подготовке  различных мероприятий по предоставлению земельных   участков  согласно З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кона  Карачаево-Черкесской Республики  « О бесплатном предоставлении земельных учас</w:t>
      </w:r>
      <w:r>
        <w:rPr>
          <w:rFonts w:eastAsia="Times New Roman" w:cs="Times New Roman"/>
          <w:kern w:val="0"/>
          <w:lang w:val="ru-RU" w:eastAsia="ru-RU" w:bidi="ar-SA"/>
        </w:rPr>
        <w:t>т</w:t>
      </w:r>
      <w:r>
        <w:rPr>
          <w:rFonts w:eastAsia="Times New Roman" w:cs="Times New Roman"/>
          <w:kern w:val="0"/>
          <w:lang w:val="ru-RU" w:eastAsia="ru-RU" w:bidi="ar-SA"/>
        </w:rPr>
        <w:t xml:space="preserve">ков гражданам, имеющим трех и  более детей в Карачаево-Черкесской Республике»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персональным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данным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 на обработку которых дается согласие, относятся: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– паспортные данные;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Предоставляю Оператору  право осуществлять все действия (операции) с моими персонал</w:t>
      </w:r>
      <w:r>
        <w:rPr>
          <w:rFonts w:eastAsia="Times New Roman" w:cs="Times New Roman"/>
          <w:kern w:val="0"/>
          <w:lang w:val="ru-RU" w:eastAsia="ru-RU" w:bidi="ar-SA"/>
        </w:rPr>
        <w:t>ь</w:t>
      </w:r>
      <w:r>
        <w:rPr>
          <w:rFonts w:eastAsia="Times New Roman" w:cs="Times New Roman"/>
          <w:kern w:val="0"/>
          <w:lang w:val="ru-RU" w:eastAsia="ru-RU" w:bidi="ar-SA"/>
        </w:rPr>
        <w:t>ными данными, включая сбор, систематизацию, накопление, хранение, обновление, измен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ние, использование, обезличивание, блокирование, уничтожение.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Оператор вправе обраб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r>
        <w:rPr>
          <w:rFonts w:eastAsia="Times New Roman" w:cs="Times New Roman"/>
          <w:kern w:val="0"/>
          <w:lang w:val="ru-RU" w:eastAsia="ru-RU" w:bidi="ar-SA"/>
        </w:rPr>
        <w:t>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тирующими предоставление отчетных данных (документов), и передавать их уполномоче</w:t>
      </w:r>
      <w:r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>ным органам.</w:t>
      </w:r>
      <w:r>
        <w:rPr>
          <w:rFonts w:eastAsia="Times New Roman" w:cs="Times New Roman"/>
          <w:kern w:val="0"/>
          <w:lang w:val="ru-RU" w:eastAsia="ru-RU" w:bidi="ar-SA"/>
        </w:rPr>
        <w:br/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Срок хранения персональных данных составляет семьдесят пять лет.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Настоящее согласие дано мной ______________ (дата)  и действует бессрочно.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 ответственности за достоверность представленных сведений</w:t>
      </w: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предупрежден (предупреждена). 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(нужное подчеркнуть</w:t>
      </w:r>
      <w:r>
        <w:rPr>
          <w:rFonts w:eastAsia="Times New Roman" w:cs="Times New Roman"/>
          <w:kern w:val="0"/>
          <w:lang w:val="ru-RU" w:eastAsia="ru-RU" w:bidi="ar-SA"/>
        </w:rPr>
        <w:t>)</w:t>
      </w:r>
    </w:p>
    <w:p w:rsidR="0083782B" w:rsidRDefault="00200B0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ru-RU" w:eastAsia="ru-RU" w:bidi="ar-SA"/>
        </w:rPr>
        <w:t xml:space="preserve">Подтверждаю, что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ознакомлен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__ с Положением о  защите персональных данных и полож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>
        <w:rPr>
          <w:rFonts w:eastAsia="Times New Roman" w:cs="Times New Roman"/>
          <w:kern w:val="0"/>
          <w:lang w:val="ru-RU" w:eastAsia="ru-RU" w:bidi="ar-SA"/>
        </w:rPr>
        <w:t>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Подпись:                             Дата заполнения:    «__» __________  2015г</w:t>
      </w: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83782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3782B" w:rsidRDefault="00200B0C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ФИО______________________________________________________________________                                  </w:t>
      </w:r>
    </w:p>
    <w:p w:rsidR="0083782B" w:rsidRDefault="0083782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83782B" w:rsidRDefault="0083782B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83782B" w:rsidRDefault="00200B0C">
      <w:pPr>
        <w:widowControl/>
        <w:jc w:val="right"/>
        <w:textAlignment w:val="auto"/>
      </w:pPr>
      <w:r>
        <w:rPr>
          <w:rFonts w:eastAsia="Times New Roman" w:cs="Times New Roman"/>
          <w:sz w:val="26"/>
          <w:szCs w:val="26"/>
        </w:rPr>
        <w:t xml:space="preserve">         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Приложение № 3 </w:t>
      </w:r>
    </w:p>
    <w:p w:rsidR="0083782B" w:rsidRDefault="00200B0C">
      <w:pPr>
        <w:widowControl/>
        <w:jc w:val="right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к административному регламенту</w:t>
      </w:r>
    </w:p>
    <w:p w:rsidR="0083782B" w:rsidRDefault="00200B0C">
      <w:pPr>
        <w:widowControl/>
        <w:jc w:val="right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(образец)</w:t>
      </w:r>
    </w:p>
    <w:tbl>
      <w:tblPr>
        <w:tblW w:w="5185" w:type="dxa"/>
        <w:tblInd w:w="4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5"/>
      </w:tblGrid>
      <w:tr w:rsidR="0083782B">
        <w:tc>
          <w:tcPr>
            <w:tcW w:w="5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Главе администрации Малокарачаевского муниципального района  Байрамукову Р.П.</w:t>
            </w:r>
          </w:p>
          <w:p w:rsidR="0083782B" w:rsidRDefault="0083782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от ________________________________________</w:t>
            </w:r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__________________________________________</w:t>
            </w:r>
          </w:p>
          <w:p w:rsidR="0083782B" w:rsidRDefault="00200B0C">
            <w:pPr>
              <w:widowControl/>
              <w:jc w:val="center"/>
              <w:textAlignment w:val="auto"/>
            </w:pP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>(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ФИО гражданина в родительном падеже/</w:t>
            </w:r>
            <w:proofErr w:type="gramEnd"/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полное наименование юридического лица)</w:t>
            </w:r>
          </w:p>
          <w:p w:rsidR="0083782B" w:rsidRDefault="0083782B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проживающего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(расположенного) по адресу:</w:t>
            </w:r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__________________________________________</w:t>
            </w:r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__________________________________________</w:t>
            </w:r>
          </w:p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__________________________________________</w:t>
            </w:r>
          </w:p>
        </w:tc>
      </w:tr>
    </w:tbl>
    <w:p w:rsidR="0083782B" w:rsidRDefault="0083782B">
      <w:pPr>
        <w:widowControl/>
        <w:jc w:val="right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3782B" w:rsidRDefault="00200B0C">
      <w:pPr>
        <w:widowControl/>
        <w:jc w:val="center"/>
        <w:textAlignment w:val="auto"/>
      </w:pPr>
      <w:r>
        <w:rPr>
          <w:rFonts w:eastAsia="Times New Roman" w:cs="Times New Roman"/>
          <w:b/>
          <w:kern w:val="0"/>
          <w:lang w:val="ru-RU" w:eastAsia="ar-SA" w:bidi="ar-SA"/>
        </w:rPr>
        <w:t>ЖАЛОБА</w:t>
      </w:r>
    </w:p>
    <w:p w:rsidR="0083782B" w:rsidRDefault="00200B0C">
      <w:pPr>
        <w:widowControl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на действия (бездействия) или решения осуществленные (принятые) </w:t>
      </w:r>
    </w:p>
    <w:p w:rsidR="0083782B" w:rsidRDefault="00200B0C">
      <w:pPr>
        <w:widowControl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 ходе предоставления муниципальной услуги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83782B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200B0C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83782B" w:rsidRDefault="0083782B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3782B" w:rsidRDefault="0083782B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3782B" w:rsidRDefault="00200B0C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1. Предмет жалобы (краткое изложение обжалуемых действий (бездействий) или решений)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83782B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</w:tbl>
    <w:p w:rsidR="0083782B" w:rsidRDefault="0083782B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3782B" w:rsidRDefault="00200B0C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83782B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</w:tbl>
    <w:p w:rsidR="0083782B" w:rsidRDefault="0083782B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83782B" w:rsidRDefault="00200B0C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Приложение:</w:t>
      </w:r>
      <w:r>
        <w:rPr>
          <w:rFonts w:eastAsia="Times New Roman" w:cs="Times New Roman"/>
          <w:kern w:val="0"/>
          <w:lang w:val="ru-RU" w:eastAsia="ar-SA" w:bidi="ar-SA"/>
        </w:rPr>
        <w:tab/>
        <w:t>(документы, подтверждающие изложенные обстоятельства)</w:t>
      </w: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83782B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83782B">
        <w:tc>
          <w:tcPr>
            <w:tcW w:w="9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</w:tbl>
    <w:p w:rsidR="0083782B" w:rsidRDefault="0083782B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565"/>
        <w:gridCol w:w="2100"/>
        <w:gridCol w:w="3100"/>
      </w:tblGrid>
      <w:tr w:rsidR="0083782B"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83782B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2B" w:rsidRDefault="00200B0C">
            <w:pPr>
              <w:widowControl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/                                          /</w:t>
            </w:r>
          </w:p>
        </w:tc>
      </w:tr>
    </w:tbl>
    <w:p w:rsidR="0083782B" w:rsidRDefault="00200B0C">
      <w:pPr>
        <w:pStyle w:val="Standard"/>
        <w:jc w:val="both"/>
      </w:pPr>
      <w:r>
        <w:rPr>
          <w:rFonts w:eastAsia="Times New Roman" w:cs="Times New Roman"/>
          <w:kern w:val="0"/>
          <w:lang w:val="ru-RU" w:eastAsia="ar-SA" w:bidi="ar-SA"/>
        </w:rPr>
        <w:t>(дата)</w:t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</w:r>
      <w:r>
        <w:rPr>
          <w:rFonts w:eastAsia="Times New Roman" w:cs="Times New Roman"/>
          <w:kern w:val="0"/>
          <w:lang w:val="ru-RU" w:eastAsia="ar-SA" w:bidi="ar-SA"/>
        </w:rPr>
        <w:tab/>
        <w:t>(подпись)       (расшифровка подписи)</w:t>
      </w:r>
    </w:p>
    <w:sectPr w:rsidR="0083782B" w:rsidSect="00E75E8C">
      <w:pgSz w:w="11905" w:h="16837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04" w:rsidRDefault="008C4A04">
      <w:r>
        <w:separator/>
      </w:r>
    </w:p>
  </w:endnote>
  <w:endnote w:type="continuationSeparator" w:id="0">
    <w:p w:rsidR="008C4A04" w:rsidRDefault="008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04" w:rsidRDefault="008C4A04">
      <w:r>
        <w:rPr>
          <w:color w:val="000000"/>
        </w:rPr>
        <w:separator/>
      </w:r>
    </w:p>
  </w:footnote>
  <w:footnote w:type="continuationSeparator" w:id="0">
    <w:p w:rsidR="008C4A04" w:rsidRDefault="008C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82B"/>
    <w:rsid w:val="000C03D5"/>
    <w:rsid w:val="00200B0C"/>
    <w:rsid w:val="0026400A"/>
    <w:rsid w:val="0070540E"/>
    <w:rsid w:val="0083782B"/>
    <w:rsid w:val="008C4A04"/>
    <w:rsid w:val="00E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rachay.ru/" TargetMode="External"/><Relationship Id="rId13" Type="http://schemas.openxmlformats.org/officeDocument/2006/relationships/hyperlink" Target="http://www.mkaracha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arachay.ru/" TargetMode="External"/><Relationship Id="rId12" Type="http://schemas.openxmlformats.org/officeDocument/2006/relationships/hyperlink" Target="http://www.mkarachay.ru/" TargetMode="External"/><Relationship Id="rId17" Type="http://schemas.openxmlformats.org/officeDocument/2006/relationships/hyperlink" Target="http://www.mkaracha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karachay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karacha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karachay.ru/" TargetMode="External"/><Relationship Id="rId10" Type="http://schemas.openxmlformats.org/officeDocument/2006/relationships/hyperlink" Target="http://www.mkaracha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karachay.ru/" TargetMode="External"/><Relationship Id="rId14" Type="http://schemas.openxmlformats.org/officeDocument/2006/relationships/hyperlink" Target="http://www.mkarach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2015-10-06T09:16:00Z</cp:lastPrinted>
  <dcterms:created xsi:type="dcterms:W3CDTF">2015-10-06T08:47:00Z</dcterms:created>
  <dcterms:modified xsi:type="dcterms:W3CDTF">2015-10-06T09:42:00Z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