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94" w:rsidRPr="003C5087" w:rsidRDefault="00F53E94" w:rsidP="00F53E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C5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C508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85AFD" w:rsidRPr="00F433BD" w:rsidRDefault="00485AFD" w:rsidP="00F5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E94" w:rsidRPr="00F433BD" w:rsidRDefault="00F53E94" w:rsidP="00F5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53E94" w:rsidRPr="00F433BD" w:rsidRDefault="00F53E94" w:rsidP="00F5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КАРАЧАЕВО-ЧЕРКЕССКАЯ РЕСПУБЛИКА</w:t>
      </w:r>
    </w:p>
    <w:p w:rsidR="00F53E94" w:rsidRPr="00F433BD" w:rsidRDefault="00F53E94" w:rsidP="00F5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МАЛОКАРАЧАЕВСКИЙ МУНИЦИПАЛЬНЫЙ РАЙОН</w:t>
      </w:r>
    </w:p>
    <w:p w:rsidR="00F53E94" w:rsidRPr="00F433BD" w:rsidRDefault="00F53E94" w:rsidP="00F5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48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РИМГОРСКОГО</w:t>
      </w:r>
      <w:r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53E94" w:rsidRPr="00F433BD" w:rsidRDefault="00F53E94" w:rsidP="00F5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E94" w:rsidRPr="00F433BD" w:rsidRDefault="00F53E94" w:rsidP="00F5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:rsidR="00F53E94" w:rsidRPr="00F433BD" w:rsidRDefault="00F53E94" w:rsidP="00F5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E94" w:rsidRPr="00F433BD" w:rsidRDefault="004A4D7C" w:rsidP="00F5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28.03</w:t>
      </w:r>
      <w:r w:rsidR="00F53E94"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C5087"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53E94"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8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Римгорское</w:t>
      </w:r>
      <w:r w:rsidR="00F53E94"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8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53E94"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74D2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F53E94" w:rsidRPr="00F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53E94" w:rsidRPr="00F433BD" w:rsidRDefault="00F53E94" w:rsidP="00F53E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F4837" w:rsidRDefault="00F53E94" w:rsidP="00F53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r w:rsidR="00480752">
        <w:rPr>
          <w:rFonts w:ascii="Times New Roman" w:hAnsi="Times New Roman" w:cs="Times New Roman"/>
          <w:sz w:val="24"/>
          <w:szCs w:val="24"/>
        </w:rPr>
        <w:t>Римгорского</w:t>
      </w:r>
      <w:r w:rsidR="00EF4837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EF4837" w:rsidRDefault="00F53E94" w:rsidP="00F53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поселения от</w:t>
      </w:r>
      <w:r w:rsidR="00EF4837">
        <w:rPr>
          <w:rFonts w:ascii="Times New Roman" w:hAnsi="Times New Roman" w:cs="Times New Roman"/>
          <w:sz w:val="24"/>
          <w:szCs w:val="24"/>
        </w:rPr>
        <w:t xml:space="preserve"> </w:t>
      </w:r>
      <w:r w:rsidR="004A4D7C">
        <w:rPr>
          <w:rFonts w:ascii="Times New Roman" w:hAnsi="Times New Roman" w:cs="Times New Roman"/>
          <w:sz w:val="24"/>
          <w:szCs w:val="24"/>
        </w:rPr>
        <w:t>16.10</w:t>
      </w:r>
      <w:r w:rsidR="00480752">
        <w:rPr>
          <w:rFonts w:ascii="Times New Roman" w:hAnsi="Times New Roman" w:cs="Times New Roman"/>
          <w:sz w:val="24"/>
          <w:szCs w:val="24"/>
        </w:rPr>
        <w:t xml:space="preserve">.2017 </w:t>
      </w:r>
      <w:r w:rsidR="004A4D7C">
        <w:rPr>
          <w:rFonts w:ascii="Times New Roman" w:hAnsi="Times New Roman" w:cs="Times New Roman"/>
          <w:sz w:val="24"/>
          <w:szCs w:val="24"/>
        </w:rPr>
        <w:t>№19</w:t>
      </w:r>
      <w:r w:rsidRPr="00F433BD">
        <w:rPr>
          <w:rFonts w:ascii="Times New Roman" w:hAnsi="Times New Roman" w:cs="Times New Roman"/>
          <w:sz w:val="24"/>
          <w:szCs w:val="24"/>
        </w:rPr>
        <w:t xml:space="preserve"> «Об утверждении Правил</w:t>
      </w:r>
      <w:r w:rsidR="00EF4837">
        <w:rPr>
          <w:rFonts w:ascii="Times New Roman" w:hAnsi="Times New Roman" w:cs="Times New Roman"/>
          <w:sz w:val="24"/>
          <w:szCs w:val="24"/>
        </w:rPr>
        <w:t xml:space="preserve"> </w:t>
      </w:r>
      <w:r w:rsidRPr="00F433BD">
        <w:rPr>
          <w:rFonts w:ascii="Times New Roman" w:hAnsi="Times New Roman" w:cs="Times New Roman"/>
          <w:sz w:val="24"/>
          <w:szCs w:val="24"/>
        </w:rPr>
        <w:t>благоустройства</w:t>
      </w:r>
      <w:r w:rsidR="00EF4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E94" w:rsidRPr="00F433BD" w:rsidRDefault="00480752" w:rsidP="00F53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 Римгорского </w:t>
      </w:r>
      <w:r w:rsidR="00F53E94" w:rsidRPr="00F433BD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F53E94" w:rsidRPr="00F433BD" w:rsidRDefault="00F53E94" w:rsidP="00F53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37" w:rsidRDefault="00EF4837" w:rsidP="00F53E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4E1" w:rsidRPr="00F433BD" w:rsidRDefault="00F53E94" w:rsidP="00F53E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433B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A7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целях </w:t>
      </w:r>
      <w:r w:rsidR="00FD5416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границ прилегающих территорий в Первомайском сельском пос</w:t>
      </w:r>
      <w:r w:rsidR="00FD541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D5416">
        <w:rPr>
          <w:rFonts w:ascii="Times New Roman" w:hAnsi="Times New Roman" w:cs="Times New Roman"/>
          <w:color w:val="000000" w:themeColor="text1"/>
          <w:sz w:val="24"/>
          <w:szCs w:val="24"/>
        </w:rPr>
        <w:t>лении</w:t>
      </w:r>
      <w:r w:rsidRPr="00F4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8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FD541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требованием пункта 37 статьи 1Градостроительного кодекса Росси</w:t>
      </w:r>
      <w:r w:rsidR="00FD541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D5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ской Федерации, </w:t>
      </w:r>
      <w:r w:rsidR="00787F7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433BD">
        <w:rPr>
          <w:rFonts w:ascii="Times New Roman" w:hAnsi="Times New Roman" w:cs="Times New Roman"/>
          <w:color w:val="000000" w:themeColor="text1"/>
          <w:sz w:val="24"/>
          <w:szCs w:val="24"/>
        </w:rPr>
        <w:t>акон</w:t>
      </w:r>
      <w:r w:rsidR="00787F7D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F4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Карачаево-Черкесской Республики от 29.12.2018 № 92-РЗ   «О п</w:t>
      </w:r>
      <w:r w:rsidRPr="00F433B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4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рядке определения границ прилегающих территории в Карачаево-Черкесской </w:t>
      </w:r>
      <w:r w:rsidRPr="00F433BD">
        <w:rPr>
          <w:rFonts w:ascii="Times New Roman" w:hAnsi="Times New Roman" w:cs="Times New Roman"/>
          <w:sz w:val="24"/>
          <w:szCs w:val="24"/>
        </w:rPr>
        <w:t xml:space="preserve">Республике», </w:t>
      </w:r>
      <w:r w:rsidR="006A05E7" w:rsidRPr="00F433BD">
        <w:rPr>
          <w:rFonts w:ascii="Times New Roman" w:hAnsi="Times New Roman" w:cs="Times New Roman"/>
          <w:sz w:val="24"/>
          <w:szCs w:val="24"/>
        </w:rPr>
        <w:t>п</w:t>
      </w:r>
      <w:r w:rsidRPr="00F433BD">
        <w:rPr>
          <w:rFonts w:ascii="Times New Roman" w:hAnsi="Times New Roman" w:cs="Times New Roman"/>
          <w:sz w:val="24"/>
          <w:szCs w:val="24"/>
        </w:rPr>
        <w:t>риказ</w:t>
      </w:r>
      <w:r w:rsidR="00787F7D">
        <w:rPr>
          <w:rFonts w:ascii="Times New Roman" w:hAnsi="Times New Roman" w:cs="Times New Roman"/>
          <w:sz w:val="24"/>
          <w:szCs w:val="24"/>
        </w:rPr>
        <w:t>ом</w:t>
      </w:r>
      <w:r w:rsidRPr="00F433B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К</w:t>
      </w:r>
      <w:r w:rsidR="000F74E1" w:rsidRPr="00F433BD">
        <w:rPr>
          <w:rFonts w:ascii="Times New Roman" w:hAnsi="Times New Roman" w:cs="Times New Roman"/>
          <w:sz w:val="24"/>
          <w:szCs w:val="24"/>
        </w:rPr>
        <w:t>арачаево-Черкесской Республики</w:t>
      </w:r>
      <w:r w:rsidRPr="00F433BD">
        <w:rPr>
          <w:rFonts w:ascii="Times New Roman" w:hAnsi="Times New Roman" w:cs="Times New Roman"/>
          <w:sz w:val="24"/>
          <w:szCs w:val="24"/>
        </w:rPr>
        <w:t xml:space="preserve"> от 08.02.2019 № 14 «Об утверждении требований к подготовке схемы границ прилегающих территорий и формы схемы границ</w:t>
      </w:r>
      <w:proofErr w:type="gramEnd"/>
      <w:r w:rsidRPr="00F433BD">
        <w:rPr>
          <w:rFonts w:ascii="Times New Roman" w:hAnsi="Times New Roman" w:cs="Times New Roman"/>
          <w:sz w:val="24"/>
          <w:szCs w:val="24"/>
        </w:rPr>
        <w:t xml:space="preserve"> прилегающих территорий»,  </w:t>
      </w:r>
      <w:r w:rsidRPr="00F4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</w:t>
      </w:r>
      <w:r w:rsidR="00480752">
        <w:rPr>
          <w:rFonts w:ascii="Times New Roman" w:hAnsi="Times New Roman" w:cs="Times New Roman"/>
          <w:color w:val="000000" w:themeColor="text1"/>
          <w:sz w:val="24"/>
          <w:szCs w:val="24"/>
        </w:rPr>
        <w:t>Римгорского</w:t>
      </w:r>
      <w:r w:rsidRPr="00F4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0F74E1" w:rsidRPr="00F433BD" w:rsidRDefault="000F74E1" w:rsidP="000F74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E94" w:rsidRPr="00F433BD" w:rsidRDefault="000F74E1" w:rsidP="000F7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color w:val="000000" w:themeColor="text1"/>
          <w:sz w:val="24"/>
          <w:szCs w:val="24"/>
        </w:rPr>
        <w:t>РЕШИЛ:</w:t>
      </w:r>
    </w:p>
    <w:p w:rsidR="00F53E94" w:rsidRPr="00F433BD" w:rsidRDefault="00F53E94" w:rsidP="00F53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FD1" w:rsidRPr="00696A37" w:rsidRDefault="00506AA1" w:rsidP="00506AA1">
      <w:pPr>
        <w:pStyle w:val="a6"/>
        <w:ind w:left="142" w:firstLine="566"/>
        <w:rPr>
          <w:sz w:val="24"/>
          <w:szCs w:val="24"/>
        </w:rPr>
      </w:pPr>
      <w:r w:rsidRPr="00696A37">
        <w:rPr>
          <w:sz w:val="24"/>
          <w:szCs w:val="24"/>
        </w:rPr>
        <w:t>1.</w:t>
      </w:r>
      <w:r w:rsidR="00953C16" w:rsidRPr="00696A37">
        <w:rPr>
          <w:sz w:val="24"/>
          <w:szCs w:val="24"/>
        </w:rPr>
        <w:t xml:space="preserve">Внести в </w:t>
      </w:r>
      <w:r w:rsidR="000F74E1" w:rsidRPr="00696A37">
        <w:rPr>
          <w:sz w:val="24"/>
          <w:szCs w:val="24"/>
        </w:rPr>
        <w:t>решение Совета</w:t>
      </w:r>
      <w:r w:rsidR="00047E97" w:rsidRPr="00696A37">
        <w:rPr>
          <w:sz w:val="24"/>
          <w:szCs w:val="24"/>
        </w:rPr>
        <w:t xml:space="preserve"> </w:t>
      </w:r>
      <w:r w:rsidR="00480752">
        <w:rPr>
          <w:sz w:val="24"/>
          <w:szCs w:val="24"/>
        </w:rPr>
        <w:t>Римгорского</w:t>
      </w:r>
      <w:r w:rsidR="00047E97" w:rsidRPr="00696A37">
        <w:rPr>
          <w:sz w:val="24"/>
          <w:szCs w:val="24"/>
        </w:rPr>
        <w:t xml:space="preserve"> сельского поселения от</w:t>
      </w:r>
      <w:r w:rsidR="00C45382">
        <w:rPr>
          <w:sz w:val="24"/>
          <w:szCs w:val="24"/>
        </w:rPr>
        <w:t>16.10.2017</w:t>
      </w:r>
      <w:r w:rsidR="00047E97" w:rsidRPr="00696A37">
        <w:rPr>
          <w:sz w:val="24"/>
          <w:szCs w:val="24"/>
        </w:rPr>
        <w:t xml:space="preserve">  № </w:t>
      </w:r>
      <w:r w:rsidR="00C45382">
        <w:rPr>
          <w:sz w:val="24"/>
          <w:szCs w:val="24"/>
        </w:rPr>
        <w:t>19</w:t>
      </w:r>
      <w:r w:rsidR="00047E97" w:rsidRPr="00696A37">
        <w:rPr>
          <w:sz w:val="24"/>
          <w:szCs w:val="24"/>
        </w:rPr>
        <w:t xml:space="preserve"> «О</w:t>
      </w:r>
      <w:r w:rsidR="000F74E1" w:rsidRPr="00696A37">
        <w:rPr>
          <w:sz w:val="24"/>
          <w:szCs w:val="24"/>
        </w:rPr>
        <w:t>б утверждении Правил</w:t>
      </w:r>
      <w:r w:rsidR="00047E97" w:rsidRPr="00696A37">
        <w:rPr>
          <w:sz w:val="24"/>
          <w:szCs w:val="24"/>
        </w:rPr>
        <w:t xml:space="preserve"> благоустройства территории </w:t>
      </w:r>
      <w:r w:rsidR="00480752">
        <w:rPr>
          <w:sz w:val="24"/>
          <w:szCs w:val="24"/>
        </w:rPr>
        <w:t>Римгорского</w:t>
      </w:r>
      <w:r w:rsidR="00047E97" w:rsidRPr="00696A37">
        <w:rPr>
          <w:sz w:val="24"/>
          <w:szCs w:val="24"/>
        </w:rPr>
        <w:t xml:space="preserve"> сельского </w:t>
      </w:r>
      <w:r w:rsidR="000F74E1" w:rsidRPr="00696A37">
        <w:rPr>
          <w:sz w:val="24"/>
          <w:szCs w:val="24"/>
        </w:rPr>
        <w:t>поселения»</w:t>
      </w:r>
      <w:r w:rsidR="00AF0FD1" w:rsidRPr="00696A37">
        <w:rPr>
          <w:sz w:val="24"/>
          <w:szCs w:val="24"/>
        </w:rPr>
        <w:t xml:space="preserve"> сл</w:t>
      </w:r>
      <w:r w:rsidR="00AF0FD1" w:rsidRPr="00696A37">
        <w:rPr>
          <w:sz w:val="24"/>
          <w:szCs w:val="24"/>
        </w:rPr>
        <w:t>е</w:t>
      </w:r>
      <w:r w:rsidR="00AF0FD1" w:rsidRPr="00696A37">
        <w:rPr>
          <w:sz w:val="24"/>
          <w:szCs w:val="24"/>
        </w:rPr>
        <w:t>дующие изменения:</w:t>
      </w:r>
    </w:p>
    <w:p w:rsidR="00AF0FD1" w:rsidRPr="00696A37" w:rsidRDefault="00C45382" w:rsidP="00696A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 дополнить главой « 5</w:t>
      </w:r>
      <w:r w:rsidR="00AF0FD1" w:rsidRPr="00696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7210" w:rsidRPr="00E5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FD1" w:rsidRPr="00696A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0FD1" w:rsidRPr="0069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</w:t>
      </w:r>
      <w:r w:rsidR="00696A37" w:rsidRPr="0069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0FD1" w:rsidRPr="0069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определения границ прилегающих территорий </w:t>
      </w:r>
      <w:r w:rsidR="00480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</w:t>
      </w:r>
      <w:r w:rsidR="00480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480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горского</w:t>
      </w:r>
      <w:r w:rsidR="00AF0FD1" w:rsidRPr="0069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696A37" w:rsidRPr="0069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согласно приложению 1;</w:t>
      </w:r>
    </w:p>
    <w:p w:rsidR="00696A37" w:rsidRPr="00696A37" w:rsidRDefault="00696A37" w:rsidP="00696A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дополнить главой «</w:t>
      </w:r>
      <w:r w:rsidR="00C45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696A37">
        <w:rPr>
          <w:rFonts w:ascii="Times New Roman" w:hAnsi="Times New Roman" w:cs="Times New Roman"/>
          <w:color w:val="000000" w:themeColor="text1"/>
          <w:sz w:val="24"/>
          <w:szCs w:val="24"/>
        </w:rPr>
        <w:t>.Требования и порядок   подготовки схемы границ прилега</w:t>
      </w:r>
      <w:r w:rsidRPr="00696A3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696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 территорий </w:t>
      </w:r>
      <w:r w:rsidR="00480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Римгорского</w:t>
      </w:r>
      <w:r w:rsidRPr="0069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поселения», согласно приложению 2. </w:t>
      </w:r>
    </w:p>
    <w:p w:rsidR="003C3456" w:rsidRPr="00696A37" w:rsidRDefault="00604C20" w:rsidP="00165118">
      <w:pPr>
        <w:pStyle w:val="a6"/>
        <w:ind w:left="142" w:firstLine="566"/>
        <w:rPr>
          <w:rStyle w:val="Bodytext2"/>
          <w:rFonts w:eastAsiaTheme="minorHAnsi"/>
        </w:rPr>
      </w:pPr>
      <w:r w:rsidRPr="00696A37">
        <w:rPr>
          <w:sz w:val="24"/>
          <w:szCs w:val="24"/>
        </w:rPr>
        <w:t>2</w:t>
      </w:r>
      <w:r w:rsidR="00165118" w:rsidRPr="00696A37">
        <w:rPr>
          <w:sz w:val="24"/>
          <w:szCs w:val="24"/>
        </w:rPr>
        <w:t>.</w:t>
      </w:r>
      <w:r w:rsidR="003C3456" w:rsidRPr="00696A37">
        <w:rPr>
          <w:sz w:val="24"/>
          <w:szCs w:val="24"/>
          <w:lang w:bidi="ru-RU"/>
        </w:rPr>
        <w:t>Настоящее решение обнародовать на информационном стенде администрации и ра</w:t>
      </w:r>
      <w:r w:rsidR="003C3456" w:rsidRPr="00696A37">
        <w:rPr>
          <w:sz w:val="24"/>
          <w:szCs w:val="24"/>
          <w:lang w:bidi="ru-RU"/>
        </w:rPr>
        <w:t>з</w:t>
      </w:r>
      <w:r w:rsidR="003C3456" w:rsidRPr="00696A37">
        <w:rPr>
          <w:sz w:val="24"/>
          <w:szCs w:val="24"/>
          <w:lang w:bidi="ru-RU"/>
        </w:rPr>
        <w:t xml:space="preserve">местить на официальном сайте администрации </w:t>
      </w:r>
      <w:r w:rsidR="000F0152" w:rsidRPr="00696A37">
        <w:rPr>
          <w:sz w:val="24"/>
          <w:szCs w:val="24"/>
          <w:lang w:bidi="ru-RU"/>
        </w:rPr>
        <w:t>Малокарачаевского</w:t>
      </w:r>
      <w:r w:rsidR="003C3456" w:rsidRPr="00696A37">
        <w:rPr>
          <w:sz w:val="24"/>
          <w:szCs w:val="24"/>
          <w:lang w:bidi="ru-RU"/>
        </w:rPr>
        <w:t xml:space="preserve"> муниципального района в сети «Интернет». </w:t>
      </w:r>
      <w:r w:rsidR="003C3456" w:rsidRPr="00696A37">
        <w:rPr>
          <w:rStyle w:val="Bodytext2"/>
          <w:rFonts w:eastAsiaTheme="minorHAnsi"/>
        </w:rPr>
        <w:t xml:space="preserve"> </w:t>
      </w:r>
    </w:p>
    <w:p w:rsidR="00B30CF0" w:rsidRPr="00696A37" w:rsidRDefault="00B30CF0" w:rsidP="00B30CF0">
      <w:pPr>
        <w:pStyle w:val="ad"/>
        <w:spacing w:after="0"/>
        <w:jc w:val="both"/>
        <w:rPr>
          <w:bCs/>
        </w:rPr>
      </w:pPr>
      <w:r w:rsidRPr="00696A37">
        <w:t xml:space="preserve">            </w:t>
      </w:r>
      <w:r w:rsidR="00165118" w:rsidRPr="00696A37">
        <w:rPr>
          <w:bCs/>
        </w:rPr>
        <w:t>3</w:t>
      </w:r>
      <w:r w:rsidR="003C5087" w:rsidRPr="00696A37">
        <w:rPr>
          <w:bCs/>
        </w:rPr>
        <w:t xml:space="preserve">. </w:t>
      </w:r>
      <w:proofErr w:type="gramStart"/>
      <w:r w:rsidRPr="00696A37">
        <w:rPr>
          <w:bCs/>
        </w:rPr>
        <w:t xml:space="preserve">Контроль </w:t>
      </w:r>
      <w:r w:rsidR="00EF4837" w:rsidRPr="00696A37">
        <w:rPr>
          <w:bCs/>
        </w:rPr>
        <w:t>за</w:t>
      </w:r>
      <w:proofErr w:type="gramEnd"/>
      <w:r w:rsidR="00EF4837" w:rsidRPr="00696A37">
        <w:rPr>
          <w:bCs/>
        </w:rPr>
        <w:t xml:space="preserve"> исполнением </w:t>
      </w:r>
      <w:r w:rsidR="00C45382">
        <w:rPr>
          <w:bCs/>
        </w:rPr>
        <w:t>настоящего решения оставляю за собой.</w:t>
      </w:r>
    </w:p>
    <w:p w:rsidR="00953C16" w:rsidRPr="00696A37" w:rsidRDefault="00165118" w:rsidP="00B30CF0">
      <w:pPr>
        <w:pStyle w:val="ad"/>
        <w:spacing w:after="0"/>
        <w:ind w:firstLine="708"/>
        <w:jc w:val="both"/>
        <w:rPr>
          <w:b/>
        </w:rPr>
      </w:pPr>
      <w:r w:rsidRPr="00696A37">
        <w:rPr>
          <w:bCs/>
        </w:rPr>
        <w:t>4</w:t>
      </w:r>
      <w:r w:rsidR="00B30CF0" w:rsidRPr="00696A37">
        <w:rPr>
          <w:bCs/>
        </w:rPr>
        <w:t>.</w:t>
      </w:r>
      <w:r w:rsidR="003C5087" w:rsidRPr="00696A37">
        <w:rPr>
          <w:bCs/>
        </w:rPr>
        <w:t>Настоящее решение вступает в силу со дня его официального опубликования (обнародования) в установленном порядке.</w:t>
      </w:r>
    </w:p>
    <w:p w:rsidR="00047E97" w:rsidRPr="00F433BD" w:rsidRDefault="00047E97" w:rsidP="00953C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5087" w:rsidRPr="00F433BD" w:rsidRDefault="003C5087" w:rsidP="003C50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80752">
        <w:rPr>
          <w:rFonts w:ascii="Times New Roman" w:hAnsi="Times New Roman" w:cs="Times New Roman"/>
          <w:sz w:val="24"/>
          <w:szCs w:val="24"/>
        </w:rPr>
        <w:t>Римгорского</w:t>
      </w:r>
    </w:p>
    <w:p w:rsidR="003C5087" w:rsidRPr="00F433BD" w:rsidRDefault="003C5087" w:rsidP="00953C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</w:t>
      </w:r>
      <w:r w:rsidR="00485AFD" w:rsidRPr="00F433B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45382">
        <w:rPr>
          <w:rFonts w:ascii="Times New Roman" w:hAnsi="Times New Roman" w:cs="Times New Roman"/>
          <w:sz w:val="24"/>
          <w:szCs w:val="24"/>
        </w:rPr>
        <w:t>Х.С.Байрамуков</w:t>
      </w:r>
      <w:proofErr w:type="spellEnd"/>
    </w:p>
    <w:p w:rsidR="00047E97" w:rsidRPr="00F433BD" w:rsidRDefault="00047E97" w:rsidP="00953C1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F74E1" w:rsidRPr="00F433BD" w:rsidRDefault="000F74E1" w:rsidP="00A2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0F74E1" w:rsidRPr="00F433BD" w:rsidRDefault="000F74E1" w:rsidP="00A2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506AA1" w:rsidRPr="00F433BD" w:rsidRDefault="00506AA1" w:rsidP="00A2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506AA1" w:rsidRPr="00F433BD" w:rsidRDefault="00506AA1" w:rsidP="00A2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506AA1" w:rsidRPr="00F433BD" w:rsidRDefault="00506AA1" w:rsidP="00A2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F51B5" w:rsidRPr="00F433BD" w:rsidRDefault="002F51B5" w:rsidP="00A2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433BD" w:rsidRDefault="00485AFD" w:rsidP="00485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</w:t>
      </w:r>
      <w:r w:rsidR="00B73F27"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</w:t>
      </w:r>
      <w:r w:rsidR="00232724"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F433BD" w:rsidRDefault="00F433BD" w:rsidP="00485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</w:t>
      </w:r>
    </w:p>
    <w:p w:rsidR="00C45382" w:rsidRDefault="00F433BD" w:rsidP="00485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</w:t>
      </w:r>
      <w:r w:rsidR="0048075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</w:t>
      </w:r>
    </w:p>
    <w:p w:rsidR="003C5087" w:rsidRPr="00F433BD" w:rsidRDefault="00C45382" w:rsidP="00485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48075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</w:t>
      </w:r>
      <w:r w:rsidR="00C13DA9"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="0008351E"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риложение</w:t>
      </w:r>
      <w:r w:rsidR="00232724"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</w:t>
      </w:r>
    </w:p>
    <w:p w:rsidR="00485AFD" w:rsidRPr="00F433BD" w:rsidRDefault="00485AFD" w:rsidP="00485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08351E"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 решению Совета</w:t>
      </w:r>
      <w:r w:rsidR="003C5087"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485AFD" w:rsidRPr="00F433BD" w:rsidRDefault="00485AFD" w:rsidP="00485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8075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Римгорского</w:t>
      </w:r>
      <w:r w:rsidR="003C5087"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</w:t>
      </w:r>
    </w:p>
    <w:p w:rsidR="00A219EC" w:rsidRPr="00F433BD" w:rsidRDefault="00485AFD" w:rsidP="00485AFD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3C5087"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</w:t>
      </w:r>
      <w:r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F48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28.03.</w:t>
      </w:r>
      <w:r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2019</w:t>
      </w:r>
      <w:r w:rsidR="00774D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433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№</w:t>
      </w:r>
      <w:r w:rsidR="00774D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05</w:t>
      </w:r>
    </w:p>
    <w:p w:rsidR="00A219EC" w:rsidRPr="00F433BD" w:rsidRDefault="00A219EC" w:rsidP="00A2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9EC" w:rsidRPr="00F433BD" w:rsidRDefault="0008351E" w:rsidP="00A2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</w:p>
    <w:p w:rsidR="00A219EC" w:rsidRPr="00F433BD" w:rsidRDefault="00A219EC" w:rsidP="00A2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76" w:right="1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AFD" w:rsidRPr="00F433BD" w:rsidRDefault="00C45382" w:rsidP="00485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4339F" w:rsidRPr="00F43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</w:t>
      </w:r>
      <w:r w:rsidR="00A219EC" w:rsidRPr="00F43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</w:t>
      </w:r>
      <w:r w:rsidR="0054339F" w:rsidRPr="00F43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</w:p>
    <w:p w:rsidR="00A219EC" w:rsidRPr="00F433BD" w:rsidRDefault="00A219EC" w:rsidP="00485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</w:t>
      </w:r>
      <w:r w:rsidR="00B27FBD" w:rsidRPr="00F43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границ прилегающих территорий </w:t>
      </w:r>
      <w:r w:rsidR="0048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Римгорского</w:t>
      </w:r>
      <w:r w:rsidR="00485AFD" w:rsidRPr="00F43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="0054339F" w:rsidRPr="00F43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5AFD" w:rsidRPr="00F43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поселения.</w:t>
      </w:r>
    </w:p>
    <w:p w:rsidR="00A219EC" w:rsidRPr="00F433BD" w:rsidRDefault="00A219EC" w:rsidP="00A219EC">
      <w:pPr>
        <w:widowControl w:val="0"/>
        <w:shd w:val="clear" w:color="auto" w:fill="FFFFFF"/>
        <w:tabs>
          <w:tab w:val="left" w:pos="6365"/>
          <w:tab w:val="left" w:leader="underscore" w:pos="82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9EC" w:rsidRPr="00F433BD" w:rsidRDefault="00A219EC" w:rsidP="00A219EC">
      <w:pPr>
        <w:widowControl w:val="0"/>
        <w:shd w:val="clear" w:color="auto" w:fill="FFFFFF"/>
        <w:tabs>
          <w:tab w:val="left" w:pos="6365"/>
          <w:tab w:val="left" w:leader="underscore" w:pos="82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99" w:rsidRPr="00F433BD" w:rsidRDefault="00A526A4" w:rsidP="00C972D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8F5A99" w:rsidRPr="00F433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Предмет правового регулирования</w:t>
      </w:r>
      <w:r w:rsidR="008F5A99" w:rsidRPr="00F433BD"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  <w:lang w:eastAsia="ru-RU"/>
        </w:rPr>
        <w:t xml:space="preserve"> </w:t>
      </w:r>
      <w:r w:rsidR="008F5A99" w:rsidRPr="00F433BD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настоящего Порядка</w:t>
      </w:r>
    </w:p>
    <w:p w:rsidR="008F5A99" w:rsidRPr="00F433BD" w:rsidRDefault="008F5A99" w:rsidP="008F5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3B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433BD">
        <w:rPr>
          <w:rFonts w:ascii="Times New Roman" w:hAnsi="Times New Roman" w:cs="Times New Roman"/>
          <w:sz w:val="24"/>
          <w:szCs w:val="24"/>
          <w:lang w:eastAsia="ru-RU"/>
        </w:rPr>
        <w:t>Настоящий Порядок определения границ приле</w:t>
      </w:r>
      <w:r w:rsidR="00C45382">
        <w:rPr>
          <w:rFonts w:ascii="Times New Roman" w:hAnsi="Times New Roman" w:cs="Times New Roman"/>
          <w:sz w:val="24"/>
          <w:szCs w:val="24"/>
          <w:lang w:eastAsia="ru-RU"/>
        </w:rPr>
        <w:t xml:space="preserve">гающих территорий в </w:t>
      </w:r>
      <w:proofErr w:type="spellStart"/>
      <w:r w:rsidR="00C45382">
        <w:rPr>
          <w:rFonts w:ascii="Times New Roman" w:hAnsi="Times New Roman" w:cs="Times New Roman"/>
          <w:sz w:val="24"/>
          <w:szCs w:val="24"/>
          <w:lang w:eastAsia="ru-RU"/>
        </w:rPr>
        <w:t>Римгорском</w:t>
      </w:r>
      <w:proofErr w:type="spellEnd"/>
      <w:r w:rsidR="00C453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33B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(далее – Порядок) в соответствии с требованием пункта 37 статьи 1 Градостро</w:t>
      </w:r>
      <w:r w:rsidRPr="00F433B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433BD">
        <w:rPr>
          <w:rFonts w:ascii="Times New Roman" w:hAnsi="Times New Roman" w:cs="Times New Roman"/>
          <w:sz w:val="24"/>
          <w:szCs w:val="24"/>
          <w:lang w:eastAsia="ru-RU"/>
        </w:rPr>
        <w:t>тельного кодекса Российской Федерации, п.14 ч.2 ст.45,1 Федерального закона от 6.10.2003 года №131-ФЗ «Об общих принципах организации местного самоуправления в Российской Федерации»,</w:t>
      </w:r>
      <w:r w:rsidRPr="00F433BD">
        <w:rPr>
          <w:rFonts w:ascii="Times New Roman" w:hAnsi="Times New Roman" w:cs="Times New Roman"/>
          <w:sz w:val="24"/>
          <w:szCs w:val="24"/>
        </w:rPr>
        <w:t xml:space="preserve"> закона Карачаево-Черкесской республики от 29.12.2018 №92-РЗ «О порядке о</w:t>
      </w:r>
      <w:r w:rsidRPr="00F433BD">
        <w:rPr>
          <w:rFonts w:ascii="Times New Roman" w:hAnsi="Times New Roman" w:cs="Times New Roman"/>
          <w:sz w:val="24"/>
          <w:szCs w:val="24"/>
        </w:rPr>
        <w:t>п</w:t>
      </w:r>
      <w:r w:rsidRPr="00F433BD">
        <w:rPr>
          <w:rFonts w:ascii="Times New Roman" w:hAnsi="Times New Roman" w:cs="Times New Roman"/>
          <w:sz w:val="24"/>
          <w:szCs w:val="24"/>
        </w:rPr>
        <w:t>ределения границ прилегающих территорий в Карачаево-Черкесской Республике</w:t>
      </w:r>
      <w:proofErr w:type="gramEnd"/>
      <w:r w:rsidRPr="00F433BD">
        <w:rPr>
          <w:rFonts w:ascii="Times New Roman" w:hAnsi="Times New Roman" w:cs="Times New Roman"/>
          <w:sz w:val="24"/>
          <w:szCs w:val="24"/>
        </w:rPr>
        <w:t>»</w:t>
      </w:r>
      <w:r w:rsidRPr="00F433BD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</w:t>
      </w:r>
      <w:r w:rsidRPr="00F433B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433BD">
        <w:rPr>
          <w:rFonts w:ascii="Times New Roman" w:hAnsi="Times New Roman" w:cs="Times New Roman"/>
          <w:sz w:val="24"/>
          <w:szCs w:val="24"/>
          <w:lang w:eastAsia="ru-RU"/>
        </w:rPr>
        <w:t xml:space="preserve">вает порядок определения органами местного самоуправления границ </w:t>
      </w:r>
      <w:bookmarkStart w:id="0" w:name="Par7"/>
      <w:bookmarkEnd w:id="0"/>
      <w:r w:rsidRPr="00F433BD">
        <w:rPr>
          <w:rFonts w:ascii="Times New Roman" w:hAnsi="Times New Roman" w:cs="Times New Roman"/>
          <w:sz w:val="24"/>
          <w:szCs w:val="24"/>
          <w:lang w:eastAsia="ru-RU"/>
        </w:rPr>
        <w:t>прилегающих террит</w:t>
      </w:r>
      <w:r w:rsidRPr="00F433B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33BD">
        <w:rPr>
          <w:rFonts w:ascii="Times New Roman" w:hAnsi="Times New Roman" w:cs="Times New Roman"/>
          <w:sz w:val="24"/>
          <w:szCs w:val="24"/>
          <w:lang w:eastAsia="ru-RU"/>
        </w:rPr>
        <w:t>рий для целей благоустройства.</w:t>
      </w:r>
    </w:p>
    <w:p w:rsidR="008F5A99" w:rsidRPr="00F433BD" w:rsidRDefault="008F5A99" w:rsidP="008F5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D97" w:rsidRPr="00F433BD" w:rsidRDefault="00A526A4" w:rsidP="00D83D97">
      <w:pPr>
        <w:pStyle w:val="ad"/>
        <w:spacing w:after="0"/>
        <w:jc w:val="both"/>
        <w:rPr>
          <w:b/>
          <w:bCs/>
        </w:rPr>
      </w:pPr>
      <w:r>
        <w:rPr>
          <w:b/>
          <w:bCs/>
        </w:rPr>
        <w:t>2</w:t>
      </w:r>
      <w:r w:rsidR="00D83D97" w:rsidRPr="00F433BD">
        <w:rPr>
          <w:b/>
          <w:bCs/>
        </w:rPr>
        <w:t>. Понятия, используемые в настоящем Порядке</w:t>
      </w:r>
    </w:p>
    <w:p w:rsidR="00D83D97" w:rsidRPr="00F433BD" w:rsidRDefault="00D83D97" w:rsidP="00D83D97">
      <w:pPr>
        <w:pStyle w:val="ad"/>
        <w:spacing w:after="0"/>
        <w:jc w:val="both"/>
      </w:pPr>
      <w:r w:rsidRPr="00F433BD">
        <w:t>В настоящем Порядке используются следующие основные понятия:</w:t>
      </w:r>
    </w:p>
    <w:p w:rsidR="00D83D97" w:rsidRPr="00F433BD" w:rsidRDefault="00D83D97" w:rsidP="00D83D97">
      <w:pPr>
        <w:pStyle w:val="ad"/>
        <w:spacing w:after="0"/>
        <w:jc w:val="both"/>
      </w:pPr>
      <w:r w:rsidRPr="00F433BD">
        <w:t xml:space="preserve">1) границы прилегающей территории — местоположение прилегающей территории,      </w:t>
      </w:r>
    </w:p>
    <w:p w:rsidR="00D83D97" w:rsidRPr="00F433BD" w:rsidRDefault="00D83D97" w:rsidP="00D83D97">
      <w:pPr>
        <w:pStyle w:val="ad"/>
        <w:spacing w:after="0"/>
        <w:jc w:val="both"/>
      </w:pPr>
      <w:r w:rsidRPr="00F433BD">
        <w:t>установленное посредством определения координат характерных точек ее границ;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схема границ прилегающей территории - документ, содержащий схематичное изображение границ прилегающей территории на объектах благоустройства и расположенных на этой те</w:t>
      </w:r>
      <w:r w:rsidRPr="00F433BD">
        <w:rPr>
          <w:rFonts w:ascii="Times New Roman" w:hAnsi="Times New Roman" w:cs="Times New Roman"/>
          <w:sz w:val="24"/>
          <w:szCs w:val="24"/>
        </w:rPr>
        <w:t>р</w:t>
      </w:r>
      <w:r w:rsidRPr="00F433BD">
        <w:rPr>
          <w:rFonts w:ascii="Times New Roman" w:hAnsi="Times New Roman" w:cs="Times New Roman"/>
          <w:sz w:val="24"/>
          <w:szCs w:val="24"/>
        </w:rPr>
        <w:t>ритории элементов благоустройства;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местные условия - природно-климатические, географические, социально-экономические и иные особенности отдельных муниципальных образований;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муниципальное образование - сельское поселение;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нестационарные объекты - временные сооружения, не связанные прочно с земельным уч</w:t>
      </w:r>
      <w:r w:rsidRPr="00F433BD">
        <w:rPr>
          <w:rFonts w:ascii="Times New Roman" w:hAnsi="Times New Roman" w:cs="Times New Roman"/>
          <w:sz w:val="24"/>
          <w:szCs w:val="24"/>
        </w:rPr>
        <w:t>а</w:t>
      </w:r>
      <w:r w:rsidRPr="00F433BD">
        <w:rPr>
          <w:rFonts w:ascii="Times New Roman" w:hAnsi="Times New Roman" w:cs="Times New Roman"/>
          <w:sz w:val="24"/>
          <w:szCs w:val="24"/>
        </w:rPr>
        <w:t>стком вне зависимости от наличия или отсутствия подключения (технологического присоед</w:t>
      </w:r>
      <w:r w:rsidRPr="00F433BD">
        <w:rPr>
          <w:rFonts w:ascii="Times New Roman" w:hAnsi="Times New Roman" w:cs="Times New Roman"/>
          <w:sz w:val="24"/>
          <w:szCs w:val="24"/>
        </w:rPr>
        <w:t>и</w:t>
      </w:r>
      <w:r w:rsidRPr="00F433BD">
        <w:rPr>
          <w:rFonts w:ascii="Times New Roman" w:hAnsi="Times New Roman" w:cs="Times New Roman"/>
          <w:sz w:val="24"/>
          <w:szCs w:val="24"/>
        </w:rPr>
        <w:t>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объекты благоустройства - территории различного функционального назначения, на кот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рых осуществляется деятельность по благоустройству, в том числе:</w:t>
      </w:r>
    </w:p>
    <w:p w:rsidR="00D83D97" w:rsidRPr="00F433BD" w:rsidRDefault="00D83D97" w:rsidP="00D83D97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>а)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D83D97" w:rsidRPr="00C972D9" w:rsidRDefault="00D83D97" w:rsidP="00D83D97">
      <w:pPr>
        <w:pStyle w:val="Compact"/>
        <w:spacing w:before="0" w:after="0"/>
        <w:jc w:val="both"/>
        <w:rPr>
          <w:rFonts w:ascii="Times New Roman" w:hAnsi="Times New Roman" w:cs="Times New Roman"/>
          <w:lang w:val="ru-RU"/>
        </w:rPr>
      </w:pPr>
      <w:proofErr w:type="gramStart"/>
      <w:r w:rsidRPr="00F433BD">
        <w:rPr>
          <w:rFonts w:ascii="Times New Roman" w:hAnsi="Times New Roman" w:cs="Times New Roman"/>
          <w:lang w:val="ru-RU"/>
        </w:rPr>
        <w:t>б) элементы улично-дорожной сети (аллеи, бульвары, магистрали, переулки, площади, прое</w:t>
      </w:r>
      <w:r w:rsidRPr="00F433BD">
        <w:rPr>
          <w:rFonts w:ascii="Times New Roman" w:hAnsi="Times New Roman" w:cs="Times New Roman"/>
          <w:lang w:val="ru-RU"/>
        </w:rPr>
        <w:t>з</w:t>
      </w:r>
      <w:r w:rsidR="00774D2D">
        <w:rPr>
          <w:rFonts w:ascii="Times New Roman" w:hAnsi="Times New Roman" w:cs="Times New Roman"/>
          <w:lang w:val="ru-RU"/>
        </w:rPr>
        <w:t>ды, проспекты, пере</w:t>
      </w:r>
      <w:r w:rsidRPr="00F433BD">
        <w:rPr>
          <w:rFonts w:ascii="Times New Roman" w:hAnsi="Times New Roman" w:cs="Times New Roman"/>
          <w:lang w:val="ru-RU"/>
        </w:rPr>
        <w:t>улки, разъезды, спуски, тракты, тупики, улицы, шоссе);</w:t>
      </w:r>
      <w:proofErr w:type="gramEnd"/>
    </w:p>
    <w:p w:rsidR="00D83D97" w:rsidRPr="00F433BD" w:rsidRDefault="00D83D97" w:rsidP="00D83D97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>в) дворовые территории;</w:t>
      </w:r>
    </w:p>
    <w:p w:rsidR="00D83D97" w:rsidRPr="00F433BD" w:rsidRDefault="00D83D97" w:rsidP="00D83D97">
      <w:pPr>
        <w:pStyle w:val="ad"/>
        <w:spacing w:after="0"/>
        <w:jc w:val="both"/>
      </w:pPr>
      <w:r w:rsidRPr="00F433BD">
        <w:t>г) детские и спортивные площадки;</w:t>
      </w:r>
    </w:p>
    <w:p w:rsidR="00D83D97" w:rsidRPr="00F433BD" w:rsidRDefault="00D83D97" w:rsidP="00D83D97">
      <w:pPr>
        <w:pStyle w:val="ad"/>
        <w:spacing w:after="0"/>
        <w:jc w:val="both"/>
      </w:pPr>
      <w:r w:rsidRPr="00F433BD">
        <w:t>д) площадки для выгула животных;</w:t>
      </w:r>
    </w:p>
    <w:p w:rsidR="00D83D97" w:rsidRPr="00F433BD" w:rsidRDefault="00D83D97" w:rsidP="00D83D97">
      <w:pPr>
        <w:pStyle w:val="ad"/>
        <w:spacing w:after="0"/>
        <w:jc w:val="both"/>
      </w:pPr>
      <w:r w:rsidRPr="00F433BD">
        <w:t>е) парковки (парковочные места);</w:t>
      </w:r>
    </w:p>
    <w:p w:rsidR="00D83D97" w:rsidRPr="00F433BD" w:rsidRDefault="00D83D97" w:rsidP="00D83D97">
      <w:pPr>
        <w:pStyle w:val="ad"/>
        <w:spacing w:after="0"/>
        <w:jc w:val="both"/>
      </w:pPr>
      <w:r w:rsidRPr="00F433BD">
        <w:t>ж) парки, скверы, иные зеленые зоны;</w:t>
      </w:r>
    </w:p>
    <w:p w:rsidR="00D83D97" w:rsidRPr="00F433BD" w:rsidRDefault="00D83D97" w:rsidP="00D8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з) технические и санитарно-защитные зоны;</w:t>
      </w:r>
    </w:p>
    <w:p w:rsidR="00D83D97" w:rsidRPr="00F433BD" w:rsidRDefault="00D83D97" w:rsidP="00D83D97">
      <w:pPr>
        <w:pStyle w:val="12"/>
        <w:numPr>
          <w:ilvl w:val="0"/>
          <w:numId w:val="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>ограждающие устройства - ворота, калитки, шлагбаумы, в том числе автоматические, и д</w:t>
      </w:r>
      <w:r w:rsidRPr="00F433BD">
        <w:rPr>
          <w:rFonts w:ascii="Times New Roman" w:hAnsi="Times New Roman" w:cs="Times New Roman"/>
          <w:lang w:val="ru-RU"/>
        </w:rPr>
        <w:t>е</w:t>
      </w:r>
      <w:r w:rsidRPr="00F433BD">
        <w:rPr>
          <w:rFonts w:ascii="Times New Roman" w:hAnsi="Times New Roman" w:cs="Times New Roman"/>
          <w:lang w:val="ru-RU"/>
        </w:rPr>
        <w:t>коративные ограждения (заборы);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площадь прилегающей территории - площадь геометрической фигуры, образованной пр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екцией границ прилегающей территории на горизонтальную плоскость;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lastRenderedPageBreak/>
        <w:t xml:space="preserve">ван, и границы которой определены правилами благоустройства территории муниципального образования в соответствии с порядком, установленным настоящим Порядком; 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лосы водных объектов общего пользования, скверы, бульвары);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уполномоченный орган - орган местного самоуправления, определенный правилами бл</w:t>
      </w:r>
      <w:r w:rsidRPr="00F433BD">
        <w:rPr>
          <w:rFonts w:ascii="Times New Roman" w:hAnsi="Times New Roman" w:cs="Times New Roman"/>
          <w:sz w:val="24"/>
          <w:szCs w:val="24"/>
        </w:rPr>
        <w:t>а</w:t>
      </w:r>
      <w:r w:rsidRPr="00F433BD">
        <w:rPr>
          <w:rFonts w:ascii="Times New Roman" w:hAnsi="Times New Roman" w:cs="Times New Roman"/>
          <w:sz w:val="24"/>
          <w:szCs w:val="24"/>
        </w:rPr>
        <w:t>гоустройства территории муниципального образования в целях разработки, планирования и систематизации мероприятий по благоустройству, проведения мониторинга и контроля за бл</w:t>
      </w:r>
      <w:r w:rsidRPr="00F433BD">
        <w:rPr>
          <w:rFonts w:ascii="Times New Roman" w:hAnsi="Times New Roman" w:cs="Times New Roman"/>
          <w:sz w:val="24"/>
          <w:szCs w:val="24"/>
        </w:rPr>
        <w:t>а</w:t>
      </w:r>
      <w:r w:rsidRPr="00F433BD">
        <w:rPr>
          <w:rFonts w:ascii="Times New Roman" w:hAnsi="Times New Roman" w:cs="Times New Roman"/>
          <w:sz w:val="24"/>
          <w:szCs w:val="24"/>
        </w:rPr>
        <w:t>гоустройством на территории муниципального образования;</w:t>
      </w:r>
    </w:p>
    <w:p w:rsidR="00D83D97" w:rsidRPr="00F433BD" w:rsidRDefault="00D83D97" w:rsidP="00D83D97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</w:t>
      </w:r>
      <w:r w:rsidRPr="00F433BD">
        <w:rPr>
          <w:rFonts w:ascii="Times New Roman" w:hAnsi="Times New Roman" w:cs="Times New Roman"/>
          <w:sz w:val="24"/>
          <w:szCs w:val="24"/>
        </w:rPr>
        <w:t>а</w:t>
      </w:r>
      <w:r w:rsidRPr="00F433BD">
        <w:rPr>
          <w:rFonts w:ascii="Times New Roman" w:hAnsi="Times New Roman" w:cs="Times New Roman"/>
          <w:sz w:val="24"/>
          <w:szCs w:val="24"/>
        </w:rPr>
        <w:t>ционарные строения и сооружения, информационные щиты и указатели.</w:t>
      </w:r>
    </w:p>
    <w:p w:rsidR="00D83D97" w:rsidRPr="00F433BD" w:rsidRDefault="00D83D97" w:rsidP="00D83D97">
      <w:pPr>
        <w:spacing w:after="0"/>
        <w:ind w:left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3D97" w:rsidRPr="00C972D9" w:rsidRDefault="00A526A4" w:rsidP="00C97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83D97" w:rsidRPr="00F433BD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C972D9" w:rsidRDefault="00C972D9" w:rsidP="00C972D9">
      <w:pPr>
        <w:pStyle w:val="Compact"/>
        <w:tabs>
          <w:tab w:val="left" w:pos="284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3.1. </w:t>
      </w:r>
      <w:proofErr w:type="gramStart"/>
      <w:r w:rsidR="00D83D97" w:rsidRPr="00F433BD">
        <w:rPr>
          <w:rFonts w:ascii="Times New Roman" w:hAnsi="Times New Roman" w:cs="Times New Roman"/>
          <w:lang w:val="ru-RU"/>
        </w:rPr>
        <w:t xml:space="preserve">Границы прилегающих территорий определяются правилами благоустройства территории </w:t>
      </w:r>
      <w:r w:rsidR="00480752">
        <w:rPr>
          <w:rFonts w:ascii="Times New Roman" w:hAnsi="Times New Roman" w:cs="Times New Roman"/>
          <w:lang w:val="ru-RU"/>
        </w:rPr>
        <w:t>Римгорского</w:t>
      </w:r>
      <w:r w:rsidR="00D83D97" w:rsidRPr="00F433BD">
        <w:rPr>
          <w:rFonts w:ascii="Times New Roman" w:hAnsi="Times New Roman" w:cs="Times New Roman"/>
          <w:lang w:val="ru-RU"/>
        </w:rPr>
        <w:t xml:space="preserve"> сельского поселения </w:t>
      </w:r>
      <w:proofErr w:type="spellStart"/>
      <w:r w:rsidR="000F0152">
        <w:rPr>
          <w:rFonts w:ascii="Times New Roman" w:hAnsi="Times New Roman" w:cs="Times New Roman"/>
          <w:lang w:val="ru-RU"/>
        </w:rPr>
        <w:t>Малокарачаевского</w:t>
      </w:r>
      <w:proofErr w:type="spellEnd"/>
      <w:r w:rsidR="00D83D97" w:rsidRPr="00F433BD">
        <w:rPr>
          <w:rFonts w:ascii="Times New Roman" w:hAnsi="Times New Roman" w:cs="Times New Roman"/>
          <w:lang w:val="ru-RU"/>
        </w:rPr>
        <w:t xml:space="preserve"> муниципального района Карачаево-Черкесской Республики (далее - правила благоустройства) в случае, если правилами благоус</w:t>
      </w:r>
      <w:r w:rsidR="00D83D97" w:rsidRPr="00F433BD">
        <w:rPr>
          <w:rFonts w:ascii="Times New Roman" w:hAnsi="Times New Roman" w:cs="Times New Roman"/>
          <w:lang w:val="ru-RU"/>
        </w:rPr>
        <w:t>т</w:t>
      </w:r>
      <w:r w:rsidR="00D83D97" w:rsidRPr="00F433BD">
        <w:rPr>
          <w:rFonts w:ascii="Times New Roman" w:hAnsi="Times New Roman" w:cs="Times New Roman"/>
          <w:lang w:val="ru-RU"/>
        </w:rPr>
        <w:t>ройства предусмотрено участие, в том числе финансовое, собственников и (или) иных зако</w:t>
      </w:r>
      <w:r w:rsidR="00D83D97" w:rsidRPr="00F433BD">
        <w:rPr>
          <w:rFonts w:ascii="Times New Roman" w:hAnsi="Times New Roman" w:cs="Times New Roman"/>
          <w:lang w:val="ru-RU"/>
        </w:rPr>
        <w:t>н</w:t>
      </w:r>
      <w:r w:rsidR="00D83D97" w:rsidRPr="00F433BD">
        <w:rPr>
          <w:rFonts w:ascii="Times New Roman" w:hAnsi="Times New Roman" w:cs="Times New Roman"/>
          <w:lang w:val="ru-RU"/>
        </w:rPr>
        <w:t>ных владельцев зданий, строений, сооружений, земельных участков (за исключением собс</w:t>
      </w:r>
      <w:r w:rsidR="00D83D97" w:rsidRPr="00F433BD">
        <w:rPr>
          <w:rFonts w:ascii="Times New Roman" w:hAnsi="Times New Roman" w:cs="Times New Roman"/>
          <w:lang w:val="ru-RU"/>
        </w:rPr>
        <w:t>т</w:t>
      </w:r>
      <w:r w:rsidR="00D83D97" w:rsidRPr="00F433BD">
        <w:rPr>
          <w:rFonts w:ascii="Times New Roman" w:hAnsi="Times New Roman" w:cs="Times New Roman"/>
          <w:lang w:val="ru-RU"/>
        </w:rPr>
        <w:t>венников и (или) иных законных владельцев помещений в многоквартирных домах, земел</w:t>
      </w:r>
      <w:r w:rsidR="00D83D97" w:rsidRPr="00F433BD">
        <w:rPr>
          <w:rFonts w:ascii="Times New Roman" w:hAnsi="Times New Roman" w:cs="Times New Roman"/>
          <w:lang w:val="ru-RU"/>
        </w:rPr>
        <w:t>ь</w:t>
      </w:r>
      <w:r w:rsidR="00D83D97" w:rsidRPr="00F433BD">
        <w:rPr>
          <w:rFonts w:ascii="Times New Roman" w:hAnsi="Times New Roman" w:cs="Times New Roman"/>
          <w:lang w:val="ru-RU"/>
        </w:rPr>
        <w:t>ные  участки под которыми не образованы или образованы</w:t>
      </w:r>
      <w:proofErr w:type="gramEnd"/>
      <w:r w:rsidR="00D83D97" w:rsidRPr="00F433BD">
        <w:rPr>
          <w:rFonts w:ascii="Times New Roman" w:hAnsi="Times New Roman" w:cs="Times New Roman"/>
          <w:lang w:val="ru-RU"/>
        </w:rPr>
        <w:t xml:space="preserve"> по границам таких домов) в с</w:t>
      </w:r>
      <w:r w:rsidR="00D83D97" w:rsidRPr="00F433BD">
        <w:rPr>
          <w:rFonts w:ascii="Times New Roman" w:hAnsi="Times New Roman" w:cs="Times New Roman"/>
          <w:lang w:val="ru-RU"/>
        </w:rPr>
        <w:t>о</w:t>
      </w:r>
      <w:r w:rsidR="00D83D97" w:rsidRPr="00F433BD">
        <w:rPr>
          <w:rFonts w:ascii="Times New Roman" w:hAnsi="Times New Roman" w:cs="Times New Roman"/>
          <w:lang w:val="ru-RU"/>
        </w:rPr>
        <w:t>держании прилегающих территорий.</w:t>
      </w:r>
    </w:p>
    <w:p w:rsidR="00D83D97" w:rsidRPr="00C972D9" w:rsidRDefault="00C972D9" w:rsidP="00C972D9">
      <w:pPr>
        <w:pStyle w:val="Compact"/>
        <w:tabs>
          <w:tab w:val="left" w:pos="284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3.2. </w:t>
      </w:r>
      <w:r w:rsidR="00D83D97" w:rsidRPr="00C972D9">
        <w:rPr>
          <w:rFonts w:ascii="Times New Roman" w:hAnsi="Times New Roman" w:cs="Times New Roman"/>
          <w:lang w:val="ru-RU"/>
        </w:rPr>
        <w:t>Участие, в том числе финансовое, собственников и (или) иных законных владельцев зд</w:t>
      </w:r>
      <w:r w:rsidR="00D83D97" w:rsidRPr="00C972D9">
        <w:rPr>
          <w:rFonts w:ascii="Times New Roman" w:hAnsi="Times New Roman" w:cs="Times New Roman"/>
          <w:lang w:val="ru-RU"/>
        </w:rPr>
        <w:t>а</w:t>
      </w:r>
      <w:r w:rsidR="00D83D97" w:rsidRPr="00C972D9">
        <w:rPr>
          <w:rFonts w:ascii="Times New Roman" w:hAnsi="Times New Roman" w:cs="Times New Roman"/>
          <w:lang w:val="ru-RU"/>
        </w:rPr>
        <w:t>ний, строений, сооружений, земельных участков в содержании прилегающих территорий о</w:t>
      </w:r>
      <w:r w:rsidR="00D83D97" w:rsidRPr="00C972D9">
        <w:rPr>
          <w:rFonts w:ascii="Times New Roman" w:hAnsi="Times New Roman" w:cs="Times New Roman"/>
          <w:lang w:val="ru-RU"/>
        </w:rPr>
        <w:t>п</w:t>
      </w:r>
      <w:r w:rsidR="00D83D97" w:rsidRPr="00C972D9">
        <w:rPr>
          <w:rFonts w:ascii="Times New Roman" w:hAnsi="Times New Roman" w:cs="Times New Roman"/>
          <w:lang w:val="ru-RU"/>
        </w:rPr>
        <w:t>ределяется правилами благоустройства с учетом положений Градостроительного кодекса Ро</w:t>
      </w:r>
      <w:r w:rsidR="00D83D97" w:rsidRPr="00C972D9">
        <w:rPr>
          <w:rFonts w:ascii="Times New Roman" w:hAnsi="Times New Roman" w:cs="Times New Roman"/>
          <w:lang w:val="ru-RU"/>
        </w:rPr>
        <w:t>с</w:t>
      </w:r>
      <w:r w:rsidR="00D83D97" w:rsidRPr="00C972D9">
        <w:rPr>
          <w:rFonts w:ascii="Times New Roman" w:hAnsi="Times New Roman" w:cs="Times New Roman"/>
          <w:lang w:val="ru-RU"/>
        </w:rPr>
        <w:t>сийской Федерации и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D83D97" w:rsidRPr="00C972D9" w:rsidRDefault="00C972D9" w:rsidP="00C972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C972D9">
        <w:rPr>
          <w:rFonts w:ascii="Times New Roman" w:hAnsi="Times New Roman" w:cs="Times New Roman"/>
          <w:sz w:val="24"/>
          <w:szCs w:val="24"/>
        </w:rPr>
        <w:t xml:space="preserve"> </w:t>
      </w:r>
      <w:r w:rsidR="00D83D97" w:rsidRPr="00C972D9">
        <w:rPr>
          <w:rFonts w:ascii="Times New Roman" w:hAnsi="Times New Roman" w:cs="Times New Roman"/>
          <w:sz w:val="24"/>
          <w:szCs w:val="24"/>
        </w:rPr>
        <w:t>Границы прилегающих территорий определяются при наличии одного из следующих о</w:t>
      </w:r>
      <w:r w:rsidRPr="00C972D9">
        <w:rPr>
          <w:rFonts w:ascii="Times New Roman" w:hAnsi="Times New Roman" w:cs="Times New Roman"/>
          <w:sz w:val="24"/>
          <w:szCs w:val="24"/>
        </w:rPr>
        <w:t>с</w:t>
      </w:r>
      <w:r w:rsidR="00D83D97" w:rsidRPr="00C972D9">
        <w:rPr>
          <w:rFonts w:ascii="Times New Roman" w:hAnsi="Times New Roman" w:cs="Times New Roman"/>
          <w:sz w:val="24"/>
          <w:szCs w:val="24"/>
        </w:rPr>
        <w:t>нований:</w:t>
      </w:r>
    </w:p>
    <w:p w:rsidR="00D83D97" w:rsidRPr="00F433BD" w:rsidRDefault="00D83D97" w:rsidP="00D83D9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нахождения здания, строения, сооружения, помещений в многоквартирном доме, земельн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го участка в собственности или на ином праве у юридических или физических лиц;</w:t>
      </w:r>
    </w:p>
    <w:p w:rsidR="00D83D97" w:rsidRPr="00F433BD" w:rsidRDefault="00D83D97" w:rsidP="00D83D9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наличие договора, предусматривающего возможность ограниченного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 и (или) установления в отн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шении него сервитут</w:t>
      </w:r>
      <w:r w:rsidR="006B459D" w:rsidRPr="00F433BD">
        <w:rPr>
          <w:rFonts w:ascii="Times New Roman" w:hAnsi="Times New Roman" w:cs="Times New Roman"/>
          <w:sz w:val="24"/>
          <w:szCs w:val="24"/>
        </w:rPr>
        <w:t>а</w:t>
      </w:r>
      <w:r w:rsidRPr="00F433BD">
        <w:rPr>
          <w:rFonts w:ascii="Times New Roman" w:hAnsi="Times New Roman" w:cs="Times New Roman"/>
          <w:sz w:val="24"/>
          <w:szCs w:val="24"/>
        </w:rPr>
        <w:t>.</w:t>
      </w:r>
    </w:p>
    <w:p w:rsidR="00785128" w:rsidRPr="00F433BD" w:rsidRDefault="00785128" w:rsidP="00D83D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147B" w:rsidRPr="00F433BD" w:rsidRDefault="00A526A4" w:rsidP="00C97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B147B" w:rsidRPr="00F433BD">
        <w:rPr>
          <w:rFonts w:ascii="Times New Roman" w:hAnsi="Times New Roman" w:cs="Times New Roman"/>
          <w:b/>
          <w:bCs/>
          <w:sz w:val="24"/>
          <w:szCs w:val="24"/>
        </w:rPr>
        <w:t>. Определение границ прилегающих территорий</w:t>
      </w:r>
    </w:p>
    <w:p w:rsidR="007B147B" w:rsidRPr="00F433BD" w:rsidRDefault="00C972D9" w:rsidP="00C972D9">
      <w:pPr>
        <w:pStyle w:val="12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4.1. </w:t>
      </w:r>
      <w:r w:rsidR="007B147B" w:rsidRPr="00F433BD">
        <w:rPr>
          <w:rFonts w:ascii="Times New Roman" w:hAnsi="Times New Roman" w:cs="Times New Roman"/>
          <w:lang w:val="ru-RU"/>
        </w:rPr>
        <w:t>Границы прилегающей территории определяются правилами благоустройства.</w:t>
      </w:r>
    </w:p>
    <w:p w:rsidR="007B147B" w:rsidRPr="00F433BD" w:rsidRDefault="00C972D9" w:rsidP="00C972D9">
      <w:pPr>
        <w:pStyle w:val="Compact"/>
        <w:tabs>
          <w:tab w:val="left" w:pos="284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 </w:t>
      </w:r>
      <w:r w:rsidR="007B147B" w:rsidRPr="00F433BD">
        <w:rPr>
          <w:rFonts w:ascii="Times New Roman" w:hAnsi="Times New Roman" w:cs="Times New Roman"/>
          <w:lang w:val="ru-RU"/>
        </w:rPr>
        <w:t>Правилами благоустройства устанавливаются минимальная и максимальная площадь пр</w:t>
      </w:r>
      <w:r w:rsidR="007B147B" w:rsidRPr="00F433BD">
        <w:rPr>
          <w:rFonts w:ascii="Times New Roman" w:hAnsi="Times New Roman" w:cs="Times New Roman"/>
          <w:lang w:val="ru-RU"/>
        </w:rPr>
        <w:t>и</w:t>
      </w:r>
      <w:r w:rsidR="007B147B" w:rsidRPr="00F433BD">
        <w:rPr>
          <w:rFonts w:ascii="Times New Roman" w:hAnsi="Times New Roman" w:cs="Times New Roman"/>
          <w:lang w:val="ru-RU"/>
        </w:rPr>
        <w:t>легающей территории.</w:t>
      </w:r>
    </w:p>
    <w:p w:rsidR="007B147B" w:rsidRPr="00F433BD" w:rsidRDefault="007B147B" w:rsidP="007B147B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>Максимальная площадь прилегающей территории может быть установлена дифференцир</w:t>
      </w:r>
      <w:r w:rsidRPr="00F433BD">
        <w:rPr>
          <w:rFonts w:ascii="Times New Roman" w:hAnsi="Times New Roman" w:cs="Times New Roman"/>
          <w:lang w:val="ru-RU"/>
        </w:rPr>
        <w:t>о</w:t>
      </w:r>
      <w:r w:rsidRPr="00F433BD">
        <w:rPr>
          <w:rFonts w:ascii="Times New Roman" w:hAnsi="Times New Roman" w:cs="Times New Roman"/>
          <w:lang w:val="ru-RU"/>
        </w:rPr>
        <w:t>ванно для различных видов прилегающих территорий и не может превышать минимальную площадь прилегающей территории более чем на тридцать процентов.</w:t>
      </w:r>
    </w:p>
    <w:p w:rsidR="007B147B" w:rsidRPr="00F433BD" w:rsidRDefault="007B147B" w:rsidP="00C972D9">
      <w:pPr>
        <w:pStyle w:val="Compact"/>
        <w:numPr>
          <w:ilvl w:val="1"/>
          <w:numId w:val="27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>Границы прилегающей территории определяются в следующем порядке:</w:t>
      </w:r>
    </w:p>
    <w:p w:rsidR="007B147B" w:rsidRPr="00F433BD" w:rsidRDefault="00C14049" w:rsidP="00C14049">
      <w:pPr>
        <w:pStyle w:val="Compact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B147B" w:rsidRPr="00F433BD">
        <w:rPr>
          <w:rFonts w:ascii="Times New Roman" w:hAnsi="Times New Roman" w:cs="Times New Roman"/>
          <w:lang w:val="ru-RU"/>
        </w:rPr>
        <w:t>для жилых домов (объектов индивидуального жилищного строительства), жилых домов бл</w:t>
      </w:r>
      <w:r w:rsidR="007B147B" w:rsidRPr="00F433BD">
        <w:rPr>
          <w:rFonts w:ascii="Times New Roman" w:hAnsi="Times New Roman" w:cs="Times New Roman"/>
          <w:lang w:val="ru-RU"/>
        </w:rPr>
        <w:t>о</w:t>
      </w:r>
      <w:r w:rsidR="007B147B" w:rsidRPr="00F433BD">
        <w:rPr>
          <w:rFonts w:ascii="Times New Roman" w:hAnsi="Times New Roman" w:cs="Times New Roman"/>
          <w:lang w:val="ru-RU"/>
        </w:rPr>
        <w:t xml:space="preserve">кированной застройки: </w:t>
      </w:r>
    </w:p>
    <w:p w:rsidR="007B147B" w:rsidRPr="00F433BD" w:rsidRDefault="007B147B" w:rsidP="007B147B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>а) в случае, если жилой дом расположен на земельном участке, сведения о местоположении границ которого внесены в Единый государственный реестр недвижимости, - в 5 метрах (при наличии) по периметру от границ земельного участка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 xml:space="preserve">б) в случае, если границы местоположения земельного участка не уточнены, - в 5 метрах (при наличии) по периметру от ограждения вокруг жилого дома, а в случае отсутствия ограждения, </w:t>
      </w:r>
      <w:r w:rsidRPr="00F433BD">
        <w:rPr>
          <w:rFonts w:ascii="Times New Roman" w:hAnsi="Times New Roman" w:cs="Times New Roman"/>
          <w:sz w:val="24"/>
          <w:szCs w:val="24"/>
        </w:rPr>
        <w:lastRenderedPageBreak/>
        <w:t>по периметру от границ жилого дома и до автомобильных дорог со стороны въезда (входа) на территорию жилого дома, а в случае наличия вдоль автомобильных дорог пешеходных ко</w:t>
      </w:r>
      <w:r w:rsidRPr="00F433BD">
        <w:rPr>
          <w:rFonts w:ascii="Times New Roman" w:hAnsi="Times New Roman" w:cs="Times New Roman"/>
          <w:sz w:val="24"/>
          <w:szCs w:val="24"/>
        </w:rPr>
        <w:t>м</w:t>
      </w:r>
      <w:r w:rsidRPr="00F433BD">
        <w:rPr>
          <w:rFonts w:ascii="Times New Roman" w:hAnsi="Times New Roman" w:cs="Times New Roman"/>
          <w:sz w:val="24"/>
          <w:szCs w:val="24"/>
        </w:rPr>
        <w:t>муникаций, до таких пешеходных коммуникаций;</w:t>
      </w:r>
    </w:p>
    <w:p w:rsidR="007B147B" w:rsidRPr="00F433BD" w:rsidRDefault="00C14049" w:rsidP="00C14049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B147B" w:rsidRPr="006B084F">
        <w:rPr>
          <w:rFonts w:ascii="Times New Roman" w:hAnsi="Times New Roman" w:cs="Times New Roman"/>
          <w:lang w:val="ru-RU"/>
        </w:rPr>
        <w:t>для многоквартирных домов: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а) в случае, если многоквартирный дом расположен на земельном участке, сведения о мест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положении, границ которого внесены в Единый государственный реестр недвижимости, - в 5 метрах (при наличии) по периметру от границ земельного участка;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б) в случае, если границы местоположения земельного участка под многоквартирным домом не уточнены, - в 5 метрах (при наличии) по периметру от многоквартирного дома;</w:t>
      </w:r>
    </w:p>
    <w:p w:rsidR="007B147B" w:rsidRPr="00F433BD" w:rsidRDefault="00C14049" w:rsidP="00C14049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B147B" w:rsidRPr="00F433BD">
        <w:rPr>
          <w:rFonts w:ascii="Times New Roman" w:hAnsi="Times New Roman" w:cs="Times New Roman"/>
          <w:lang w:val="ru-RU"/>
        </w:rPr>
        <w:t>для встроено-пристроенных к многоквартирным домам нежилых зданий, нежилых помещ</w:t>
      </w:r>
      <w:r w:rsidR="007B147B" w:rsidRPr="00F433BD">
        <w:rPr>
          <w:rFonts w:ascii="Times New Roman" w:hAnsi="Times New Roman" w:cs="Times New Roman"/>
          <w:lang w:val="ru-RU"/>
        </w:rPr>
        <w:t>е</w:t>
      </w:r>
      <w:r w:rsidR="007B147B" w:rsidRPr="00F433BD">
        <w:rPr>
          <w:rFonts w:ascii="Times New Roman" w:hAnsi="Times New Roman" w:cs="Times New Roman"/>
          <w:lang w:val="ru-RU"/>
        </w:rPr>
        <w:t>ний: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а) в случае, если встроено-пристроенные к многоквартирным домам нежилые здания, неж</w:t>
      </w:r>
      <w:r w:rsidRPr="00F433BD">
        <w:rPr>
          <w:rFonts w:ascii="Times New Roman" w:hAnsi="Times New Roman" w:cs="Times New Roman"/>
          <w:sz w:val="24"/>
          <w:szCs w:val="24"/>
        </w:rPr>
        <w:t>и</w:t>
      </w:r>
      <w:r w:rsidRPr="00F433BD">
        <w:rPr>
          <w:rFonts w:ascii="Times New Roman" w:hAnsi="Times New Roman" w:cs="Times New Roman"/>
          <w:sz w:val="24"/>
          <w:szCs w:val="24"/>
        </w:rPr>
        <w:t>лые помещения расположены на земельном участке, сведения о местоположении границ кот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рого внесены в Единый государственный реестр недвижимости, - в 5 метрах (при наличии) по периметру от границ земельного участка вдоль встроенно-пристроенных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мобильных дорог), а в случае наличия вдоль автомобильных дорог пешеходных коммуник</w:t>
      </w:r>
      <w:r w:rsidRPr="00F433BD">
        <w:rPr>
          <w:rFonts w:ascii="Times New Roman" w:hAnsi="Times New Roman" w:cs="Times New Roman"/>
          <w:sz w:val="24"/>
          <w:szCs w:val="24"/>
        </w:rPr>
        <w:t>а</w:t>
      </w:r>
      <w:r w:rsidRPr="00F433BD">
        <w:rPr>
          <w:rFonts w:ascii="Times New Roman" w:hAnsi="Times New Roman" w:cs="Times New Roman"/>
          <w:sz w:val="24"/>
          <w:szCs w:val="24"/>
        </w:rPr>
        <w:t>ций, до таких пешеходных коммуникаций;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б) в случае, если границы местоположения земельного участка под встроено-пристроенными к многоквартирным домам нежилыми зданиями, нежилыми помещениями не уточнены, - в 5 метрах (при наличии)  по периметру от границ встроено-пристроенных к  многоквартирным домам нежилых зданий, нежилых помещений, и до автомобильных дорог (в случае размещ</w:t>
      </w:r>
      <w:r w:rsidRPr="00F433BD">
        <w:rPr>
          <w:rFonts w:ascii="Times New Roman" w:hAnsi="Times New Roman" w:cs="Times New Roman"/>
          <w:sz w:val="24"/>
          <w:szCs w:val="24"/>
        </w:rPr>
        <w:t>е</w:t>
      </w:r>
      <w:r w:rsidRPr="00F433BD">
        <w:rPr>
          <w:rFonts w:ascii="Times New Roman" w:hAnsi="Times New Roman" w:cs="Times New Roman"/>
          <w:sz w:val="24"/>
          <w:szCs w:val="24"/>
        </w:rPr>
        <w:t>ния встроенно-пристроенных к многоквартирным домам нежилых зданий, нежилых помещ</w:t>
      </w:r>
      <w:r w:rsidRPr="00F433BD">
        <w:rPr>
          <w:rFonts w:ascii="Times New Roman" w:hAnsi="Times New Roman" w:cs="Times New Roman"/>
          <w:sz w:val="24"/>
          <w:szCs w:val="24"/>
        </w:rPr>
        <w:t>е</w:t>
      </w:r>
      <w:r w:rsidRPr="00F433BD">
        <w:rPr>
          <w:rFonts w:ascii="Times New Roman" w:hAnsi="Times New Roman" w:cs="Times New Roman"/>
          <w:sz w:val="24"/>
          <w:szCs w:val="24"/>
        </w:rPr>
        <w:t>ний вдоль автомобильных дорог), а в случае наличия вдоль автомобильных дорог пешеходных коммуникаций, до таких пешеходных коммуникаций;</w:t>
      </w:r>
    </w:p>
    <w:p w:rsidR="007B147B" w:rsidRPr="00F433BD" w:rsidRDefault="00C14049" w:rsidP="00C14049">
      <w:pPr>
        <w:pStyle w:val="12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B147B" w:rsidRPr="00F433BD">
        <w:rPr>
          <w:rFonts w:ascii="Times New Roman" w:hAnsi="Times New Roman" w:cs="Times New Roman"/>
          <w:lang w:val="ru-RU"/>
        </w:rPr>
        <w:t>для отдельно стоящих нежилых зданий: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а) в случае, если нежилое здание расположено на земельном участке, сведения о местопол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жении, границ которого внесены в Единый государственный реестр недвижимости, - в 5 ме</w:t>
      </w:r>
      <w:r w:rsidRPr="00F433BD">
        <w:rPr>
          <w:rFonts w:ascii="Times New Roman" w:hAnsi="Times New Roman" w:cs="Times New Roman"/>
          <w:sz w:val="24"/>
          <w:szCs w:val="24"/>
        </w:rPr>
        <w:t>т</w:t>
      </w:r>
      <w:r w:rsidRPr="00F433BD">
        <w:rPr>
          <w:rFonts w:ascii="Times New Roman" w:hAnsi="Times New Roman" w:cs="Times New Roman"/>
          <w:sz w:val="24"/>
          <w:szCs w:val="24"/>
        </w:rPr>
        <w:t>рах (при наличии) по периметру от границ земельного участка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пешеходных коммуникаций;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б) в случае, если границы местоположения земельного участка не уточнены, - в  5 метрах (при наличии) но периметру от ограждения, а в случае отсутствия ограждения но периметру - от нежилого здания и до автомобильных дорог (в случае размещения зданий вдоль автомобил</w:t>
      </w:r>
      <w:r w:rsidRPr="00F433BD">
        <w:rPr>
          <w:rFonts w:ascii="Times New Roman" w:hAnsi="Times New Roman" w:cs="Times New Roman"/>
          <w:sz w:val="24"/>
          <w:szCs w:val="24"/>
        </w:rPr>
        <w:t>ь</w:t>
      </w:r>
      <w:r w:rsidRPr="00F433BD">
        <w:rPr>
          <w:rFonts w:ascii="Times New Roman" w:hAnsi="Times New Roman" w:cs="Times New Roman"/>
          <w:sz w:val="24"/>
          <w:szCs w:val="24"/>
        </w:rPr>
        <w:t>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</w:t>
      </w:r>
      <w:r w:rsidRPr="00F433BD">
        <w:rPr>
          <w:rFonts w:ascii="Times New Roman" w:hAnsi="Times New Roman" w:cs="Times New Roman"/>
          <w:sz w:val="24"/>
          <w:szCs w:val="24"/>
        </w:rPr>
        <w:t>д</w:t>
      </w:r>
      <w:r w:rsidRPr="00F433BD">
        <w:rPr>
          <w:rFonts w:ascii="Times New Roman" w:hAnsi="Times New Roman" w:cs="Times New Roman"/>
          <w:sz w:val="24"/>
          <w:szCs w:val="24"/>
        </w:rPr>
        <w:t>ных коммуникаций;</w:t>
      </w:r>
    </w:p>
    <w:p w:rsidR="007B147B" w:rsidRPr="00F433BD" w:rsidRDefault="00C14049" w:rsidP="00C14049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B147B" w:rsidRPr="00F433BD">
        <w:rPr>
          <w:rFonts w:ascii="Times New Roman" w:hAnsi="Times New Roman" w:cs="Times New Roman"/>
          <w:lang w:val="ru-RU"/>
        </w:rPr>
        <w:t>для нестационарных торговых объектов, нестационарных объектов, используемых для ок</w:t>
      </w:r>
      <w:r w:rsidR="007B147B" w:rsidRPr="00F433BD">
        <w:rPr>
          <w:rFonts w:ascii="Times New Roman" w:hAnsi="Times New Roman" w:cs="Times New Roman"/>
          <w:lang w:val="ru-RU"/>
        </w:rPr>
        <w:t>а</w:t>
      </w:r>
      <w:r w:rsidR="007B147B" w:rsidRPr="00F433BD">
        <w:rPr>
          <w:rFonts w:ascii="Times New Roman" w:hAnsi="Times New Roman" w:cs="Times New Roman"/>
          <w:lang w:val="ru-RU"/>
        </w:rPr>
        <w:t>зания услуг общественного питания, бытовых и иных услуг (далее - нестационарные объе</w:t>
      </w:r>
      <w:r w:rsidR="007B147B" w:rsidRPr="00F433BD">
        <w:rPr>
          <w:rFonts w:ascii="Times New Roman" w:hAnsi="Times New Roman" w:cs="Times New Roman"/>
          <w:lang w:val="ru-RU"/>
        </w:rPr>
        <w:t>к</w:t>
      </w:r>
      <w:r w:rsidR="007B147B" w:rsidRPr="00F433BD">
        <w:rPr>
          <w:rFonts w:ascii="Times New Roman" w:hAnsi="Times New Roman" w:cs="Times New Roman"/>
          <w:lang w:val="ru-RU"/>
        </w:rPr>
        <w:t>ты), рекламных конструкций, размещенных без предоставления земельного участка, либо если границы местоположения земельного участка не уточнены, - в 5 метрах (при наличии) по п</w:t>
      </w:r>
      <w:r w:rsidR="007B147B" w:rsidRPr="00F433BD">
        <w:rPr>
          <w:rFonts w:ascii="Times New Roman" w:hAnsi="Times New Roman" w:cs="Times New Roman"/>
          <w:lang w:val="ru-RU"/>
        </w:rPr>
        <w:t>е</w:t>
      </w:r>
      <w:r w:rsidR="007B147B" w:rsidRPr="00F433BD">
        <w:rPr>
          <w:rFonts w:ascii="Times New Roman" w:hAnsi="Times New Roman" w:cs="Times New Roman"/>
          <w:lang w:val="ru-RU"/>
        </w:rPr>
        <w:t>риметру от данных объектов;</w:t>
      </w:r>
    </w:p>
    <w:p w:rsidR="007B147B" w:rsidRPr="00F433BD" w:rsidRDefault="00C14049" w:rsidP="00C140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47B" w:rsidRPr="00F433BD">
        <w:rPr>
          <w:rFonts w:ascii="Times New Roman" w:hAnsi="Times New Roman" w:cs="Times New Roman"/>
          <w:sz w:val="24"/>
          <w:szCs w:val="24"/>
        </w:rPr>
        <w:t>для нестационарных объектов, размещенных на земельных участках, сведения о местопол</w:t>
      </w:r>
      <w:r w:rsidR="007B147B" w:rsidRPr="00F433BD">
        <w:rPr>
          <w:rFonts w:ascii="Times New Roman" w:hAnsi="Times New Roman" w:cs="Times New Roman"/>
          <w:sz w:val="24"/>
          <w:szCs w:val="24"/>
        </w:rPr>
        <w:t>о</w:t>
      </w:r>
      <w:r w:rsidR="007B147B" w:rsidRPr="00F433BD">
        <w:rPr>
          <w:rFonts w:ascii="Times New Roman" w:hAnsi="Times New Roman" w:cs="Times New Roman"/>
          <w:sz w:val="24"/>
          <w:szCs w:val="24"/>
        </w:rPr>
        <w:t>жении границ которых внесены в Единый государственный реестр недвижимости, - в 5 метрах (при наличии) по периметру от границ земельного участка;</w:t>
      </w:r>
    </w:p>
    <w:p w:rsidR="007B147B" w:rsidRPr="00F433BD" w:rsidRDefault="00C14049" w:rsidP="00C140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47B" w:rsidRPr="00F433BD">
        <w:rPr>
          <w:rFonts w:ascii="Times New Roman" w:hAnsi="Times New Roman" w:cs="Times New Roman"/>
          <w:sz w:val="24"/>
          <w:szCs w:val="24"/>
        </w:rPr>
        <w:t>для нестационарных объектов, сблокированных с навесом и оборудованных местами для ожидания транспорта, размещенных на остановочных пунктах по маршрутам регулярных п</w:t>
      </w:r>
      <w:r w:rsidR="007B147B" w:rsidRPr="00F433BD">
        <w:rPr>
          <w:rFonts w:ascii="Times New Roman" w:hAnsi="Times New Roman" w:cs="Times New Roman"/>
          <w:sz w:val="24"/>
          <w:szCs w:val="24"/>
        </w:rPr>
        <w:t>е</w:t>
      </w:r>
      <w:r w:rsidR="007B147B" w:rsidRPr="00F433BD">
        <w:rPr>
          <w:rFonts w:ascii="Times New Roman" w:hAnsi="Times New Roman" w:cs="Times New Roman"/>
          <w:sz w:val="24"/>
          <w:szCs w:val="24"/>
        </w:rPr>
        <w:t>ревозок, - в 2 метрах (при наличии) по периметру от объекта с навесом для ожидания тран</w:t>
      </w:r>
      <w:r w:rsidR="007B147B" w:rsidRPr="00F433BD">
        <w:rPr>
          <w:rFonts w:ascii="Times New Roman" w:hAnsi="Times New Roman" w:cs="Times New Roman"/>
          <w:sz w:val="24"/>
          <w:szCs w:val="24"/>
        </w:rPr>
        <w:t>с</w:t>
      </w:r>
      <w:r w:rsidR="007B147B" w:rsidRPr="00F433BD">
        <w:rPr>
          <w:rFonts w:ascii="Times New Roman" w:hAnsi="Times New Roman" w:cs="Times New Roman"/>
          <w:sz w:val="24"/>
          <w:szCs w:val="24"/>
        </w:rPr>
        <w:t>порта и до проезжей части со стороны автомобильной дороги;</w:t>
      </w:r>
    </w:p>
    <w:p w:rsidR="007B147B" w:rsidRPr="00F433BD" w:rsidRDefault="00C14049" w:rsidP="00C140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B147B" w:rsidRPr="00F433BD">
        <w:rPr>
          <w:rFonts w:ascii="Times New Roman" w:hAnsi="Times New Roman" w:cs="Times New Roman"/>
          <w:sz w:val="24"/>
          <w:szCs w:val="24"/>
        </w:rPr>
        <w:t>для нестационарных объектов для ожидания транспорта, размещенных на остановочных пунктах по маршрутам регулярных перевозок, - в 2 метрах (при наличии) по периметру от объекта и до проезжей части со стороны автомобильной дороги;</w:t>
      </w:r>
    </w:p>
    <w:p w:rsidR="007B147B" w:rsidRPr="00F433BD" w:rsidRDefault="00C14049" w:rsidP="00C140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47B" w:rsidRPr="00F433BD">
        <w:rPr>
          <w:rFonts w:ascii="Times New Roman" w:hAnsi="Times New Roman" w:cs="Times New Roman"/>
          <w:sz w:val="24"/>
          <w:szCs w:val="24"/>
        </w:rPr>
        <w:t>для объектов придорожного сервиса, обслуживания автомобильного транспорта, гаражного назначения, - в 5 метрах (при наличии) по периметру от границ земельного участка, сведения о местоположении границ которого внесены в Единый государственный реестр недвижим</w:t>
      </w:r>
      <w:r w:rsidR="007B147B" w:rsidRPr="00F433BD">
        <w:rPr>
          <w:rFonts w:ascii="Times New Roman" w:hAnsi="Times New Roman" w:cs="Times New Roman"/>
          <w:sz w:val="24"/>
          <w:szCs w:val="24"/>
        </w:rPr>
        <w:t>о</w:t>
      </w:r>
      <w:r w:rsidR="007B147B" w:rsidRPr="00F433BD">
        <w:rPr>
          <w:rFonts w:ascii="Times New Roman" w:hAnsi="Times New Roman" w:cs="Times New Roman"/>
          <w:sz w:val="24"/>
          <w:szCs w:val="24"/>
        </w:rPr>
        <w:t>сти, а в случае, если границы местоположения земельного участка не уточнены, - в метрах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7B147B" w:rsidRPr="00F433BD" w:rsidRDefault="00C14049" w:rsidP="00C140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47B" w:rsidRPr="00F433BD">
        <w:rPr>
          <w:rFonts w:ascii="Times New Roman" w:hAnsi="Times New Roman" w:cs="Times New Roman"/>
          <w:sz w:val="24"/>
          <w:szCs w:val="24"/>
        </w:rPr>
        <w:t>для строительных площадок, - в 10 метрах (при наличии) по периметру от ограждения стро</w:t>
      </w:r>
      <w:r w:rsidR="007B147B" w:rsidRPr="00F433BD">
        <w:rPr>
          <w:rFonts w:ascii="Times New Roman" w:hAnsi="Times New Roman" w:cs="Times New Roman"/>
          <w:sz w:val="24"/>
          <w:szCs w:val="24"/>
        </w:rPr>
        <w:t>и</w:t>
      </w:r>
      <w:r w:rsidR="007B147B" w:rsidRPr="00F433BD">
        <w:rPr>
          <w:rFonts w:ascii="Times New Roman" w:hAnsi="Times New Roman" w:cs="Times New Roman"/>
          <w:sz w:val="24"/>
          <w:szCs w:val="24"/>
        </w:rPr>
        <w:t>тельной площадки;</w:t>
      </w:r>
    </w:p>
    <w:p w:rsidR="007B147B" w:rsidRPr="00F433BD" w:rsidRDefault="00C14049" w:rsidP="00C140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47B" w:rsidRPr="00F433BD">
        <w:rPr>
          <w:rFonts w:ascii="Times New Roman" w:hAnsi="Times New Roman" w:cs="Times New Roman"/>
          <w:sz w:val="24"/>
          <w:szCs w:val="24"/>
        </w:rPr>
        <w:t>для мест производства земляных работ, работ по ремонту линейных объектов (сооружений) и инженерных коммуникаций, - в 5 метрах (при наличии) по периметру от ограждения места производства таких работ;</w:t>
      </w:r>
    </w:p>
    <w:p w:rsidR="007B147B" w:rsidRPr="00F433BD" w:rsidRDefault="00C14049" w:rsidP="00C140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47B" w:rsidRPr="00F433BD">
        <w:rPr>
          <w:rFonts w:ascii="Times New Roman" w:hAnsi="Times New Roman" w:cs="Times New Roman"/>
          <w:sz w:val="24"/>
          <w:szCs w:val="24"/>
        </w:rPr>
        <w:t>для ярмарок, - в 5 метрах (при наличии) по периметру территории ярмарки, включая автом</w:t>
      </w:r>
      <w:r w:rsidR="007B147B" w:rsidRPr="00F433BD">
        <w:rPr>
          <w:rFonts w:ascii="Times New Roman" w:hAnsi="Times New Roman" w:cs="Times New Roman"/>
          <w:sz w:val="24"/>
          <w:szCs w:val="24"/>
        </w:rPr>
        <w:t>о</w:t>
      </w:r>
      <w:r w:rsidR="007B147B" w:rsidRPr="00F433BD">
        <w:rPr>
          <w:rFonts w:ascii="Times New Roman" w:hAnsi="Times New Roman" w:cs="Times New Roman"/>
          <w:sz w:val="24"/>
          <w:szCs w:val="24"/>
        </w:rPr>
        <w:t>бильные дороги для подъезда на территорию ярмарки (кроме автомобильных дорог местного значения);</w:t>
      </w:r>
    </w:p>
    <w:p w:rsidR="007B147B" w:rsidRDefault="00C14049" w:rsidP="00C140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47B" w:rsidRPr="00F433BD">
        <w:rPr>
          <w:rFonts w:ascii="Times New Roman" w:hAnsi="Times New Roman" w:cs="Times New Roman"/>
          <w:sz w:val="24"/>
          <w:szCs w:val="24"/>
        </w:rPr>
        <w:t>для мест (площадок) накопления твердых коммунальных отходов, если границы местопол</w:t>
      </w:r>
      <w:r w:rsidR="007B147B" w:rsidRPr="00F433BD">
        <w:rPr>
          <w:rFonts w:ascii="Times New Roman" w:hAnsi="Times New Roman" w:cs="Times New Roman"/>
          <w:sz w:val="24"/>
          <w:szCs w:val="24"/>
        </w:rPr>
        <w:t>о</w:t>
      </w:r>
      <w:r w:rsidR="007B147B" w:rsidRPr="00F433BD">
        <w:rPr>
          <w:rFonts w:ascii="Times New Roman" w:hAnsi="Times New Roman" w:cs="Times New Roman"/>
          <w:sz w:val="24"/>
          <w:szCs w:val="24"/>
        </w:rPr>
        <w:t>жения земельного участка под таким местом (площадкой) не уточнены, - в 5 метрах (при н</w:t>
      </w:r>
      <w:r w:rsidR="007B147B" w:rsidRPr="00F433BD">
        <w:rPr>
          <w:rFonts w:ascii="Times New Roman" w:hAnsi="Times New Roman" w:cs="Times New Roman"/>
          <w:sz w:val="24"/>
          <w:szCs w:val="24"/>
        </w:rPr>
        <w:t>а</w:t>
      </w:r>
      <w:r w:rsidR="007B147B" w:rsidRPr="00F433BD">
        <w:rPr>
          <w:rFonts w:ascii="Times New Roman" w:hAnsi="Times New Roman" w:cs="Times New Roman"/>
          <w:sz w:val="24"/>
          <w:szCs w:val="24"/>
        </w:rPr>
        <w:t>личии) по периметру от ограждения места (площадки) накопления твердых коммунальных о</w:t>
      </w:r>
      <w:r w:rsidR="007B147B" w:rsidRPr="00F433BD">
        <w:rPr>
          <w:rFonts w:ascii="Times New Roman" w:hAnsi="Times New Roman" w:cs="Times New Roman"/>
          <w:sz w:val="24"/>
          <w:szCs w:val="24"/>
        </w:rPr>
        <w:t>т</w:t>
      </w:r>
      <w:r w:rsidR="007B147B" w:rsidRPr="00F433BD">
        <w:rPr>
          <w:rFonts w:ascii="Times New Roman" w:hAnsi="Times New Roman" w:cs="Times New Roman"/>
          <w:sz w:val="24"/>
          <w:szCs w:val="24"/>
        </w:rPr>
        <w:t>ходов.</w:t>
      </w:r>
    </w:p>
    <w:p w:rsidR="00603647" w:rsidRDefault="00603647" w:rsidP="0060364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4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результатам проведенной инвентаризации, параметры прилегающих границ могут быть изменены, либо установлены индивидуально относительно каждого земельного учас</w:t>
      </w:r>
      <w:r w:rsidRPr="000734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734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ка.  </w:t>
      </w:r>
    </w:p>
    <w:p w:rsidR="00C972D9" w:rsidRPr="000734D8" w:rsidRDefault="00C972D9" w:rsidP="006036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47B" w:rsidRPr="00F433BD" w:rsidRDefault="007B147B" w:rsidP="00C97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3BD">
        <w:rPr>
          <w:rFonts w:ascii="Times New Roman" w:hAnsi="Times New Roman" w:cs="Times New Roman"/>
          <w:b/>
          <w:bCs/>
          <w:sz w:val="24"/>
          <w:szCs w:val="24"/>
        </w:rPr>
        <w:t>5. Основные требования к определению границ прилегающих территорий</w:t>
      </w:r>
    </w:p>
    <w:p w:rsidR="007B147B" w:rsidRPr="00F433BD" w:rsidRDefault="00C14049" w:rsidP="007B147B">
      <w:pPr>
        <w:pStyle w:val="Compact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7B147B" w:rsidRPr="00F433BD">
        <w:rPr>
          <w:rFonts w:ascii="Times New Roman" w:hAnsi="Times New Roman" w:cs="Times New Roman"/>
          <w:lang w:val="ru-RU"/>
        </w:rPr>
        <w:t>1. В случае если граница прилегающей территории, определенная в порядке, установленном частью 3 статьи 44 настоящего Порядка, включает в себя земельные участки, у которых им</w:t>
      </w:r>
      <w:r w:rsidR="007B147B" w:rsidRPr="00F433BD">
        <w:rPr>
          <w:rFonts w:ascii="Times New Roman" w:hAnsi="Times New Roman" w:cs="Times New Roman"/>
          <w:lang w:val="ru-RU"/>
        </w:rPr>
        <w:t>е</w:t>
      </w:r>
      <w:r w:rsidR="007B147B" w:rsidRPr="00F433BD">
        <w:rPr>
          <w:rFonts w:ascii="Times New Roman" w:hAnsi="Times New Roman" w:cs="Times New Roman"/>
          <w:lang w:val="ru-RU"/>
        </w:rPr>
        <w:t>ются правообладатели, то граница прилегающей территории устанавливается до границ ук</w:t>
      </w:r>
      <w:r w:rsidR="007B147B" w:rsidRPr="00F433BD">
        <w:rPr>
          <w:rFonts w:ascii="Times New Roman" w:hAnsi="Times New Roman" w:cs="Times New Roman"/>
          <w:lang w:val="ru-RU"/>
        </w:rPr>
        <w:t>а</w:t>
      </w:r>
      <w:r w:rsidR="007B147B" w:rsidRPr="00F433BD">
        <w:rPr>
          <w:rFonts w:ascii="Times New Roman" w:hAnsi="Times New Roman" w:cs="Times New Roman"/>
          <w:lang w:val="ru-RU"/>
        </w:rPr>
        <w:t>занных земельных участков.</w:t>
      </w:r>
    </w:p>
    <w:p w:rsidR="007B147B" w:rsidRPr="00F433BD" w:rsidRDefault="00C14049" w:rsidP="007B147B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7B147B" w:rsidRPr="00F433BD">
        <w:rPr>
          <w:rFonts w:ascii="Times New Roman" w:hAnsi="Times New Roman" w:cs="Times New Roman"/>
          <w:lang w:val="ru-RU"/>
        </w:rPr>
        <w:t>2. В случае если граница прилегающей территории, определенная в порядке, установленном частью 3 статьи 44 настоящего Порядка, пересекает автомобильную дорогу общего пользов</w:t>
      </w:r>
      <w:r w:rsidR="007B147B" w:rsidRPr="00F433BD">
        <w:rPr>
          <w:rFonts w:ascii="Times New Roman" w:hAnsi="Times New Roman" w:cs="Times New Roman"/>
          <w:lang w:val="ru-RU"/>
        </w:rPr>
        <w:t>а</w:t>
      </w:r>
      <w:r w:rsidR="007B147B" w:rsidRPr="00F433BD">
        <w:rPr>
          <w:rFonts w:ascii="Times New Roman" w:hAnsi="Times New Roman" w:cs="Times New Roman"/>
          <w:lang w:val="ru-RU"/>
        </w:rPr>
        <w:t>ния, то границей прилегающей территории считается ближний край проезжей части (за и</w:t>
      </w:r>
      <w:r w:rsidR="007B147B" w:rsidRPr="00F433BD">
        <w:rPr>
          <w:rFonts w:ascii="Times New Roman" w:hAnsi="Times New Roman" w:cs="Times New Roman"/>
          <w:lang w:val="ru-RU"/>
        </w:rPr>
        <w:t>с</w:t>
      </w:r>
      <w:r w:rsidR="007B147B" w:rsidRPr="00F433BD">
        <w:rPr>
          <w:rFonts w:ascii="Times New Roman" w:hAnsi="Times New Roman" w:cs="Times New Roman"/>
          <w:lang w:val="ru-RU"/>
        </w:rPr>
        <w:t>ключением земельных участков, занятых снежным валом), а в случае наличия вдоль автом</w:t>
      </w:r>
      <w:r w:rsidR="007B147B" w:rsidRPr="00F433BD">
        <w:rPr>
          <w:rFonts w:ascii="Times New Roman" w:hAnsi="Times New Roman" w:cs="Times New Roman"/>
          <w:lang w:val="ru-RU"/>
        </w:rPr>
        <w:t>о</w:t>
      </w:r>
      <w:r w:rsidR="007B147B" w:rsidRPr="00F433BD">
        <w:rPr>
          <w:rFonts w:ascii="Times New Roman" w:hAnsi="Times New Roman" w:cs="Times New Roman"/>
          <w:lang w:val="ru-RU"/>
        </w:rPr>
        <w:t xml:space="preserve">бильных дорог пешеходных коммуникаций, до таких пешеходных коммуникаций. </w:t>
      </w:r>
    </w:p>
    <w:p w:rsidR="007B147B" w:rsidRPr="00F433BD" w:rsidRDefault="00C14049" w:rsidP="007B147B">
      <w:pPr>
        <w:pStyle w:val="Compact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7B147B" w:rsidRPr="00F433BD">
        <w:rPr>
          <w:rFonts w:ascii="Times New Roman" w:hAnsi="Times New Roman" w:cs="Times New Roman"/>
          <w:lang w:val="ru-RU"/>
        </w:rPr>
        <w:t>3. При пересечении двух и более прилегающих территорий границы прилегающей террит</w:t>
      </w:r>
      <w:r w:rsidR="007B147B" w:rsidRPr="00F433BD">
        <w:rPr>
          <w:rFonts w:ascii="Times New Roman" w:hAnsi="Times New Roman" w:cs="Times New Roman"/>
          <w:lang w:val="ru-RU"/>
        </w:rPr>
        <w:t>о</w:t>
      </w:r>
      <w:r w:rsidR="007B147B" w:rsidRPr="00F433BD">
        <w:rPr>
          <w:rFonts w:ascii="Times New Roman" w:hAnsi="Times New Roman" w:cs="Times New Roman"/>
          <w:lang w:val="ru-RU"/>
        </w:rPr>
        <w:t>рии определяются пропорционально общей территории зданий, строений, сооружений к кот</w:t>
      </w:r>
      <w:r w:rsidR="007B147B" w:rsidRPr="00F433BD">
        <w:rPr>
          <w:rFonts w:ascii="Times New Roman" w:hAnsi="Times New Roman" w:cs="Times New Roman"/>
          <w:lang w:val="ru-RU"/>
        </w:rPr>
        <w:t>о</w:t>
      </w:r>
      <w:r w:rsidR="007B147B" w:rsidRPr="00F433BD">
        <w:rPr>
          <w:rFonts w:ascii="Times New Roman" w:hAnsi="Times New Roman" w:cs="Times New Roman"/>
          <w:lang w:val="ru-RU"/>
        </w:rPr>
        <w:t>рым устанавливается прилегающая территория.</w:t>
      </w:r>
    </w:p>
    <w:p w:rsidR="007B147B" w:rsidRPr="00F433BD" w:rsidRDefault="00C14049" w:rsidP="007B147B">
      <w:pPr>
        <w:pStyle w:val="FirstParagraph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7B147B" w:rsidRPr="00F433BD">
        <w:rPr>
          <w:rFonts w:ascii="Times New Roman" w:hAnsi="Times New Roman" w:cs="Times New Roman"/>
          <w:lang w:val="ru-RU"/>
        </w:rPr>
        <w:t>4.Границы территории, прилегающей к зданиям, строениям, сооружениям, у которых опр</w:t>
      </w:r>
      <w:r w:rsidR="007B147B" w:rsidRPr="00F433BD">
        <w:rPr>
          <w:rFonts w:ascii="Times New Roman" w:hAnsi="Times New Roman" w:cs="Times New Roman"/>
          <w:lang w:val="ru-RU"/>
        </w:rPr>
        <w:t>е</w:t>
      </w:r>
      <w:r w:rsidR="007B147B" w:rsidRPr="00F433BD">
        <w:rPr>
          <w:rFonts w:ascii="Times New Roman" w:hAnsi="Times New Roman" w:cs="Times New Roman"/>
          <w:lang w:val="ru-RU"/>
        </w:rPr>
        <w:t>делены технические или санитарно-защитные зоны, определяются в пределах указанных зон.</w:t>
      </w:r>
    </w:p>
    <w:p w:rsidR="007B147B" w:rsidRPr="00F433BD" w:rsidRDefault="00C14049" w:rsidP="007B147B">
      <w:pPr>
        <w:pStyle w:val="Compact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7B147B" w:rsidRPr="00F433BD">
        <w:rPr>
          <w:rFonts w:ascii="Times New Roman" w:hAnsi="Times New Roman" w:cs="Times New Roman"/>
          <w:lang w:val="ru-RU"/>
        </w:rPr>
        <w:t>5.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7B147B" w:rsidRPr="00F433BD" w:rsidRDefault="00C14049" w:rsidP="007B147B">
      <w:pPr>
        <w:pStyle w:val="FirstParagraph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7B147B" w:rsidRPr="00F433BD">
        <w:rPr>
          <w:rFonts w:ascii="Times New Roman" w:hAnsi="Times New Roman" w:cs="Times New Roman"/>
          <w:lang w:val="ru-RU"/>
        </w:rPr>
        <w:t>6. В границах прилегающих территорий могут располагаться только следующие территории общего пользования или их части:</w:t>
      </w:r>
    </w:p>
    <w:p w:rsidR="007B147B" w:rsidRPr="00F433BD" w:rsidRDefault="00C52E1F" w:rsidP="009B2A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B147B" w:rsidRPr="00F433BD">
        <w:rPr>
          <w:rFonts w:ascii="Times New Roman" w:hAnsi="Times New Roman" w:cs="Times New Roman"/>
          <w:sz w:val="24"/>
          <w:szCs w:val="24"/>
        </w:rPr>
        <w:t>пешеходные коммуникации, в том числе тротуары, аллеи, дорожки, тропинки;</w:t>
      </w:r>
    </w:p>
    <w:p w:rsidR="007B147B" w:rsidRPr="00C52E1F" w:rsidRDefault="00C52E1F" w:rsidP="00C52E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B147B" w:rsidRPr="00F433BD">
        <w:rPr>
          <w:rFonts w:ascii="Times New Roman" w:hAnsi="Times New Roman" w:cs="Times New Roman"/>
          <w:sz w:val="24"/>
          <w:szCs w:val="24"/>
        </w:rPr>
        <w:t>палисадники, клумбы;</w:t>
      </w:r>
    </w:p>
    <w:p w:rsidR="00C972D9" w:rsidRDefault="00C52E1F" w:rsidP="00C52E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B147B" w:rsidRPr="00F433BD">
        <w:rPr>
          <w:rFonts w:ascii="Times New Roman" w:hAnsi="Times New Roman" w:cs="Times New Roman"/>
          <w:sz w:val="24"/>
          <w:szCs w:val="24"/>
        </w:rPr>
        <w:t>иные территории общего пользования, установленные правилами благоустройства.</w:t>
      </w:r>
    </w:p>
    <w:p w:rsidR="00C972D9" w:rsidRDefault="007B147B" w:rsidP="00C52E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3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7B147B" w:rsidRPr="00F433BD" w:rsidRDefault="007B147B" w:rsidP="00C52E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3BD">
        <w:rPr>
          <w:rFonts w:ascii="Times New Roman" w:hAnsi="Times New Roman" w:cs="Times New Roman"/>
          <w:b/>
          <w:bCs/>
          <w:sz w:val="24"/>
          <w:szCs w:val="24"/>
        </w:rPr>
        <w:t xml:space="preserve"> 6. Особенности к установлению границ прилегающих территорий</w:t>
      </w:r>
    </w:p>
    <w:p w:rsidR="007B147B" w:rsidRPr="00F433BD" w:rsidRDefault="00C14049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B147B" w:rsidRPr="00F433BD">
        <w:rPr>
          <w:rFonts w:ascii="Times New Roman" w:hAnsi="Times New Roman" w:cs="Times New Roman"/>
          <w:sz w:val="24"/>
          <w:szCs w:val="24"/>
        </w:rPr>
        <w:t>1. 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</w:t>
      </w:r>
      <w:r w:rsidR="007B147B" w:rsidRPr="00F433BD">
        <w:rPr>
          <w:rFonts w:ascii="Times New Roman" w:hAnsi="Times New Roman" w:cs="Times New Roman"/>
          <w:sz w:val="24"/>
          <w:szCs w:val="24"/>
        </w:rPr>
        <w:t>е</w:t>
      </w:r>
      <w:r w:rsidR="007B147B" w:rsidRPr="00F433BD">
        <w:rPr>
          <w:rFonts w:ascii="Times New Roman" w:hAnsi="Times New Roman" w:cs="Times New Roman"/>
          <w:sz w:val="24"/>
          <w:szCs w:val="24"/>
        </w:rPr>
        <w:lastRenderedPageBreak/>
        <w:t>ля, расположенного на них имущества в соответствии с законодательством Российской Фед</w:t>
      </w:r>
      <w:r w:rsidR="007B147B" w:rsidRPr="00F433BD">
        <w:rPr>
          <w:rFonts w:ascii="Times New Roman" w:hAnsi="Times New Roman" w:cs="Times New Roman"/>
          <w:sz w:val="24"/>
          <w:szCs w:val="24"/>
        </w:rPr>
        <w:t>е</w:t>
      </w:r>
      <w:r w:rsidR="007B147B" w:rsidRPr="00F433BD">
        <w:rPr>
          <w:rFonts w:ascii="Times New Roman" w:hAnsi="Times New Roman" w:cs="Times New Roman"/>
          <w:sz w:val="24"/>
          <w:szCs w:val="24"/>
        </w:rPr>
        <w:t>рации или договором.</w:t>
      </w:r>
    </w:p>
    <w:p w:rsidR="007B147B" w:rsidRPr="00F433BD" w:rsidRDefault="00C14049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B147B" w:rsidRPr="00F433BD">
        <w:rPr>
          <w:rFonts w:ascii="Times New Roman" w:hAnsi="Times New Roman" w:cs="Times New Roman"/>
          <w:sz w:val="24"/>
          <w:szCs w:val="24"/>
        </w:rPr>
        <w:t>2. Границы прилегающей территории определяются с учетом следующих ограничений: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1) в отношении каждого здания, строения, сооружения, земельного участка могут быть уст</w:t>
      </w:r>
      <w:r w:rsidRPr="00F433BD">
        <w:rPr>
          <w:rFonts w:ascii="Times New Roman" w:hAnsi="Times New Roman" w:cs="Times New Roman"/>
          <w:sz w:val="24"/>
          <w:szCs w:val="24"/>
        </w:rPr>
        <w:t>а</w:t>
      </w:r>
      <w:r w:rsidRPr="00F433BD">
        <w:rPr>
          <w:rFonts w:ascii="Times New Roman" w:hAnsi="Times New Roman" w:cs="Times New Roman"/>
          <w:sz w:val="24"/>
          <w:szCs w:val="24"/>
        </w:rPr>
        <w:t>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2) не допускается установление общей прилегающей территорий для двух и более зданий, строений, сооружений, земельных участков, за исключением случаев, когда строение или с</w:t>
      </w:r>
      <w:r w:rsidRPr="00F433BD">
        <w:rPr>
          <w:rFonts w:ascii="Times New Roman" w:hAnsi="Times New Roman" w:cs="Times New Roman"/>
          <w:sz w:val="24"/>
          <w:szCs w:val="24"/>
        </w:rPr>
        <w:t>о</w:t>
      </w:r>
      <w:r w:rsidRPr="00F433BD">
        <w:rPr>
          <w:rFonts w:ascii="Times New Roman" w:hAnsi="Times New Roman" w:cs="Times New Roman"/>
          <w:sz w:val="24"/>
          <w:szCs w:val="24"/>
        </w:rPr>
        <w:t>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7B147B" w:rsidRPr="00F433BD" w:rsidRDefault="007B147B" w:rsidP="007B147B">
      <w:pPr>
        <w:pStyle w:val="Compact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>3) не допускается пересечение границ прилегающих территорий, за исключением случая уст</w:t>
      </w:r>
      <w:r w:rsidRPr="00F433BD">
        <w:rPr>
          <w:rFonts w:ascii="Times New Roman" w:hAnsi="Times New Roman" w:cs="Times New Roman"/>
          <w:lang w:val="ru-RU"/>
        </w:rPr>
        <w:t>а</w:t>
      </w:r>
      <w:r w:rsidRPr="00F433BD">
        <w:rPr>
          <w:rFonts w:ascii="Times New Roman" w:hAnsi="Times New Roman" w:cs="Times New Roman"/>
          <w:lang w:val="ru-RU"/>
        </w:rPr>
        <w:t>новления общих смежных границ прилегающих территорий;</w:t>
      </w:r>
    </w:p>
    <w:p w:rsidR="007B147B" w:rsidRPr="00F433BD" w:rsidRDefault="007B147B" w:rsidP="007B147B">
      <w:pPr>
        <w:pStyle w:val="FirstParagraph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7B147B" w:rsidRPr="00F433BD" w:rsidRDefault="007B147B" w:rsidP="007B147B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</w:t>
      </w:r>
      <w:r w:rsidRPr="00F433BD">
        <w:rPr>
          <w:rFonts w:ascii="Times New Roman" w:hAnsi="Times New Roman" w:cs="Times New Roman"/>
          <w:lang w:val="ru-RU"/>
        </w:rPr>
        <w:t>а</w:t>
      </w:r>
      <w:r w:rsidRPr="00F433BD">
        <w:rPr>
          <w:rFonts w:ascii="Times New Roman" w:hAnsi="Times New Roman" w:cs="Times New Roman"/>
          <w:lang w:val="ru-RU"/>
        </w:rPr>
        <w:t>ких территориях общего пользования, или по границам, закрепленным с использованием пр</w:t>
      </w:r>
      <w:r w:rsidRPr="00F433BD">
        <w:rPr>
          <w:rFonts w:ascii="Times New Roman" w:hAnsi="Times New Roman" w:cs="Times New Roman"/>
          <w:lang w:val="ru-RU"/>
        </w:rPr>
        <w:t>и</w:t>
      </w:r>
      <w:r w:rsidRPr="00F433BD">
        <w:rPr>
          <w:rFonts w:ascii="Times New Roman" w:hAnsi="Times New Roman" w:cs="Times New Roman"/>
          <w:lang w:val="ru-RU"/>
        </w:rPr>
        <w:t>родных объектов (в том числе зеленым насаждениям) или объектов искусственного происх</w:t>
      </w:r>
      <w:r w:rsidRPr="00F433BD">
        <w:rPr>
          <w:rFonts w:ascii="Times New Roman" w:hAnsi="Times New Roman" w:cs="Times New Roman"/>
          <w:lang w:val="ru-RU"/>
        </w:rPr>
        <w:t>о</w:t>
      </w:r>
      <w:r w:rsidRPr="00F433BD">
        <w:rPr>
          <w:rFonts w:ascii="Times New Roman" w:hAnsi="Times New Roman" w:cs="Times New Roman"/>
          <w:lang w:val="ru-RU"/>
        </w:rPr>
        <w:t>ждения (дорожный и (или) тротуарный бордюр, иное подобное ограждение территории общ</w:t>
      </w:r>
      <w:r w:rsidRPr="00F433BD">
        <w:rPr>
          <w:rFonts w:ascii="Times New Roman" w:hAnsi="Times New Roman" w:cs="Times New Roman"/>
          <w:lang w:val="ru-RU"/>
        </w:rPr>
        <w:t>е</w:t>
      </w:r>
      <w:r w:rsidRPr="00F433BD">
        <w:rPr>
          <w:rFonts w:ascii="Times New Roman" w:hAnsi="Times New Roman" w:cs="Times New Roman"/>
          <w:lang w:val="ru-RU"/>
        </w:rPr>
        <w:t>го пользования), а также по возможности иметь смежные (общие) границы с другими прил</w:t>
      </w:r>
      <w:r w:rsidRPr="00F433BD">
        <w:rPr>
          <w:rFonts w:ascii="Times New Roman" w:hAnsi="Times New Roman" w:cs="Times New Roman"/>
          <w:lang w:val="ru-RU"/>
        </w:rPr>
        <w:t>е</w:t>
      </w:r>
      <w:r w:rsidRPr="00F433BD">
        <w:rPr>
          <w:rFonts w:ascii="Times New Roman" w:hAnsi="Times New Roman" w:cs="Times New Roman"/>
          <w:lang w:val="ru-RU"/>
        </w:rPr>
        <w:t>гающими территориями.</w:t>
      </w:r>
    </w:p>
    <w:p w:rsidR="007B147B" w:rsidRPr="00F433BD" w:rsidRDefault="00C14049" w:rsidP="007B147B">
      <w:pPr>
        <w:pStyle w:val="Compact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>6.</w:t>
      </w:r>
      <w:r w:rsidR="00C52E1F">
        <w:rPr>
          <w:rFonts w:ascii="Times New Roman" w:hAnsi="Times New Roman" w:cs="Times New Roman"/>
          <w:lang w:val="ru-RU"/>
        </w:rPr>
        <w:t>3</w:t>
      </w:r>
      <w:r w:rsidR="007B147B" w:rsidRPr="00F433BD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7B147B" w:rsidRPr="00F433BD">
        <w:rPr>
          <w:rFonts w:ascii="Times New Roman" w:hAnsi="Times New Roman" w:cs="Times New Roman"/>
          <w:lang w:val="ru-RU"/>
        </w:rPr>
        <w:t>Исходя из особенностей расположения зданий, строений, сооружений, земельных учас</w:t>
      </w:r>
      <w:r w:rsidR="007B147B" w:rsidRPr="00F433BD">
        <w:rPr>
          <w:rFonts w:ascii="Times New Roman" w:hAnsi="Times New Roman" w:cs="Times New Roman"/>
          <w:lang w:val="ru-RU"/>
        </w:rPr>
        <w:t>т</w:t>
      </w:r>
      <w:r w:rsidR="007B147B" w:rsidRPr="00F433BD">
        <w:rPr>
          <w:rFonts w:ascii="Times New Roman" w:hAnsi="Times New Roman" w:cs="Times New Roman"/>
          <w:lang w:val="ru-RU"/>
        </w:rPr>
        <w:t>ков, относительно которых устанавливается прилегающая территория, в том числе геологич</w:t>
      </w:r>
      <w:r w:rsidR="007B147B" w:rsidRPr="00F433BD">
        <w:rPr>
          <w:rFonts w:ascii="Times New Roman" w:hAnsi="Times New Roman" w:cs="Times New Roman"/>
          <w:lang w:val="ru-RU"/>
        </w:rPr>
        <w:t>е</w:t>
      </w:r>
      <w:r w:rsidR="007B147B" w:rsidRPr="00F433BD">
        <w:rPr>
          <w:rFonts w:ascii="Times New Roman" w:hAnsi="Times New Roman" w:cs="Times New Roman"/>
          <w:lang w:val="ru-RU"/>
        </w:rPr>
        <w:t>ских, наличия зон с особыми условиями использования территорий, социально-экономических и физических возможностей правообладателей зданий строений, сооружений, земельных участков, границы прилегающей территории могут быть изменены путем заключ</w:t>
      </w:r>
      <w:r w:rsidR="007B147B" w:rsidRPr="00F433BD">
        <w:rPr>
          <w:rFonts w:ascii="Times New Roman" w:hAnsi="Times New Roman" w:cs="Times New Roman"/>
          <w:lang w:val="ru-RU"/>
        </w:rPr>
        <w:t>е</w:t>
      </w:r>
      <w:r w:rsidR="007B147B" w:rsidRPr="00F433BD">
        <w:rPr>
          <w:rFonts w:ascii="Times New Roman" w:hAnsi="Times New Roman" w:cs="Times New Roman"/>
          <w:lang w:val="ru-RU"/>
        </w:rPr>
        <w:t>ния соглашения, заключаемого правообладателем здания,</w:t>
      </w:r>
      <w:r w:rsidR="007B147B" w:rsidRPr="00F433BD">
        <w:rPr>
          <w:rFonts w:ascii="Times New Roman" w:hAnsi="Times New Roman" w:cs="Times New Roman"/>
          <w:color w:val="FF0000"/>
          <w:lang w:val="ru-RU"/>
        </w:rPr>
        <w:t xml:space="preserve"> </w:t>
      </w:r>
      <w:r w:rsidR="007B147B" w:rsidRPr="00F433BD">
        <w:rPr>
          <w:rFonts w:ascii="Times New Roman" w:hAnsi="Times New Roman" w:cs="Times New Roman"/>
          <w:lang w:val="ru-RU"/>
        </w:rPr>
        <w:t xml:space="preserve">строения, сооружения, земельного участка и администрацией </w:t>
      </w:r>
      <w:r w:rsidR="00480752">
        <w:rPr>
          <w:rFonts w:ascii="Times New Roman" w:hAnsi="Times New Roman" w:cs="Times New Roman"/>
          <w:lang w:val="ru-RU"/>
        </w:rPr>
        <w:t>Римгорского</w:t>
      </w:r>
      <w:r w:rsidR="007B147B" w:rsidRPr="00F433BD">
        <w:rPr>
          <w:rFonts w:ascii="Times New Roman" w:hAnsi="Times New Roman" w:cs="Times New Roman"/>
          <w:lang w:val="ru-RU"/>
        </w:rPr>
        <w:t xml:space="preserve"> сельского поселения  в порядке, установленном Сов</w:t>
      </w:r>
      <w:r w:rsidR="007B147B" w:rsidRPr="00F433BD">
        <w:rPr>
          <w:rFonts w:ascii="Times New Roman" w:hAnsi="Times New Roman" w:cs="Times New Roman"/>
          <w:lang w:val="ru-RU"/>
        </w:rPr>
        <w:t>е</w:t>
      </w:r>
      <w:r w:rsidR="007B147B" w:rsidRPr="00F433BD">
        <w:rPr>
          <w:rFonts w:ascii="Times New Roman" w:hAnsi="Times New Roman" w:cs="Times New Roman"/>
          <w:lang w:val="ru-RU"/>
        </w:rPr>
        <w:t>том</w:t>
      </w:r>
      <w:proofErr w:type="gramEnd"/>
      <w:r w:rsidR="007B147B" w:rsidRPr="00F433BD">
        <w:rPr>
          <w:rFonts w:ascii="Times New Roman" w:hAnsi="Times New Roman" w:cs="Times New Roman"/>
          <w:lang w:val="ru-RU"/>
        </w:rPr>
        <w:t xml:space="preserve"> </w:t>
      </w:r>
      <w:r w:rsidR="00480752">
        <w:rPr>
          <w:rFonts w:ascii="Times New Roman" w:hAnsi="Times New Roman" w:cs="Times New Roman"/>
          <w:lang w:val="ru-RU"/>
        </w:rPr>
        <w:t>Римгорского</w:t>
      </w:r>
      <w:r w:rsidR="007B147B" w:rsidRPr="00F433BD">
        <w:rPr>
          <w:rFonts w:ascii="Times New Roman" w:hAnsi="Times New Roman" w:cs="Times New Roman"/>
          <w:lang w:val="ru-RU"/>
        </w:rPr>
        <w:t xml:space="preserve"> сельского поселения  </w:t>
      </w:r>
      <w:proofErr w:type="spellStart"/>
      <w:r w:rsidR="000F0152">
        <w:rPr>
          <w:rFonts w:ascii="Times New Roman" w:hAnsi="Times New Roman" w:cs="Times New Roman"/>
          <w:lang w:val="ru-RU"/>
        </w:rPr>
        <w:t>Малокарачаевского</w:t>
      </w:r>
      <w:proofErr w:type="spellEnd"/>
      <w:r w:rsidR="000F0152">
        <w:rPr>
          <w:rFonts w:ascii="Times New Roman" w:hAnsi="Times New Roman" w:cs="Times New Roman"/>
          <w:lang w:val="ru-RU"/>
        </w:rPr>
        <w:t xml:space="preserve"> муниципального района</w:t>
      </w:r>
      <w:r w:rsidR="007B147B" w:rsidRPr="00F433BD">
        <w:rPr>
          <w:rFonts w:ascii="Times New Roman" w:hAnsi="Times New Roman" w:cs="Times New Roman"/>
          <w:lang w:val="ru-RU"/>
        </w:rPr>
        <w:t xml:space="preserve">. </w:t>
      </w:r>
    </w:p>
    <w:p w:rsidR="00C972D9" w:rsidRDefault="00C972D9" w:rsidP="007B147B">
      <w:pPr>
        <w:pStyle w:val="Compact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B147B" w:rsidRPr="00F433BD" w:rsidRDefault="007B147B" w:rsidP="007B147B">
      <w:pPr>
        <w:pStyle w:val="Compact"/>
        <w:jc w:val="both"/>
        <w:rPr>
          <w:rFonts w:ascii="Times New Roman" w:hAnsi="Times New Roman" w:cs="Times New Roman"/>
          <w:b/>
          <w:bCs/>
          <w:lang w:val="ru-RU"/>
        </w:rPr>
      </w:pPr>
      <w:r w:rsidRPr="00F433BD">
        <w:rPr>
          <w:rFonts w:ascii="Times New Roman" w:hAnsi="Times New Roman" w:cs="Times New Roman"/>
          <w:b/>
          <w:bCs/>
          <w:lang w:val="ru-RU"/>
        </w:rPr>
        <w:t>7. Подготовка схемы границ прилегающей территории</w:t>
      </w:r>
    </w:p>
    <w:p w:rsidR="007B147B" w:rsidRPr="00F433BD" w:rsidRDefault="00C14049" w:rsidP="00C52E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52E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47B" w:rsidRPr="00F433BD">
        <w:rPr>
          <w:rFonts w:ascii="Times New Roman" w:hAnsi="Times New Roman" w:cs="Times New Roman"/>
          <w:sz w:val="24"/>
          <w:szCs w:val="24"/>
        </w:rPr>
        <w:t>Границы прилегающей территории отображаются на схеме границ прилегающей террит</w:t>
      </w:r>
      <w:r w:rsidR="007B147B" w:rsidRPr="00F433BD">
        <w:rPr>
          <w:rFonts w:ascii="Times New Roman" w:hAnsi="Times New Roman" w:cs="Times New Roman"/>
          <w:sz w:val="24"/>
          <w:szCs w:val="24"/>
        </w:rPr>
        <w:t>о</w:t>
      </w:r>
      <w:r w:rsidR="007B147B" w:rsidRPr="00F433BD">
        <w:rPr>
          <w:rFonts w:ascii="Times New Roman" w:hAnsi="Times New Roman" w:cs="Times New Roman"/>
          <w:sz w:val="24"/>
          <w:szCs w:val="24"/>
        </w:rPr>
        <w:t>рии на кадастровом плане территории (далее — схема границ прилегающей территории). В схеме границ прилегающей территории также указываются кадастровый номер и адрес зд</w:t>
      </w:r>
      <w:r w:rsidR="007B147B" w:rsidRPr="00F433BD">
        <w:rPr>
          <w:rFonts w:ascii="Times New Roman" w:hAnsi="Times New Roman" w:cs="Times New Roman"/>
          <w:sz w:val="24"/>
          <w:szCs w:val="24"/>
        </w:rPr>
        <w:t>а</w:t>
      </w:r>
      <w:r w:rsidR="007B147B" w:rsidRPr="00F433BD">
        <w:rPr>
          <w:rFonts w:ascii="Times New Roman" w:hAnsi="Times New Roman" w:cs="Times New Roman"/>
          <w:sz w:val="24"/>
          <w:szCs w:val="24"/>
        </w:rPr>
        <w:t xml:space="preserve">ния, строения, сооружения, земельного участка, в отношении которого установлены границы прилегающей территории, площадь прилегающей территории, 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условный номер прилегающей территории.</w:t>
      </w:r>
    </w:p>
    <w:p w:rsidR="007B147B" w:rsidRPr="00F433BD" w:rsidRDefault="00C14049" w:rsidP="00C140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7B147B" w:rsidRPr="00F433BD">
        <w:rPr>
          <w:rFonts w:ascii="Times New Roman" w:hAnsi="Times New Roman" w:cs="Times New Roman"/>
          <w:sz w:val="24"/>
          <w:szCs w:val="24"/>
        </w:rPr>
        <w:t xml:space="preserve">Подготовка схемы границ прилегающей территории осуществляется в порядке и сроки, установленные нормативным правовым актом Совета </w:t>
      </w:r>
      <w:r w:rsidR="00480752">
        <w:rPr>
          <w:rFonts w:ascii="Times New Roman" w:hAnsi="Times New Roman" w:cs="Times New Roman"/>
          <w:sz w:val="24"/>
          <w:szCs w:val="24"/>
        </w:rPr>
        <w:t>Римгорского</w:t>
      </w:r>
      <w:r w:rsidR="007B147B" w:rsidRPr="00F433B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0F0152">
        <w:rPr>
          <w:rFonts w:ascii="Times New Roman" w:hAnsi="Times New Roman" w:cs="Times New Roman"/>
          <w:sz w:val="24"/>
          <w:szCs w:val="24"/>
        </w:rPr>
        <w:t>М</w:t>
      </w:r>
      <w:r w:rsidR="000F0152">
        <w:rPr>
          <w:rFonts w:ascii="Times New Roman" w:hAnsi="Times New Roman" w:cs="Times New Roman"/>
          <w:sz w:val="24"/>
          <w:szCs w:val="24"/>
        </w:rPr>
        <w:t>а</w:t>
      </w:r>
      <w:r w:rsidR="000F0152">
        <w:rPr>
          <w:rFonts w:ascii="Times New Roman" w:hAnsi="Times New Roman" w:cs="Times New Roman"/>
          <w:sz w:val="24"/>
          <w:szCs w:val="24"/>
        </w:rPr>
        <w:t>локарачаевского</w:t>
      </w:r>
      <w:proofErr w:type="spellEnd"/>
      <w:r w:rsidR="000F0152">
        <w:rPr>
          <w:rFonts w:ascii="Times New Roman" w:hAnsi="Times New Roman" w:cs="Times New Roman"/>
          <w:sz w:val="24"/>
          <w:szCs w:val="24"/>
        </w:rPr>
        <w:t xml:space="preserve"> </w:t>
      </w:r>
      <w:r w:rsidR="007B147B" w:rsidRPr="00F433BD">
        <w:rPr>
          <w:rFonts w:ascii="Times New Roman" w:hAnsi="Times New Roman" w:cs="Times New Roman"/>
          <w:sz w:val="24"/>
          <w:szCs w:val="24"/>
        </w:rPr>
        <w:t>муниципального района  (далее — уполномоченный орган местного сам</w:t>
      </w:r>
      <w:r w:rsidR="007B147B" w:rsidRPr="00F433BD">
        <w:rPr>
          <w:rFonts w:ascii="Times New Roman" w:hAnsi="Times New Roman" w:cs="Times New Roman"/>
          <w:sz w:val="24"/>
          <w:szCs w:val="24"/>
        </w:rPr>
        <w:t>о</w:t>
      </w:r>
      <w:r w:rsidR="007B147B" w:rsidRPr="00F433BD">
        <w:rPr>
          <w:rFonts w:ascii="Times New Roman" w:hAnsi="Times New Roman" w:cs="Times New Roman"/>
          <w:sz w:val="24"/>
          <w:szCs w:val="24"/>
        </w:rPr>
        <w:t>управления) или по его заказу кадастровым инженером и финансируется за счет средств мес</w:t>
      </w:r>
      <w:r w:rsidR="007B147B" w:rsidRPr="00F433BD">
        <w:rPr>
          <w:rFonts w:ascii="Times New Roman" w:hAnsi="Times New Roman" w:cs="Times New Roman"/>
          <w:sz w:val="24"/>
          <w:szCs w:val="24"/>
        </w:rPr>
        <w:t>т</w:t>
      </w:r>
      <w:r w:rsidR="007B147B" w:rsidRPr="00F433BD">
        <w:rPr>
          <w:rFonts w:ascii="Times New Roman" w:hAnsi="Times New Roman" w:cs="Times New Roman"/>
          <w:sz w:val="24"/>
          <w:szCs w:val="24"/>
        </w:rPr>
        <w:t>ного бюджета в порядке, установленном бюджетным законодательством.</w:t>
      </w:r>
    </w:p>
    <w:p w:rsidR="007B147B" w:rsidRPr="00F433BD" w:rsidRDefault="00C14049" w:rsidP="00C140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7B147B" w:rsidRPr="00F433BD">
        <w:rPr>
          <w:rFonts w:ascii="Times New Roman" w:hAnsi="Times New Roman" w:cs="Times New Roman"/>
          <w:sz w:val="24"/>
          <w:szCs w:val="24"/>
        </w:rPr>
        <w:t>Подготовка схемы границ прилегающей территории может осуществляться на бумажном носителе и (или) в форме электронного документа, размещаемого в информационно-телекоммуникационной сети «Интернет» или с использованием иных технологических и пр</w:t>
      </w:r>
      <w:r w:rsidR="007B147B" w:rsidRPr="00F433BD">
        <w:rPr>
          <w:rFonts w:ascii="Times New Roman" w:hAnsi="Times New Roman" w:cs="Times New Roman"/>
          <w:sz w:val="24"/>
          <w:szCs w:val="24"/>
        </w:rPr>
        <w:t>о</w:t>
      </w:r>
      <w:r w:rsidR="007B147B" w:rsidRPr="00F433BD">
        <w:rPr>
          <w:rFonts w:ascii="Times New Roman" w:hAnsi="Times New Roman" w:cs="Times New Roman"/>
          <w:sz w:val="24"/>
          <w:szCs w:val="24"/>
        </w:rPr>
        <w:t xml:space="preserve">граммных средств.                                              </w:t>
      </w:r>
    </w:p>
    <w:p w:rsidR="007B147B" w:rsidRPr="00F433BD" w:rsidRDefault="007B147B" w:rsidP="007B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BD">
        <w:rPr>
          <w:rFonts w:ascii="Times New Roman" w:hAnsi="Times New Roman" w:cs="Times New Roman"/>
          <w:sz w:val="24"/>
          <w:szCs w:val="24"/>
        </w:rPr>
        <w:t>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</w:t>
      </w:r>
      <w:r w:rsidRPr="00F433BD">
        <w:rPr>
          <w:rFonts w:ascii="Times New Roman" w:hAnsi="Times New Roman" w:cs="Times New Roman"/>
          <w:sz w:val="24"/>
          <w:szCs w:val="24"/>
        </w:rPr>
        <w:t>н</w:t>
      </w:r>
      <w:r w:rsidRPr="00F433BD">
        <w:rPr>
          <w:rFonts w:ascii="Times New Roman" w:hAnsi="Times New Roman" w:cs="Times New Roman"/>
          <w:sz w:val="24"/>
          <w:szCs w:val="24"/>
        </w:rPr>
        <w:t>ного документа.</w:t>
      </w:r>
    </w:p>
    <w:p w:rsidR="007B147B" w:rsidRPr="00F433BD" w:rsidRDefault="00C14049" w:rsidP="00C14049">
      <w:pPr>
        <w:pStyle w:val="Compact"/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7.4. </w:t>
      </w:r>
      <w:r w:rsidR="007B147B" w:rsidRPr="00F433BD">
        <w:rPr>
          <w:rFonts w:ascii="Times New Roman" w:hAnsi="Times New Roman" w:cs="Times New Roman"/>
          <w:lang w:val="ru-RU"/>
        </w:rPr>
        <w:t>В случае подготовки схемы границ прилегающей территории кадастровым инженером д</w:t>
      </w:r>
      <w:r w:rsidR="007B147B" w:rsidRPr="00F433BD">
        <w:rPr>
          <w:rFonts w:ascii="Times New Roman" w:hAnsi="Times New Roman" w:cs="Times New Roman"/>
          <w:lang w:val="ru-RU"/>
        </w:rPr>
        <w:t>о</w:t>
      </w:r>
      <w:r w:rsidR="007B147B" w:rsidRPr="00F433BD">
        <w:rPr>
          <w:rFonts w:ascii="Times New Roman" w:hAnsi="Times New Roman" w:cs="Times New Roman"/>
          <w:lang w:val="ru-RU"/>
        </w:rPr>
        <w:t>кумент подписывается кадастровым инженером, подготовившем такую схему:</w:t>
      </w:r>
    </w:p>
    <w:p w:rsidR="007B147B" w:rsidRPr="00F433BD" w:rsidRDefault="00C52E1F" w:rsidP="00C5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7B147B" w:rsidRPr="00F433BD">
        <w:rPr>
          <w:rFonts w:ascii="Times New Roman" w:hAnsi="Times New Roman" w:cs="Times New Roman"/>
          <w:sz w:val="24"/>
          <w:szCs w:val="24"/>
        </w:rPr>
        <w:t>на бумажном носителе собственноручной подписью;</w:t>
      </w:r>
    </w:p>
    <w:p w:rsidR="007B147B" w:rsidRPr="00F433BD" w:rsidRDefault="00C52E1F" w:rsidP="00C5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B147B" w:rsidRPr="00F433B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усиленной квалифицированной подписью. </w:t>
      </w:r>
    </w:p>
    <w:p w:rsidR="007B147B" w:rsidRPr="00C14049" w:rsidRDefault="00C14049" w:rsidP="00C140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7B147B" w:rsidRPr="00C14049">
        <w:rPr>
          <w:rFonts w:ascii="Times New Roman" w:hAnsi="Times New Roman" w:cs="Times New Roman"/>
          <w:sz w:val="24"/>
          <w:szCs w:val="24"/>
        </w:rPr>
        <w:t>Форма схемы границ прилегающей территории, требования к ее подготовке, а также тр</w:t>
      </w:r>
      <w:r w:rsidR="007B147B" w:rsidRPr="00C14049">
        <w:rPr>
          <w:rFonts w:ascii="Times New Roman" w:hAnsi="Times New Roman" w:cs="Times New Roman"/>
          <w:sz w:val="24"/>
          <w:szCs w:val="24"/>
        </w:rPr>
        <w:t>е</w:t>
      </w:r>
      <w:r w:rsidR="007B147B" w:rsidRPr="00C14049">
        <w:rPr>
          <w:rFonts w:ascii="Times New Roman" w:hAnsi="Times New Roman" w:cs="Times New Roman"/>
          <w:sz w:val="24"/>
          <w:szCs w:val="24"/>
        </w:rPr>
        <w:t>бования к точности и методам определения координат характерных точек границ прилега</w:t>
      </w:r>
      <w:r w:rsidR="007B147B" w:rsidRPr="00C14049">
        <w:rPr>
          <w:rFonts w:ascii="Times New Roman" w:hAnsi="Times New Roman" w:cs="Times New Roman"/>
          <w:sz w:val="24"/>
          <w:szCs w:val="24"/>
        </w:rPr>
        <w:t>ю</w:t>
      </w:r>
      <w:r w:rsidR="007B147B" w:rsidRPr="00C14049">
        <w:rPr>
          <w:rFonts w:ascii="Times New Roman" w:hAnsi="Times New Roman" w:cs="Times New Roman"/>
          <w:sz w:val="24"/>
          <w:szCs w:val="24"/>
        </w:rPr>
        <w:t>щей территории устанавливаются в соответствии нормативно-правой акт   Министерства строительства и жилищно-коммунального хозяйства Карачаево-Черкесской Республики.</w:t>
      </w:r>
    </w:p>
    <w:p w:rsidR="007B147B" w:rsidRPr="00F433BD" w:rsidRDefault="00C14049" w:rsidP="00C140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="007B147B" w:rsidRPr="00F433BD">
        <w:rPr>
          <w:rFonts w:ascii="Times New Roman" w:hAnsi="Times New Roman" w:cs="Times New Roman"/>
          <w:sz w:val="24"/>
          <w:szCs w:val="24"/>
        </w:rPr>
        <w:t>Установление и изменение границ прилегающей территории осуществляется путем у</w:t>
      </w:r>
      <w:r w:rsidR="007B147B" w:rsidRPr="00F433BD">
        <w:rPr>
          <w:rFonts w:ascii="Times New Roman" w:hAnsi="Times New Roman" w:cs="Times New Roman"/>
          <w:sz w:val="24"/>
          <w:szCs w:val="24"/>
        </w:rPr>
        <w:t>т</w:t>
      </w:r>
      <w:r w:rsidR="007B147B" w:rsidRPr="00F433BD">
        <w:rPr>
          <w:rFonts w:ascii="Times New Roman" w:hAnsi="Times New Roman" w:cs="Times New Roman"/>
          <w:sz w:val="24"/>
          <w:szCs w:val="24"/>
        </w:rPr>
        <w:t xml:space="preserve">верждения Советом </w:t>
      </w:r>
      <w:r w:rsidR="00480752">
        <w:rPr>
          <w:rFonts w:ascii="Times New Roman" w:hAnsi="Times New Roman" w:cs="Times New Roman"/>
          <w:sz w:val="24"/>
          <w:szCs w:val="24"/>
        </w:rPr>
        <w:t>Римгорского</w:t>
      </w:r>
      <w:r w:rsidR="007B147B" w:rsidRPr="00F433BD">
        <w:rPr>
          <w:rFonts w:ascii="Times New Roman" w:hAnsi="Times New Roman" w:cs="Times New Roman"/>
          <w:sz w:val="24"/>
          <w:szCs w:val="24"/>
        </w:rPr>
        <w:t xml:space="preserve"> сельского поселения  схемы границ прилегающих террит</w:t>
      </w:r>
      <w:r w:rsidR="007B147B" w:rsidRPr="00F433BD">
        <w:rPr>
          <w:rFonts w:ascii="Times New Roman" w:hAnsi="Times New Roman" w:cs="Times New Roman"/>
          <w:sz w:val="24"/>
          <w:szCs w:val="24"/>
        </w:rPr>
        <w:t>о</w:t>
      </w:r>
      <w:r w:rsidR="007B147B" w:rsidRPr="00F433BD">
        <w:rPr>
          <w:rFonts w:ascii="Times New Roman" w:hAnsi="Times New Roman" w:cs="Times New Roman"/>
          <w:sz w:val="24"/>
          <w:szCs w:val="24"/>
        </w:rPr>
        <w:t>рий в составе Правил благоустройства в соответствии с требованиями статьи 45.1 Федерал</w:t>
      </w:r>
      <w:r w:rsidR="007B147B" w:rsidRPr="00F433BD">
        <w:rPr>
          <w:rFonts w:ascii="Times New Roman" w:hAnsi="Times New Roman" w:cs="Times New Roman"/>
          <w:sz w:val="24"/>
          <w:szCs w:val="24"/>
        </w:rPr>
        <w:t>ь</w:t>
      </w:r>
      <w:r w:rsidR="007B147B" w:rsidRPr="00F433BD">
        <w:rPr>
          <w:rFonts w:ascii="Times New Roman" w:hAnsi="Times New Roman" w:cs="Times New Roman"/>
          <w:sz w:val="24"/>
          <w:szCs w:val="24"/>
        </w:rPr>
        <w:t>ного закона от 06 октября 2003 г. № 131-ФЗ «Об общих принципах организации местного с</w:t>
      </w:r>
      <w:r w:rsidR="007B147B" w:rsidRPr="00F433BD">
        <w:rPr>
          <w:rFonts w:ascii="Times New Roman" w:hAnsi="Times New Roman" w:cs="Times New Roman"/>
          <w:sz w:val="24"/>
          <w:szCs w:val="24"/>
        </w:rPr>
        <w:t>а</w:t>
      </w:r>
      <w:r w:rsidR="007B147B" w:rsidRPr="00F433BD">
        <w:rPr>
          <w:rFonts w:ascii="Times New Roman" w:hAnsi="Times New Roman" w:cs="Times New Roman"/>
          <w:sz w:val="24"/>
          <w:szCs w:val="24"/>
        </w:rPr>
        <w:t>моуправления в Российской Федерации» и статьи 5.1 Градостроительного кодекса Российской Федерации.</w:t>
      </w:r>
      <w:proofErr w:type="gramEnd"/>
    </w:p>
    <w:p w:rsidR="007B147B" w:rsidRPr="00F433BD" w:rsidRDefault="00C14049" w:rsidP="00C140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="007B147B" w:rsidRPr="00F433BD">
        <w:rPr>
          <w:rFonts w:ascii="Times New Roman" w:hAnsi="Times New Roman" w:cs="Times New Roman"/>
          <w:sz w:val="24"/>
          <w:szCs w:val="24"/>
        </w:rPr>
        <w:t>Утвержденные схемы границ прилегающих территорий публикуются в порядке, устано</w:t>
      </w:r>
      <w:r w:rsidR="007B147B" w:rsidRPr="00F433BD">
        <w:rPr>
          <w:rFonts w:ascii="Times New Roman" w:hAnsi="Times New Roman" w:cs="Times New Roman"/>
          <w:sz w:val="24"/>
          <w:szCs w:val="24"/>
        </w:rPr>
        <w:t>в</w:t>
      </w:r>
      <w:r w:rsidR="007B147B" w:rsidRPr="00F433BD">
        <w:rPr>
          <w:rFonts w:ascii="Times New Roman" w:hAnsi="Times New Roman" w:cs="Times New Roman"/>
          <w:sz w:val="24"/>
          <w:szCs w:val="24"/>
        </w:rPr>
        <w:t xml:space="preserve">ленном для официального опубликования муниципальных правовых актов, и размещаются на официальном сайте </w:t>
      </w:r>
      <w:r w:rsidR="00480752">
        <w:rPr>
          <w:rFonts w:ascii="Times New Roman" w:hAnsi="Times New Roman" w:cs="Times New Roman"/>
          <w:sz w:val="24"/>
          <w:szCs w:val="24"/>
        </w:rPr>
        <w:t>Римгорского</w:t>
      </w:r>
      <w:r w:rsidR="007B147B" w:rsidRPr="00F433B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0F0152">
        <w:rPr>
          <w:rFonts w:ascii="Times New Roman" w:hAnsi="Times New Roman" w:cs="Times New Roman"/>
          <w:sz w:val="24"/>
          <w:szCs w:val="24"/>
        </w:rPr>
        <w:t>Малокарачаевского</w:t>
      </w:r>
      <w:proofErr w:type="spellEnd"/>
      <w:r w:rsidR="007B147B" w:rsidRPr="00F433BD">
        <w:rPr>
          <w:rFonts w:ascii="Times New Roman" w:hAnsi="Times New Roman" w:cs="Times New Roman"/>
          <w:sz w:val="24"/>
          <w:szCs w:val="24"/>
        </w:rPr>
        <w:t xml:space="preserve"> муниципального района Карачаево-Черкесской Республики в информационно-телекоммуникационной сети «Интернет», а также подлежат размещению в информационной системе обеспечения град</w:t>
      </w:r>
      <w:r w:rsidR="007B147B" w:rsidRPr="00F433BD">
        <w:rPr>
          <w:rFonts w:ascii="Times New Roman" w:hAnsi="Times New Roman" w:cs="Times New Roman"/>
          <w:sz w:val="24"/>
          <w:szCs w:val="24"/>
        </w:rPr>
        <w:t>о</w:t>
      </w:r>
      <w:r w:rsidR="007B147B" w:rsidRPr="00F433BD">
        <w:rPr>
          <w:rFonts w:ascii="Times New Roman" w:hAnsi="Times New Roman" w:cs="Times New Roman"/>
          <w:sz w:val="24"/>
          <w:szCs w:val="24"/>
        </w:rPr>
        <w:t>строительной деятельности в порядке и сроки, установленные Градостроительным кодексом Российской Федерации.</w:t>
      </w:r>
      <w:proofErr w:type="gramEnd"/>
    </w:p>
    <w:p w:rsidR="007B147B" w:rsidRPr="00F433BD" w:rsidRDefault="007B147B" w:rsidP="007B147B">
      <w:pPr>
        <w:pStyle w:val="FirstParagraph"/>
        <w:jc w:val="both"/>
        <w:rPr>
          <w:rFonts w:ascii="Times New Roman" w:hAnsi="Times New Roman" w:cs="Times New Roman"/>
          <w:b/>
          <w:bCs/>
          <w:lang w:val="ru-RU"/>
        </w:rPr>
      </w:pPr>
      <w:r w:rsidRPr="00F433BD">
        <w:rPr>
          <w:rFonts w:ascii="Times New Roman" w:hAnsi="Times New Roman" w:cs="Times New Roman"/>
          <w:b/>
          <w:bCs/>
          <w:lang w:val="ru-RU"/>
        </w:rPr>
        <w:t>8. Вступление в силу настоящего Порядка</w:t>
      </w:r>
    </w:p>
    <w:p w:rsidR="007B147B" w:rsidRDefault="007B147B" w:rsidP="007B147B">
      <w:pPr>
        <w:pStyle w:val="FirstParagraph"/>
        <w:tabs>
          <w:tab w:val="left" w:pos="284"/>
        </w:tabs>
        <w:jc w:val="both"/>
        <w:rPr>
          <w:rFonts w:ascii="Times New Roman" w:hAnsi="Times New Roman" w:cs="Times New Roman"/>
          <w:lang w:val="ru-RU"/>
        </w:rPr>
      </w:pPr>
      <w:r w:rsidRPr="00F433BD">
        <w:rPr>
          <w:rFonts w:ascii="Times New Roman" w:hAnsi="Times New Roman" w:cs="Times New Roman"/>
          <w:lang w:val="ru-RU"/>
        </w:rPr>
        <w:t xml:space="preserve">Часть 2 </w:t>
      </w:r>
      <w:r w:rsidR="006B084F">
        <w:rPr>
          <w:rFonts w:ascii="Times New Roman" w:hAnsi="Times New Roman" w:cs="Times New Roman"/>
          <w:lang w:val="ru-RU"/>
        </w:rPr>
        <w:t>пункта</w:t>
      </w:r>
      <w:bookmarkStart w:id="1" w:name="_GoBack"/>
      <w:bookmarkEnd w:id="1"/>
      <w:r w:rsidRPr="00F433BD">
        <w:rPr>
          <w:rFonts w:ascii="Times New Roman" w:hAnsi="Times New Roman" w:cs="Times New Roman"/>
          <w:lang w:val="ru-RU"/>
        </w:rPr>
        <w:t xml:space="preserve"> 7 вступает в силу с 1 января 2020</w:t>
      </w:r>
      <w:r w:rsidR="000F0152">
        <w:rPr>
          <w:rFonts w:ascii="Times New Roman" w:hAnsi="Times New Roman" w:cs="Times New Roman"/>
          <w:lang w:val="ru-RU"/>
        </w:rPr>
        <w:t xml:space="preserve"> </w:t>
      </w:r>
      <w:r w:rsidRPr="00F433BD">
        <w:rPr>
          <w:rFonts w:ascii="Times New Roman" w:hAnsi="Times New Roman" w:cs="Times New Roman"/>
          <w:lang w:val="ru-RU"/>
        </w:rPr>
        <w:t>года.</w:t>
      </w:r>
    </w:p>
    <w:p w:rsidR="00CC6069" w:rsidRDefault="00CC6069" w:rsidP="00CC6069">
      <w:pPr>
        <w:pStyle w:val="ad"/>
      </w:pPr>
    </w:p>
    <w:p w:rsidR="00CC6069" w:rsidRDefault="00CC6069" w:rsidP="00CC6069">
      <w:pPr>
        <w:pStyle w:val="ad"/>
        <w:spacing w:after="0"/>
        <w:ind w:left="113"/>
      </w:pPr>
      <w:r>
        <w:t xml:space="preserve">Глава </w:t>
      </w:r>
      <w:r w:rsidR="00480752">
        <w:t>Римгорского</w:t>
      </w:r>
    </w:p>
    <w:p w:rsidR="00CC6069" w:rsidRPr="00CC6069" w:rsidRDefault="00CC6069" w:rsidP="00CC6069">
      <w:pPr>
        <w:pStyle w:val="ad"/>
        <w:spacing w:after="0"/>
        <w:ind w:left="113"/>
      </w:pPr>
      <w:r>
        <w:t xml:space="preserve">сельского поселения                                                                           </w:t>
      </w:r>
      <w:r w:rsidR="00153BE0">
        <w:t xml:space="preserve">    </w:t>
      </w:r>
      <w:proofErr w:type="spellStart"/>
      <w:r w:rsidR="00153BE0">
        <w:t>Х.С.Байрамуков</w:t>
      </w:r>
      <w:proofErr w:type="spellEnd"/>
    </w:p>
    <w:p w:rsidR="007B147B" w:rsidRPr="00F433BD" w:rsidRDefault="007B147B" w:rsidP="007B147B">
      <w:pPr>
        <w:pStyle w:val="FirstParagraph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85128" w:rsidRPr="00F433BD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Pr="00F433BD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Pr="00F433BD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Pr="00F433BD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Pr="00F433BD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Pr="00F433BD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5128" w:rsidRDefault="00785128" w:rsidP="00D26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9355C" w:rsidRDefault="00232724" w:rsidP="00232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</w:t>
      </w:r>
    </w:p>
    <w:p w:rsidR="004B35EB" w:rsidRDefault="00B9355C" w:rsidP="00232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</w:t>
      </w:r>
    </w:p>
    <w:p w:rsidR="000F0152" w:rsidRDefault="004B35EB" w:rsidP="00232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</w:t>
      </w:r>
    </w:p>
    <w:p w:rsidR="00165118" w:rsidRDefault="000F0152" w:rsidP="00232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</w:t>
      </w:r>
    </w:p>
    <w:p w:rsidR="00E57210" w:rsidRDefault="00165118" w:rsidP="00232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                             </w:t>
      </w:r>
      <w:r w:rsidR="00444A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</w:t>
      </w:r>
    </w:p>
    <w:p w:rsidR="00232724" w:rsidRPr="00485AFD" w:rsidRDefault="00E57210" w:rsidP="00232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972D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</w:t>
      </w:r>
      <w:r w:rsidR="00153B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</w:t>
      </w:r>
      <w:r w:rsidRPr="00C972D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232724" w:rsidRPr="00485A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Приложение</w:t>
      </w:r>
      <w:r w:rsidR="002327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2</w:t>
      </w:r>
    </w:p>
    <w:p w:rsidR="00232724" w:rsidRDefault="00232724" w:rsidP="00232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</w:t>
      </w:r>
      <w:r w:rsidR="00153B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F48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C50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 решению Совета </w:t>
      </w:r>
    </w:p>
    <w:p w:rsidR="00232724" w:rsidRDefault="00232724" w:rsidP="00232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EF48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153B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</w:t>
      </w:r>
      <w:r w:rsidR="0048075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Римгорского</w:t>
      </w:r>
      <w:r w:rsidRPr="003C50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</w:t>
      </w:r>
      <w:r w:rsidRPr="003C50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3C50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ния</w:t>
      </w:r>
    </w:p>
    <w:p w:rsidR="00232724" w:rsidRPr="003C5087" w:rsidRDefault="00232724" w:rsidP="00EF4837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EF48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C50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F48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28.03.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2019№</w:t>
      </w:r>
      <w:r w:rsidR="00153B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05</w:t>
      </w:r>
    </w:p>
    <w:p w:rsidR="00232724" w:rsidRPr="00B9355C" w:rsidRDefault="00232724" w:rsidP="002E30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2724" w:rsidRPr="00B9355C" w:rsidRDefault="00232724" w:rsidP="002E30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30A8" w:rsidRDefault="00696A37" w:rsidP="002E30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IX</w:t>
      </w:r>
      <w:r w:rsidR="001F37B5" w:rsidRPr="00A13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Требования</w:t>
      </w:r>
      <w:r w:rsidR="00E43434" w:rsidRPr="00A13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порядок </w:t>
      </w:r>
      <w:r w:rsidR="001F37B5" w:rsidRPr="00A13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3434" w:rsidRPr="00A13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</w:t>
      </w:r>
      <w:r w:rsidR="001F37B5" w:rsidRPr="00A13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схемы границ прилегающих территорий</w:t>
      </w:r>
    </w:p>
    <w:p w:rsidR="001F37B5" w:rsidRPr="002E30A8" w:rsidRDefault="00480752" w:rsidP="00B27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Римгорского</w:t>
      </w:r>
      <w:r w:rsidR="002E30A8" w:rsidRPr="002E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7FBD" w:rsidRPr="002E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BE3647" w:rsidRPr="002E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27FBD" w:rsidRPr="00A135AD" w:rsidRDefault="00B27FBD" w:rsidP="00B27FBD">
      <w:pPr>
        <w:pStyle w:val="a6"/>
        <w:jc w:val="center"/>
        <w:rPr>
          <w:b/>
          <w:sz w:val="24"/>
          <w:szCs w:val="24"/>
        </w:rPr>
      </w:pPr>
      <w:bookmarkStart w:id="2" w:name="bookmark0"/>
    </w:p>
    <w:p w:rsidR="00E43434" w:rsidRPr="00A135AD" w:rsidRDefault="00E43434" w:rsidP="00B27FBD">
      <w:pPr>
        <w:pStyle w:val="a6"/>
        <w:jc w:val="center"/>
        <w:rPr>
          <w:b/>
          <w:sz w:val="24"/>
          <w:szCs w:val="24"/>
        </w:rPr>
      </w:pPr>
      <w:r w:rsidRPr="00A135AD">
        <w:rPr>
          <w:b/>
          <w:sz w:val="24"/>
          <w:szCs w:val="24"/>
        </w:rPr>
        <w:t>Требования к подготовке схемы границ</w:t>
      </w:r>
      <w:r w:rsidR="00B27FBD" w:rsidRPr="00A135AD">
        <w:rPr>
          <w:b/>
          <w:sz w:val="24"/>
          <w:szCs w:val="24"/>
        </w:rPr>
        <w:t xml:space="preserve"> </w:t>
      </w:r>
      <w:r w:rsidRPr="00A135AD">
        <w:rPr>
          <w:b/>
          <w:sz w:val="24"/>
          <w:szCs w:val="24"/>
        </w:rPr>
        <w:t>прилегающих территорий.</w:t>
      </w:r>
    </w:p>
    <w:p w:rsidR="00955D32" w:rsidRPr="00A135AD" w:rsidRDefault="00955D32" w:rsidP="00797532">
      <w:pPr>
        <w:keepNext/>
        <w:keepLines/>
        <w:spacing w:after="0" w:line="662" w:lineRule="exact"/>
        <w:ind w:firstLine="6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 Раздел 1. Общие положения</w:t>
      </w:r>
      <w:bookmarkEnd w:id="2"/>
    </w:p>
    <w:p w:rsidR="00955D32" w:rsidRPr="00A135AD" w:rsidRDefault="00797532" w:rsidP="00797532">
      <w:pPr>
        <w:spacing w:after="0" w:line="346" w:lineRule="exact"/>
        <w:ind w:firstLine="6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1.1. 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Настоящим документом устанавливаются основные требования к подго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товке и заполнению схемы границ прилегающей территории.</w:t>
      </w:r>
    </w:p>
    <w:p w:rsidR="00955D32" w:rsidRPr="00A135AD" w:rsidRDefault="00797532" w:rsidP="00797532">
      <w:pPr>
        <w:tabs>
          <w:tab w:val="left" w:pos="535"/>
        </w:tabs>
        <w:spacing w:after="0" w:line="331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 xml:space="preserve">  1.2.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Правовой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основой настоящих требований являются Градостроительный ко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декс Российской Федерации, Закон</w:t>
      </w:r>
      <w:r w:rsidR="00955D32" w:rsidRPr="00A1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Карачаево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-Черкесской Республики от 29.12.2018 № 92-РЗ «О порядке определения границ прилегающих территорий в Карачаево-Черкесской Республике» (далее - Закон).</w:t>
      </w:r>
    </w:p>
    <w:p w:rsidR="00955D32" w:rsidRPr="00A135AD" w:rsidRDefault="00797532" w:rsidP="00797532">
      <w:p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1.3.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Понятия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термины, используемые в настоящих требованиях, применяются в значении, у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тановленном федеральными законами и принятыми в соответ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ствии с ними нормативными правовыми актами Российской Федерации, зако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нами и иными нормативными правовыми актами Карачаево-Черкесской Рес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публики.</w:t>
      </w:r>
    </w:p>
    <w:p w:rsidR="00EF4837" w:rsidRDefault="00EF4837" w:rsidP="00797532">
      <w:pPr>
        <w:keepNext/>
        <w:keepLines/>
        <w:spacing w:after="0" w:line="33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3" w:name="bookmark1"/>
    </w:p>
    <w:p w:rsidR="00797532" w:rsidRDefault="00955D32" w:rsidP="00797532">
      <w:pPr>
        <w:keepNext/>
        <w:keepLines/>
        <w:spacing w:after="0" w:line="33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Раздел 2. Основные требования к подготовке и заполнению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1F29B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схемы</w:t>
      </w:r>
      <w:r w:rsidRPr="00A135A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границ</w:t>
      </w:r>
    </w:p>
    <w:p w:rsidR="00955D32" w:rsidRPr="00A135AD" w:rsidRDefault="00955D32" w:rsidP="00797532">
      <w:pPr>
        <w:keepNext/>
        <w:keepLines/>
        <w:spacing w:after="0" w:line="336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прилегающей территории</w:t>
      </w:r>
      <w:bookmarkEnd w:id="3"/>
    </w:p>
    <w:p w:rsidR="00955D32" w:rsidRPr="00A135AD" w:rsidRDefault="00797532" w:rsidP="00797532">
      <w:pPr>
        <w:tabs>
          <w:tab w:val="left" w:pos="612"/>
        </w:tabs>
        <w:spacing w:after="0" w:line="331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 xml:space="preserve">2.1. 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Схема границ прилегающей территории подготавливается по форме со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гласно приложению к настоящим требованиям.</w:t>
      </w:r>
    </w:p>
    <w:p w:rsidR="00955D32" w:rsidRPr="00A135AD" w:rsidRDefault="00797532" w:rsidP="00797532">
      <w:pPr>
        <w:tabs>
          <w:tab w:val="left" w:pos="626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 xml:space="preserve">2.2. 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Схема границ прилегающих территорий представляет собой текстовую часть и графическое изображение границ прилегающей территории.</w:t>
      </w:r>
    </w:p>
    <w:p w:rsidR="00955D32" w:rsidRPr="00A135AD" w:rsidRDefault="00797532" w:rsidP="00797532">
      <w:pPr>
        <w:tabs>
          <w:tab w:val="left" w:pos="559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 xml:space="preserve">2.3. 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Схема границ прилегающей территории подготавливается  </w:t>
      </w:r>
      <w:r w:rsidR="00401A36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администрацией </w:t>
      </w:r>
      <w:r w:rsidR="0048075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Римгорского</w:t>
      </w:r>
      <w:r>
        <w:rPr>
          <w:rFonts w:ascii="Times New Roman" w:eastAsia="Times New Roman" w:hAnsi="Times New Roman" w:cs="Times New Roman"/>
          <w:color w:val="FF0000"/>
          <w:spacing w:val="-10"/>
          <w:sz w:val="24"/>
          <w:szCs w:val="24"/>
          <w:lang w:eastAsia="ru-RU"/>
        </w:rPr>
        <w:t xml:space="preserve"> </w:t>
      </w:r>
      <w:r w:rsidR="00401A36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сельского поселения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или по их заказу кадастровым инженером</w:t>
      </w:r>
      <w:r w:rsidR="00401A36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финансируется за счет средств мес</w:t>
      </w:r>
      <w:r w:rsidR="00401A36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</w:t>
      </w:r>
      <w:r w:rsidR="00401A36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ного бюджета, в </w:t>
      </w:r>
      <w:proofErr w:type="gramStart"/>
      <w:r w:rsidR="00401A36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порядке</w:t>
      </w:r>
      <w:proofErr w:type="gramEnd"/>
      <w:r w:rsidR="00401A36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установленном бюджетным законодательством,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на основе сведений госуда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</w:t>
      </w:r>
      <w:r w:rsidR="00955D32"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ственного кадастра недвижимости об определенной территории (кадастрового плана территории). При подготовке схемы границ прилегающей территории учитываются материалы и сведения:</w:t>
      </w:r>
    </w:p>
    <w:p w:rsidR="00955D32" w:rsidRPr="00A135AD" w:rsidRDefault="00955D32" w:rsidP="00797532">
      <w:pPr>
        <w:tabs>
          <w:tab w:val="left" w:pos="983"/>
        </w:tabs>
        <w:spacing w:after="0" w:line="317" w:lineRule="exact"/>
        <w:ind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а)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>утвержденных документов территориального планирования;</w:t>
      </w:r>
    </w:p>
    <w:p w:rsidR="00955D32" w:rsidRPr="00A135AD" w:rsidRDefault="00955D32" w:rsidP="00797532">
      <w:pPr>
        <w:tabs>
          <w:tab w:val="left" w:pos="1007"/>
        </w:tabs>
        <w:spacing w:after="0" w:line="317" w:lineRule="exact"/>
        <w:ind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б)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>правил землепользования и застройки;</w:t>
      </w:r>
    </w:p>
    <w:p w:rsidR="00955D32" w:rsidRPr="00A135AD" w:rsidRDefault="00955D32" w:rsidP="00797532">
      <w:pPr>
        <w:tabs>
          <w:tab w:val="left" w:pos="998"/>
        </w:tabs>
        <w:spacing w:after="0" w:line="317" w:lineRule="exact"/>
        <w:ind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в)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>проектов планировки территории;</w:t>
      </w:r>
    </w:p>
    <w:p w:rsidR="00955D32" w:rsidRPr="00A135AD" w:rsidRDefault="00955D32" w:rsidP="00797532">
      <w:pPr>
        <w:tabs>
          <w:tab w:val="left" w:pos="978"/>
        </w:tabs>
        <w:spacing w:after="0" w:line="317" w:lineRule="exact"/>
        <w:ind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г)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>землеустроительной документации;</w:t>
      </w:r>
    </w:p>
    <w:p w:rsidR="00955D32" w:rsidRPr="00A135AD" w:rsidRDefault="00955D32" w:rsidP="00797532">
      <w:pPr>
        <w:tabs>
          <w:tab w:val="left" w:pos="1017"/>
        </w:tabs>
        <w:spacing w:after="0" w:line="317" w:lineRule="exact"/>
        <w:ind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д)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>положения об особо охраняемой природной территории;</w:t>
      </w:r>
    </w:p>
    <w:p w:rsidR="00955D32" w:rsidRPr="00A135AD" w:rsidRDefault="00955D32" w:rsidP="00797532">
      <w:pPr>
        <w:tabs>
          <w:tab w:val="left" w:pos="988"/>
        </w:tabs>
        <w:spacing w:after="0" w:line="317" w:lineRule="exact"/>
        <w:ind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е)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>о зонах с особыми условиями использования территории;</w:t>
      </w:r>
    </w:p>
    <w:p w:rsidR="00955D32" w:rsidRPr="00A135AD" w:rsidRDefault="00955D32" w:rsidP="00797532">
      <w:pPr>
        <w:tabs>
          <w:tab w:val="left" w:pos="1054"/>
        </w:tabs>
        <w:spacing w:after="0" w:line="317" w:lineRule="exact"/>
        <w:ind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ж)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>о земельных участках общего пользования и территориях общего пользования, красных л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ниях;</w:t>
      </w:r>
    </w:p>
    <w:p w:rsidR="00955D32" w:rsidRPr="00A135AD" w:rsidRDefault="00955D32" w:rsidP="00797532">
      <w:pPr>
        <w:tabs>
          <w:tab w:val="left" w:pos="983"/>
        </w:tabs>
        <w:spacing w:after="0" w:line="317" w:lineRule="exact"/>
        <w:ind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з)</w:t>
      </w:r>
      <w:r w:rsidRPr="00A135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>о местоположении границ прилегающих земельных участков;</w:t>
      </w:r>
    </w:p>
    <w:p w:rsidR="00955D32" w:rsidRPr="00A135AD" w:rsidRDefault="00797532" w:rsidP="00797532">
      <w:pPr>
        <w:pStyle w:val="1"/>
        <w:shd w:val="clear" w:color="auto" w:fill="auto"/>
        <w:spacing w:after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1A36" w:rsidRPr="00A135AD">
        <w:rPr>
          <w:sz w:val="24"/>
          <w:szCs w:val="24"/>
        </w:rPr>
        <w:t>и) о местоположении зданий,</w:t>
      </w:r>
      <w:r w:rsidR="00955D32" w:rsidRPr="00A135AD">
        <w:rPr>
          <w:sz w:val="24"/>
          <w:szCs w:val="24"/>
        </w:rPr>
        <w:t xml:space="preserve"> сооружений (в том числе размещение кото</w:t>
      </w:r>
      <w:r w:rsidR="00955D32" w:rsidRPr="00A135AD">
        <w:rPr>
          <w:sz w:val="24"/>
          <w:szCs w:val="24"/>
        </w:rPr>
        <w:softHyphen/>
        <w:t>рых предусмотрено г</w:t>
      </w:r>
      <w:r w:rsidR="00955D32" w:rsidRPr="00A135AD">
        <w:rPr>
          <w:sz w:val="24"/>
          <w:szCs w:val="24"/>
        </w:rPr>
        <w:t>о</w:t>
      </w:r>
      <w:r w:rsidR="00955D32" w:rsidRPr="00A135AD">
        <w:rPr>
          <w:sz w:val="24"/>
          <w:szCs w:val="24"/>
        </w:rPr>
        <w:t>сударственными программами Российской Федерации, государственными программами Карачаево-Черкесской Республики, адрес</w:t>
      </w:r>
      <w:r w:rsidR="00955D32" w:rsidRPr="00A135AD">
        <w:rPr>
          <w:sz w:val="24"/>
          <w:szCs w:val="24"/>
        </w:rPr>
        <w:softHyphen/>
        <w:t>ными инвестиционными программами), объектов незавершенного стро</w:t>
      </w:r>
      <w:r w:rsidR="00955D32" w:rsidRPr="00A135AD">
        <w:rPr>
          <w:sz w:val="24"/>
          <w:szCs w:val="24"/>
        </w:rPr>
        <w:t>и</w:t>
      </w:r>
      <w:r w:rsidR="00955D32" w:rsidRPr="00A135AD">
        <w:rPr>
          <w:sz w:val="24"/>
          <w:szCs w:val="24"/>
        </w:rPr>
        <w:t>тель</w:t>
      </w:r>
      <w:r w:rsidR="00955D32" w:rsidRPr="00A135AD">
        <w:rPr>
          <w:sz w:val="24"/>
          <w:szCs w:val="24"/>
        </w:rPr>
        <w:softHyphen/>
        <w:t>ства.</w:t>
      </w:r>
    </w:p>
    <w:p w:rsidR="00955D32" w:rsidRPr="00A135AD" w:rsidRDefault="00797532" w:rsidP="00797532">
      <w:pPr>
        <w:pStyle w:val="1"/>
        <w:shd w:val="clear" w:color="auto" w:fill="auto"/>
        <w:tabs>
          <w:tab w:val="left" w:pos="555"/>
        </w:tabs>
        <w:spacing w:after="0" w:line="341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2.4. </w:t>
      </w:r>
      <w:r w:rsidR="00955D32" w:rsidRPr="00A135AD">
        <w:rPr>
          <w:sz w:val="24"/>
          <w:szCs w:val="24"/>
        </w:rPr>
        <w:t>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955D32" w:rsidRPr="00A135AD" w:rsidRDefault="00797532" w:rsidP="00797532">
      <w:pPr>
        <w:pStyle w:val="1"/>
        <w:shd w:val="clear" w:color="auto" w:fill="auto"/>
        <w:tabs>
          <w:tab w:val="left" w:pos="56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2.5. </w:t>
      </w:r>
      <w:r w:rsidR="00955D32" w:rsidRPr="00A135AD">
        <w:rPr>
          <w:sz w:val="24"/>
          <w:szCs w:val="24"/>
        </w:rPr>
        <w:t>Содержание схемы границ прилегающей территории в форме электронного документа дол</w:t>
      </w:r>
      <w:r w:rsidR="00955D32" w:rsidRPr="00A135AD">
        <w:rPr>
          <w:sz w:val="24"/>
          <w:szCs w:val="24"/>
        </w:rPr>
        <w:t>ж</w:t>
      </w:r>
      <w:r w:rsidR="00955D32" w:rsidRPr="00A135AD">
        <w:rPr>
          <w:sz w:val="24"/>
          <w:szCs w:val="24"/>
        </w:rPr>
        <w:t>но соответствовать содержанию схемы границ прилегающей территории в форме документа на бума</w:t>
      </w:r>
      <w:r w:rsidR="00955D32" w:rsidRPr="00A135AD">
        <w:rPr>
          <w:sz w:val="24"/>
          <w:szCs w:val="24"/>
        </w:rPr>
        <w:t>ж</w:t>
      </w:r>
      <w:r w:rsidR="00955D32" w:rsidRPr="00A135AD">
        <w:rPr>
          <w:sz w:val="24"/>
          <w:szCs w:val="24"/>
        </w:rPr>
        <w:t>ном носителе.</w:t>
      </w:r>
    </w:p>
    <w:p w:rsidR="00955D32" w:rsidRPr="00A135AD" w:rsidRDefault="00955D32" w:rsidP="0026129C">
      <w:pPr>
        <w:pStyle w:val="1"/>
        <w:numPr>
          <w:ilvl w:val="1"/>
          <w:numId w:val="14"/>
        </w:numPr>
        <w:shd w:val="clear" w:color="auto" w:fill="auto"/>
        <w:tabs>
          <w:tab w:val="left" w:pos="565"/>
        </w:tabs>
        <w:spacing w:after="0" w:line="290" w:lineRule="exact"/>
        <w:jc w:val="both"/>
        <w:rPr>
          <w:color w:val="000000" w:themeColor="text1"/>
          <w:sz w:val="24"/>
          <w:szCs w:val="24"/>
        </w:rPr>
      </w:pPr>
      <w:r w:rsidRPr="00A135AD">
        <w:rPr>
          <w:color w:val="000000" w:themeColor="text1"/>
          <w:sz w:val="24"/>
          <w:szCs w:val="24"/>
        </w:rPr>
        <w:t>В текстовой части схемы границ прилегающей территории приводятся:</w:t>
      </w:r>
    </w:p>
    <w:p w:rsidR="00955D32" w:rsidRPr="00A135AD" w:rsidRDefault="0026129C" w:rsidP="0026129C">
      <w:pPr>
        <w:pStyle w:val="1"/>
        <w:shd w:val="clear" w:color="auto" w:fill="auto"/>
        <w:tabs>
          <w:tab w:val="left" w:pos="382"/>
        </w:tabs>
        <w:spacing w:after="0" w:line="322" w:lineRule="exact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1) </w:t>
      </w:r>
      <w:r w:rsidR="00955D32" w:rsidRPr="00A135AD">
        <w:rPr>
          <w:color w:val="000000" w:themeColor="text1"/>
          <w:sz w:val="24"/>
          <w:szCs w:val="24"/>
        </w:rPr>
        <w:t>местоположение прилегающей территории, кадастровый номер объекта, об</w:t>
      </w:r>
      <w:r w:rsidR="00955D32" w:rsidRPr="00A135AD">
        <w:rPr>
          <w:color w:val="000000" w:themeColor="text1"/>
          <w:sz w:val="24"/>
          <w:szCs w:val="24"/>
        </w:rPr>
        <w:softHyphen/>
        <w:t>служиваемого прил</w:t>
      </w:r>
      <w:r w:rsidR="00955D32" w:rsidRPr="00A135AD">
        <w:rPr>
          <w:color w:val="000000" w:themeColor="text1"/>
          <w:sz w:val="24"/>
          <w:szCs w:val="24"/>
        </w:rPr>
        <w:t>е</w:t>
      </w:r>
      <w:r w:rsidR="00955D32" w:rsidRPr="00A135AD">
        <w:rPr>
          <w:color w:val="000000" w:themeColor="text1"/>
          <w:sz w:val="24"/>
          <w:szCs w:val="24"/>
        </w:rPr>
        <w:t>гающей территорией (адрес здания, строения, сооружения, земельного участка, в отношении которого устанавливаются границы прилега</w:t>
      </w:r>
      <w:r w:rsidR="00955D32" w:rsidRPr="00A135AD">
        <w:rPr>
          <w:color w:val="000000" w:themeColor="text1"/>
          <w:sz w:val="24"/>
          <w:szCs w:val="24"/>
        </w:rPr>
        <w:softHyphen/>
        <w:t xml:space="preserve">ющей территории (при </w:t>
      </w:r>
      <w:r w:rsidR="00955D32" w:rsidRPr="00A135AD">
        <w:rPr>
          <w:sz w:val="24"/>
          <w:szCs w:val="24"/>
        </w:rPr>
        <w:t>его наличии), либо обозначение места расп</w:t>
      </w:r>
      <w:r w:rsidR="00955D32" w:rsidRPr="00A135AD">
        <w:rPr>
          <w:sz w:val="24"/>
          <w:szCs w:val="24"/>
        </w:rPr>
        <w:t>о</w:t>
      </w:r>
      <w:r w:rsidR="00955D32" w:rsidRPr="00A135AD">
        <w:rPr>
          <w:sz w:val="24"/>
          <w:szCs w:val="24"/>
        </w:rPr>
        <w:t>ложения данных объектов с указанием наименования (наименований) и вида (видов) объекта (объе</w:t>
      </w:r>
      <w:r w:rsidR="00955D32" w:rsidRPr="00A135AD">
        <w:rPr>
          <w:sz w:val="24"/>
          <w:szCs w:val="24"/>
        </w:rPr>
        <w:t>к</w:t>
      </w:r>
      <w:r w:rsidR="00955D32" w:rsidRPr="00A135AD">
        <w:rPr>
          <w:sz w:val="24"/>
          <w:szCs w:val="24"/>
        </w:rPr>
        <w:t>тов));</w:t>
      </w:r>
    </w:p>
    <w:p w:rsidR="00955D32" w:rsidRPr="00A135AD" w:rsidRDefault="0026129C" w:rsidP="0026129C">
      <w:pPr>
        <w:pStyle w:val="1"/>
        <w:shd w:val="clear" w:color="auto" w:fill="auto"/>
        <w:tabs>
          <w:tab w:val="left" w:pos="387"/>
        </w:tabs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="00955D32" w:rsidRPr="00A135AD">
        <w:rPr>
          <w:sz w:val="24"/>
          <w:szCs w:val="24"/>
        </w:rPr>
        <w:t>сведения о собственнике и (или) ином законном владельце здания, строения, сооружения, з</w:t>
      </w:r>
      <w:r w:rsidR="00955D32" w:rsidRPr="00A135AD">
        <w:rPr>
          <w:sz w:val="24"/>
          <w:szCs w:val="24"/>
        </w:rPr>
        <w:t>е</w:t>
      </w:r>
      <w:r w:rsidR="00955D32" w:rsidRPr="00A135AD">
        <w:rPr>
          <w:sz w:val="24"/>
          <w:szCs w:val="24"/>
        </w:rPr>
        <w:t>мельного участка, а также уполномоченном лице (наименование (для юридического лица), фамилия имя, отчество (если имеется) (для индиви</w:t>
      </w:r>
      <w:r w:rsidR="00955D32" w:rsidRPr="00A135AD">
        <w:rPr>
          <w:sz w:val="24"/>
          <w:szCs w:val="24"/>
        </w:rPr>
        <w:softHyphen/>
        <w:t>дуального предпринимателя, физического лица), место нахо</w:t>
      </w:r>
      <w:r w:rsidR="00955D32" w:rsidRPr="00A135AD">
        <w:rPr>
          <w:sz w:val="24"/>
          <w:szCs w:val="24"/>
        </w:rPr>
        <w:t>ж</w:t>
      </w:r>
      <w:r w:rsidR="00955D32" w:rsidRPr="00A135AD">
        <w:rPr>
          <w:sz w:val="24"/>
          <w:szCs w:val="24"/>
        </w:rPr>
        <w:t>дения, почтовый адрес, контактные телефоны);</w:t>
      </w:r>
    </w:p>
    <w:p w:rsidR="00955D32" w:rsidRPr="00A135AD" w:rsidRDefault="0026129C" w:rsidP="0026129C">
      <w:pPr>
        <w:pStyle w:val="1"/>
        <w:shd w:val="clear" w:color="auto" w:fill="auto"/>
        <w:tabs>
          <w:tab w:val="left" w:pos="382"/>
        </w:tabs>
        <w:spacing w:after="0" w:line="326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955D32" w:rsidRPr="00A135AD">
        <w:rPr>
          <w:sz w:val="24"/>
          <w:szCs w:val="24"/>
        </w:rPr>
        <w:t>проектная площадь прилегающей территории, образуемой в соответствии со схемой границ пр</w:t>
      </w:r>
      <w:r w:rsidR="00955D32" w:rsidRPr="00A135AD">
        <w:rPr>
          <w:sz w:val="24"/>
          <w:szCs w:val="24"/>
        </w:rPr>
        <w:t>и</w:t>
      </w:r>
      <w:r w:rsidR="00955D32" w:rsidRPr="00A135AD">
        <w:rPr>
          <w:sz w:val="24"/>
          <w:szCs w:val="24"/>
        </w:rPr>
        <w:t>легающей территории;</w:t>
      </w:r>
    </w:p>
    <w:p w:rsidR="00955D32" w:rsidRPr="00A135AD" w:rsidRDefault="0026129C" w:rsidP="0026129C">
      <w:pPr>
        <w:pStyle w:val="1"/>
        <w:shd w:val="clear" w:color="auto" w:fill="auto"/>
        <w:tabs>
          <w:tab w:val="left" w:pos="397"/>
        </w:tabs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</w:t>
      </w:r>
      <w:r w:rsidR="00401A36" w:rsidRPr="00A135AD">
        <w:rPr>
          <w:sz w:val="24"/>
          <w:szCs w:val="24"/>
        </w:rPr>
        <w:t>наличие объектов (в том числе</w:t>
      </w:r>
      <w:r w:rsidR="00955D32" w:rsidRPr="00A135AD">
        <w:rPr>
          <w:sz w:val="24"/>
          <w:szCs w:val="24"/>
        </w:rPr>
        <w:t xml:space="preserve"> благоустройства), расположенных на приле</w:t>
      </w:r>
      <w:r w:rsidR="00955D32" w:rsidRPr="00A135AD">
        <w:rPr>
          <w:sz w:val="24"/>
          <w:szCs w:val="24"/>
        </w:rPr>
        <w:softHyphen/>
        <w:t>гающей территории, с их описанием;</w:t>
      </w:r>
    </w:p>
    <w:p w:rsidR="00955D32" w:rsidRPr="00A135AD" w:rsidRDefault="0026129C" w:rsidP="0026129C">
      <w:pPr>
        <w:pStyle w:val="1"/>
        <w:shd w:val="clear" w:color="auto" w:fill="auto"/>
        <w:tabs>
          <w:tab w:val="left" w:pos="378"/>
        </w:tabs>
        <w:spacing w:after="0" w:line="29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</w:t>
      </w:r>
      <w:r w:rsidR="00955D32" w:rsidRPr="00A135AD">
        <w:rPr>
          <w:sz w:val="24"/>
          <w:szCs w:val="24"/>
        </w:rPr>
        <w:t>площадь озелененной территории с указанием состава озеленения;</w:t>
      </w:r>
    </w:p>
    <w:p w:rsidR="00955D32" w:rsidRPr="00A135AD" w:rsidRDefault="00F72DED" w:rsidP="00F72DED">
      <w:pPr>
        <w:pStyle w:val="1"/>
        <w:shd w:val="clear" w:color="auto" w:fill="auto"/>
        <w:tabs>
          <w:tab w:val="left" w:pos="378"/>
        </w:tabs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6) </w:t>
      </w:r>
      <w:r w:rsidR="00955D32" w:rsidRPr="00A135AD">
        <w:rPr>
          <w:sz w:val="24"/>
          <w:szCs w:val="24"/>
        </w:rPr>
        <w:t>список координат характерных точек границы каждой образуемой в соответ</w:t>
      </w:r>
      <w:r w:rsidR="00955D32" w:rsidRPr="00A135AD">
        <w:rPr>
          <w:sz w:val="24"/>
          <w:szCs w:val="24"/>
        </w:rPr>
        <w:softHyphen/>
        <w:t>ствии со схемой гр</w:t>
      </w:r>
      <w:r w:rsidR="00955D32" w:rsidRPr="00A135AD">
        <w:rPr>
          <w:sz w:val="24"/>
          <w:szCs w:val="24"/>
        </w:rPr>
        <w:t>а</w:t>
      </w:r>
      <w:r w:rsidR="00955D32" w:rsidRPr="00A135AD">
        <w:rPr>
          <w:sz w:val="24"/>
          <w:szCs w:val="24"/>
        </w:rPr>
        <w:t>ниц прилегающей территории в системе координат, приме</w:t>
      </w:r>
      <w:r w:rsidR="00955D32" w:rsidRPr="00A135AD">
        <w:rPr>
          <w:sz w:val="24"/>
          <w:szCs w:val="24"/>
        </w:rPr>
        <w:softHyphen/>
        <w:t>няемой при ведении государственного кад</w:t>
      </w:r>
      <w:r w:rsidR="00955D32" w:rsidRPr="00A135AD">
        <w:rPr>
          <w:sz w:val="24"/>
          <w:szCs w:val="24"/>
        </w:rPr>
        <w:t>а</w:t>
      </w:r>
      <w:r w:rsidR="00955D32" w:rsidRPr="00A135AD">
        <w:rPr>
          <w:sz w:val="24"/>
          <w:szCs w:val="24"/>
        </w:rPr>
        <w:t>стра недвижимости;</w:t>
      </w:r>
    </w:p>
    <w:p w:rsidR="00955D32" w:rsidRPr="00A135AD" w:rsidRDefault="00F72DED" w:rsidP="00F72DED">
      <w:pPr>
        <w:pStyle w:val="1"/>
        <w:shd w:val="clear" w:color="auto" w:fill="auto"/>
        <w:tabs>
          <w:tab w:val="left" w:pos="397"/>
        </w:tabs>
        <w:spacing w:after="0" w:line="31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7) </w:t>
      </w:r>
      <w:r w:rsidR="00955D32" w:rsidRPr="00A135AD">
        <w:rPr>
          <w:sz w:val="24"/>
          <w:szCs w:val="24"/>
        </w:rPr>
        <w:t>изображение границ прилегающей территории, условные обозначения, при</w:t>
      </w:r>
      <w:r w:rsidR="00955D32" w:rsidRPr="00A135AD">
        <w:rPr>
          <w:sz w:val="24"/>
          <w:szCs w:val="24"/>
        </w:rPr>
        <w:softHyphen/>
        <w:t>мененные при подг</w:t>
      </w:r>
      <w:r w:rsidR="00955D32" w:rsidRPr="00A135AD">
        <w:rPr>
          <w:sz w:val="24"/>
          <w:szCs w:val="24"/>
        </w:rPr>
        <w:t>о</w:t>
      </w:r>
      <w:r w:rsidR="00955D32" w:rsidRPr="00A135AD">
        <w:rPr>
          <w:sz w:val="24"/>
          <w:szCs w:val="24"/>
        </w:rPr>
        <w:t>товке изображения;</w:t>
      </w:r>
    </w:p>
    <w:p w:rsidR="00955D32" w:rsidRPr="00A135AD" w:rsidRDefault="00F72DED" w:rsidP="00F72DED">
      <w:pPr>
        <w:pStyle w:val="1"/>
        <w:shd w:val="clear" w:color="auto" w:fill="auto"/>
        <w:tabs>
          <w:tab w:val="left" w:pos="402"/>
        </w:tabs>
        <w:spacing w:after="0" w:line="31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8) </w:t>
      </w:r>
      <w:r w:rsidR="00401A36" w:rsidRPr="00A135AD">
        <w:rPr>
          <w:sz w:val="24"/>
          <w:szCs w:val="24"/>
        </w:rPr>
        <w:t xml:space="preserve">схема границ прилегающей территории утверждается </w:t>
      </w:r>
      <w:r w:rsidR="00955D32" w:rsidRPr="00A135AD">
        <w:rPr>
          <w:sz w:val="24"/>
          <w:szCs w:val="24"/>
        </w:rPr>
        <w:t xml:space="preserve">решением </w:t>
      </w:r>
      <w:r w:rsidR="00401A36" w:rsidRPr="00A135AD">
        <w:rPr>
          <w:sz w:val="24"/>
          <w:szCs w:val="24"/>
        </w:rPr>
        <w:t>администрации поселения с указанием   даты</w:t>
      </w:r>
      <w:r w:rsidR="00955D32" w:rsidRPr="00A135AD">
        <w:rPr>
          <w:sz w:val="24"/>
          <w:szCs w:val="24"/>
        </w:rPr>
        <w:t>, номер</w:t>
      </w:r>
      <w:r w:rsidR="00401A36" w:rsidRPr="00A135AD">
        <w:rPr>
          <w:sz w:val="24"/>
          <w:szCs w:val="24"/>
        </w:rPr>
        <w:t>а</w:t>
      </w:r>
      <w:r w:rsidR="00955D32" w:rsidRPr="00A135AD">
        <w:rPr>
          <w:sz w:val="24"/>
          <w:szCs w:val="24"/>
        </w:rPr>
        <w:t xml:space="preserve"> документа об утверждении</w:t>
      </w:r>
      <w:r w:rsidR="00401A36" w:rsidRPr="00A135AD">
        <w:rPr>
          <w:sz w:val="24"/>
          <w:szCs w:val="24"/>
        </w:rPr>
        <w:t>.</w:t>
      </w:r>
    </w:p>
    <w:p w:rsidR="00955D32" w:rsidRPr="00A135AD" w:rsidRDefault="00F055D7" w:rsidP="00F055D7">
      <w:pPr>
        <w:pStyle w:val="11"/>
        <w:keepNext/>
        <w:keepLines/>
        <w:shd w:val="clear" w:color="auto" w:fill="auto"/>
        <w:tabs>
          <w:tab w:val="left" w:pos="618"/>
        </w:tabs>
        <w:spacing w:after="0" w:line="355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2.7. </w:t>
      </w:r>
      <w:r w:rsidR="00955D32" w:rsidRPr="00A135AD">
        <w:rPr>
          <w:sz w:val="24"/>
          <w:szCs w:val="24"/>
        </w:rPr>
        <w:t>Проектная площадь прилегающей территории вычисляется с использова</w:t>
      </w:r>
      <w:r w:rsidR="00955D32" w:rsidRPr="00A135AD">
        <w:rPr>
          <w:sz w:val="24"/>
          <w:szCs w:val="24"/>
        </w:rPr>
        <w:softHyphen/>
        <w:t>нием технологич</w:t>
      </w:r>
      <w:r w:rsidR="00955D32" w:rsidRPr="00A135AD">
        <w:rPr>
          <w:sz w:val="24"/>
          <w:szCs w:val="24"/>
        </w:rPr>
        <w:t>е</w:t>
      </w:r>
      <w:r w:rsidR="00955D32" w:rsidRPr="00A135AD">
        <w:rPr>
          <w:sz w:val="24"/>
          <w:szCs w:val="24"/>
        </w:rPr>
        <w:t>ских и программных средств.</w:t>
      </w:r>
    </w:p>
    <w:p w:rsidR="00955D32" w:rsidRPr="00A135AD" w:rsidRDefault="00F055D7" w:rsidP="00F055D7">
      <w:pPr>
        <w:pStyle w:val="11"/>
        <w:keepNext/>
        <w:keepLines/>
        <w:shd w:val="clear" w:color="auto" w:fill="auto"/>
        <w:tabs>
          <w:tab w:val="left" w:pos="594"/>
        </w:tabs>
        <w:spacing w:after="0" w:line="346" w:lineRule="exact"/>
        <w:rPr>
          <w:color w:val="7030A0"/>
          <w:sz w:val="24"/>
          <w:szCs w:val="24"/>
        </w:rPr>
      </w:pPr>
      <w:bookmarkStart w:id="4" w:name="bookmark2"/>
      <w:r>
        <w:rPr>
          <w:color w:val="7030A0"/>
          <w:sz w:val="24"/>
          <w:szCs w:val="24"/>
        </w:rPr>
        <w:tab/>
      </w:r>
      <w:r w:rsidRPr="00F055D7">
        <w:rPr>
          <w:sz w:val="24"/>
          <w:szCs w:val="24"/>
        </w:rPr>
        <w:t xml:space="preserve">2.8. </w:t>
      </w:r>
      <w:r w:rsidR="00955D32" w:rsidRPr="00F055D7">
        <w:rPr>
          <w:sz w:val="24"/>
          <w:szCs w:val="24"/>
        </w:rPr>
        <w:t>Схема границ прилегающей территории должна быть заверена подписью и</w:t>
      </w:r>
      <w:r w:rsidR="00401A36" w:rsidRPr="00F055D7">
        <w:rPr>
          <w:sz w:val="24"/>
          <w:szCs w:val="24"/>
        </w:rPr>
        <w:t xml:space="preserve"> печатью (при </w:t>
      </w:r>
      <w:bookmarkEnd w:id="4"/>
      <w:r w:rsidRPr="00F055D7">
        <w:rPr>
          <w:sz w:val="24"/>
          <w:szCs w:val="24"/>
        </w:rPr>
        <w:t>н</w:t>
      </w:r>
      <w:r w:rsidRPr="00F055D7">
        <w:rPr>
          <w:sz w:val="24"/>
          <w:szCs w:val="24"/>
        </w:rPr>
        <w:t>а</w:t>
      </w:r>
      <w:r w:rsidRPr="00F055D7">
        <w:rPr>
          <w:sz w:val="24"/>
          <w:szCs w:val="24"/>
        </w:rPr>
        <w:t>личии) собственника</w:t>
      </w:r>
      <w:r w:rsidR="00CE6B09" w:rsidRPr="00F055D7">
        <w:rPr>
          <w:sz w:val="24"/>
          <w:szCs w:val="24"/>
        </w:rPr>
        <w:t xml:space="preserve"> </w:t>
      </w:r>
      <w:r w:rsidR="00E43434" w:rsidRPr="00F055D7">
        <w:rPr>
          <w:sz w:val="24"/>
          <w:szCs w:val="24"/>
        </w:rPr>
        <w:t xml:space="preserve">прилегающего земельного участка  </w:t>
      </w:r>
    </w:p>
    <w:p w:rsidR="001F29BA" w:rsidRDefault="00F055D7" w:rsidP="00F055D7">
      <w:pPr>
        <w:pStyle w:val="11"/>
        <w:keepNext/>
        <w:keepLines/>
        <w:shd w:val="clear" w:color="auto" w:fill="auto"/>
        <w:tabs>
          <w:tab w:val="left" w:pos="633"/>
        </w:tabs>
        <w:spacing w:after="0" w:line="331" w:lineRule="exact"/>
        <w:rPr>
          <w:sz w:val="24"/>
          <w:szCs w:val="24"/>
        </w:rPr>
      </w:pPr>
      <w:bookmarkStart w:id="5" w:name="bookmark3"/>
      <w:r>
        <w:rPr>
          <w:sz w:val="24"/>
          <w:szCs w:val="24"/>
        </w:rPr>
        <w:tab/>
        <w:t xml:space="preserve">2.9. </w:t>
      </w:r>
      <w:r w:rsidR="00955D32" w:rsidRPr="00A135AD">
        <w:rPr>
          <w:sz w:val="24"/>
          <w:szCs w:val="24"/>
        </w:rPr>
        <w:t>Графическая часть схемы прилегающей территории составляется в мас</w:t>
      </w:r>
      <w:r w:rsidR="00955D32" w:rsidRPr="00A135AD">
        <w:rPr>
          <w:sz w:val="24"/>
          <w:szCs w:val="24"/>
        </w:rPr>
        <w:softHyphen/>
        <w:t xml:space="preserve">штабе 1:500 или 1:1000 с использованием системы координат, применяемой при ведении Единого государственного </w:t>
      </w:r>
    </w:p>
    <w:p w:rsidR="00955D32" w:rsidRPr="00A135AD" w:rsidRDefault="00955D32" w:rsidP="00F055D7">
      <w:pPr>
        <w:pStyle w:val="11"/>
        <w:keepNext/>
        <w:keepLines/>
        <w:shd w:val="clear" w:color="auto" w:fill="auto"/>
        <w:tabs>
          <w:tab w:val="left" w:pos="633"/>
        </w:tabs>
        <w:spacing w:after="0" w:line="331" w:lineRule="exact"/>
        <w:rPr>
          <w:sz w:val="24"/>
          <w:szCs w:val="24"/>
        </w:rPr>
      </w:pPr>
      <w:r w:rsidRPr="00A135AD">
        <w:rPr>
          <w:sz w:val="24"/>
          <w:szCs w:val="24"/>
        </w:rPr>
        <w:t>реестра недвижимости.</w:t>
      </w:r>
      <w:bookmarkEnd w:id="5"/>
    </w:p>
    <w:p w:rsidR="00F055D7" w:rsidRDefault="00F055D7" w:rsidP="00955D32">
      <w:pPr>
        <w:pStyle w:val="20"/>
        <w:shd w:val="clear" w:color="auto" w:fill="auto"/>
        <w:spacing w:before="0" w:after="0" w:line="280" w:lineRule="exact"/>
        <w:ind w:left="1160"/>
        <w:rPr>
          <w:b/>
          <w:color w:val="000000" w:themeColor="text1"/>
          <w:sz w:val="24"/>
          <w:szCs w:val="24"/>
        </w:rPr>
      </w:pPr>
    </w:p>
    <w:p w:rsidR="00484F30" w:rsidRDefault="00232724" w:rsidP="00232724">
      <w:pPr>
        <w:pStyle w:val="20"/>
        <w:shd w:val="clear" w:color="auto" w:fill="auto"/>
        <w:spacing w:before="0" w:after="0" w:line="280" w:lineRule="exact"/>
        <w:ind w:left="11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</w:p>
    <w:p w:rsidR="00955D32" w:rsidRDefault="00955D32" w:rsidP="004766B2">
      <w:pPr>
        <w:pStyle w:val="20"/>
        <w:shd w:val="clear" w:color="auto" w:fill="auto"/>
        <w:spacing w:before="0" w:after="0" w:line="280" w:lineRule="exact"/>
        <w:ind w:left="1160"/>
        <w:jc w:val="center"/>
        <w:rPr>
          <w:b/>
          <w:color w:val="000000" w:themeColor="text1"/>
          <w:sz w:val="24"/>
          <w:szCs w:val="24"/>
        </w:rPr>
      </w:pPr>
      <w:r w:rsidRPr="00A135AD">
        <w:rPr>
          <w:b/>
          <w:color w:val="000000" w:themeColor="text1"/>
          <w:sz w:val="24"/>
          <w:szCs w:val="24"/>
        </w:rPr>
        <w:t>Форма схемы границ прилегающей территории</w:t>
      </w:r>
    </w:p>
    <w:p w:rsidR="00513FD5" w:rsidRDefault="00513FD5" w:rsidP="00232724">
      <w:pPr>
        <w:pStyle w:val="20"/>
        <w:shd w:val="clear" w:color="auto" w:fill="auto"/>
        <w:spacing w:before="0" w:after="0" w:line="280" w:lineRule="exact"/>
        <w:ind w:left="1160"/>
        <w:rPr>
          <w:b/>
          <w:color w:val="000000" w:themeColor="text1"/>
          <w:sz w:val="24"/>
          <w:szCs w:val="24"/>
        </w:rPr>
      </w:pPr>
    </w:p>
    <w:p w:rsidR="001F29BA" w:rsidRDefault="00513FD5" w:rsidP="00513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1F29BA">
        <w:rPr>
          <w:b/>
          <w:color w:val="000000" w:themeColor="text1"/>
          <w:sz w:val="24"/>
          <w:szCs w:val="24"/>
        </w:rPr>
        <w:t xml:space="preserve">                                  </w:t>
      </w:r>
      <w:r>
        <w:rPr>
          <w:b/>
          <w:color w:val="000000" w:themeColor="text1"/>
          <w:sz w:val="24"/>
          <w:szCs w:val="24"/>
        </w:rPr>
        <w:t xml:space="preserve"> </w:t>
      </w:r>
      <w:r w:rsidRPr="00485A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</w:t>
      </w:r>
      <w:r w:rsidR="001F29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513FD5" w:rsidRPr="00485AFD" w:rsidRDefault="001F29BA" w:rsidP="00513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          к настоящим требованиям</w:t>
      </w:r>
    </w:p>
    <w:p w:rsidR="00513FD5" w:rsidRDefault="00513FD5" w:rsidP="00513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3C50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513FD5" w:rsidRPr="003C5087" w:rsidRDefault="00513FD5" w:rsidP="00513FD5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955D32" w:rsidRPr="00A135AD" w:rsidRDefault="00955D32" w:rsidP="00F01CFF">
      <w:pPr>
        <w:pStyle w:val="20"/>
        <w:shd w:val="clear" w:color="auto" w:fill="auto"/>
        <w:spacing w:before="0" w:after="0" w:line="552" w:lineRule="exact"/>
        <w:ind w:left="2740"/>
        <w:rPr>
          <w:sz w:val="24"/>
          <w:szCs w:val="24"/>
        </w:rPr>
      </w:pPr>
      <w:r w:rsidRPr="00A135AD">
        <w:rPr>
          <w:b/>
          <w:sz w:val="24"/>
          <w:szCs w:val="24"/>
        </w:rPr>
        <w:t>Схема прилегающей территории</w:t>
      </w:r>
    </w:p>
    <w:p w:rsidR="00955D32" w:rsidRDefault="00955D32" w:rsidP="00A4736F">
      <w:pPr>
        <w:pStyle w:val="a6"/>
        <w:ind w:firstLine="0"/>
        <w:jc w:val="left"/>
        <w:rPr>
          <w:sz w:val="24"/>
          <w:szCs w:val="24"/>
        </w:rPr>
      </w:pPr>
      <w:r w:rsidRPr="00A135AD">
        <w:rPr>
          <w:sz w:val="24"/>
          <w:szCs w:val="24"/>
        </w:rPr>
        <w:t xml:space="preserve">1. </w:t>
      </w:r>
      <w:r w:rsidR="00F01CFF" w:rsidRPr="00A135AD">
        <w:rPr>
          <w:sz w:val="24"/>
          <w:szCs w:val="24"/>
        </w:rPr>
        <w:t xml:space="preserve"> </w:t>
      </w:r>
      <w:r w:rsidRPr="00A135AD">
        <w:rPr>
          <w:sz w:val="24"/>
          <w:szCs w:val="24"/>
        </w:rPr>
        <w:t>Местоположение прилегающей территории (адресные ориентиры)</w:t>
      </w:r>
    </w:p>
    <w:p w:rsidR="004766B2" w:rsidRPr="00A135AD" w:rsidRDefault="004766B2" w:rsidP="00A4736F">
      <w:pPr>
        <w:pStyle w:val="a6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493" w:rsidRPr="00A135AD" w:rsidRDefault="00955D32" w:rsidP="00FA51D7">
      <w:pPr>
        <w:pStyle w:val="21"/>
        <w:numPr>
          <w:ilvl w:val="1"/>
          <w:numId w:val="11"/>
        </w:numPr>
        <w:shd w:val="clear" w:color="auto" w:fill="auto"/>
        <w:tabs>
          <w:tab w:val="left" w:pos="402"/>
          <w:tab w:val="left" w:leader="underscore" w:pos="7511"/>
          <w:tab w:val="left" w:leader="underscore" w:pos="7622"/>
          <w:tab w:val="left" w:leader="underscore" w:pos="8836"/>
        </w:tabs>
        <w:spacing w:before="0" w:after="0" w:line="240" w:lineRule="auto"/>
        <w:ind w:left="100" w:right="700"/>
        <w:jc w:val="both"/>
        <w:rPr>
          <w:sz w:val="24"/>
          <w:szCs w:val="24"/>
        </w:rPr>
      </w:pPr>
      <w:r w:rsidRPr="00A135AD">
        <w:rPr>
          <w:sz w:val="24"/>
          <w:szCs w:val="24"/>
        </w:rPr>
        <w:lastRenderedPageBreak/>
        <w:t xml:space="preserve">Кадастровый номер объекта, по отношению к которому устанавливается </w:t>
      </w:r>
      <w:r w:rsidR="004766B2" w:rsidRPr="00A135AD">
        <w:rPr>
          <w:sz w:val="24"/>
          <w:szCs w:val="24"/>
        </w:rPr>
        <w:t xml:space="preserve">прилегающая </w:t>
      </w:r>
      <w:r w:rsidR="004766B2">
        <w:rPr>
          <w:sz w:val="24"/>
          <w:szCs w:val="24"/>
        </w:rPr>
        <w:t>те</w:t>
      </w:r>
      <w:r w:rsidR="004766B2">
        <w:rPr>
          <w:sz w:val="24"/>
          <w:szCs w:val="24"/>
        </w:rPr>
        <w:t>р</w:t>
      </w:r>
      <w:r w:rsidR="004766B2">
        <w:rPr>
          <w:sz w:val="24"/>
          <w:szCs w:val="24"/>
        </w:rPr>
        <w:t>ритория__________________________________________________________________________</w:t>
      </w:r>
    </w:p>
    <w:p w:rsidR="004766B2" w:rsidRPr="004766B2" w:rsidRDefault="00897493" w:rsidP="00FA51D7">
      <w:pPr>
        <w:pStyle w:val="21"/>
        <w:numPr>
          <w:ilvl w:val="1"/>
          <w:numId w:val="11"/>
        </w:numPr>
        <w:shd w:val="clear" w:color="auto" w:fill="auto"/>
        <w:tabs>
          <w:tab w:val="left" w:pos="402"/>
          <w:tab w:val="left" w:leader="underscore" w:pos="7511"/>
          <w:tab w:val="left" w:leader="underscore" w:pos="7622"/>
          <w:tab w:val="left" w:leader="underscore" w:pos="8836"/>
        </w:tabs>
        <w:spacing w:before="0" w:after="0" w:line="240" w:lineRule="auto"/>
        <w:jc w:val="both"/>
        <w:rPr>
          <w:sz w:val="24"/>
          <w:szCs w:val="24"/>
        </w:rPr>
      </w:pPr>
      <w:r w:rsidRPr="004766B2">
        <w:rPr>
          <w:sz w:val="24"/>
          <w:szCs w:val="24"/>
        </w:rPr>
        <w:t xml:space="preserve"> Сведения о собственнике и (или законном владельце здания, строения, сооружения, земельного участка, а </w:t>
      </w:r>
      <w:r w:rsidR="00513FD5" w:rsidRPr="004766B2">
        <w:rPr>
          <w:sz w:val="24"/>
          <w:szCs w:val="24"/>
        </w:rPr>
        <w:t>также</w:t>
      </w:r>
      <w:r w:rsidRPr="004766B2">
        <w:rPr>
          <w:sz w:val="24"/>
          <w:szCs w:val="24"/>
        </w:rPr>
        <w:t xml:space="preserve"> уполномоченном лице</w:t>
      </w:r>
    </w:p>
    <w:p w:rsidR="00955D32" w:rsidRPr="004766B2" w:rsidRDefault="00897493" w:rsidP="00FA51D7">
      <w:pPr>
        <w:pStyle w:val="21"/>
        <w:shd w:val="clear" w:color="auto" w:fill="auto"/>
        <w:tabs>
          <w:tab w:val="left" w:pos="402"/>
          <w:tab w:val="left" w:leader="underscore" w:pos="7511"/>
          <w:tab w:val="left" w:leader="underscore" w:pos="7622"/>
          <w:tab w:val="left" w:leader="underscore" w:pos="8836"/>
        </w:tabs>
        <w:spacing w:before="0" w:after="0" w:line="240" w:lineRule="auto"/>
        <w:jc w:val="both"/>
        <w:rPr>
          <w:sz w:val="24"/>
          <w:szCs w:val="24"/>
        </w:rPr>
      </w:pPr>
      <w:r w:rsidRPr="004766B2">
        <w:rPr>
          <w:sz w:val="24"/>
          <w:szCs w:val="24"/>
        </w:rPr>
        <w:t>____________________________________________________________________________</w:t>
      </w:r>
      <w:r w:rsidR="00F01CFF" w:rsidRPr="004766B2">
        <w:rPr>
          <w:sz w:val="24"/>
          <w:szCs w:val="24"/>
        </w:rPr>
        <w:t xml:space="preserve"> </w:t>
      </w:r>
    </w:p>
    <w:p w:rsidR="00955D32" w:rsidRPr="00A135AD" w:rsidRDefault="00897493" w:rsidP="00FA51D7">
      <w:pPr>
        <w:pStyle w:val="a6"/>
        <w:ind w:firstLine="0"/>
        <w:rPr>
          <w:sz w:val="24"/>
          <w:szCs w:val="24"/>
        </w:rPr>
      </w:pPr>
      <w:r w:rsidRPr="00A135AD">
        <w:rPr>
          <w:sz w:val="24"/>
          <w:szCs w:val="24"/>
        </w:rPr>
        <w:t xml:space="preserve">4. Площадь прилегающей территории __________________ кв.м. </w:t>
      </w:r>
    </w:p>
    <w:p w:rsidR="00897493" w:rsidRPr="00A135AD" w:rsidRDefault="00897493" w:rsidP="00FA51D7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A135AD">
        <w:rPr>
          <w:sz w:val="24"/>
          <w:szCs w:val="24"/>
        </w:rPr>
        <w:t xml:space="preserve"> 5. </w:t>
      </w:r>
      <w:r w:rsidR="00955D32" w:rsidRPr="00A135AD">
        <w:rPr>
          <w:sz w:val="24"/>
          <w:szCs w:val="24"/>
        </w:rPr>
        <w:t xml:space="preserve">Вид разрешенного использования земельного участка, по отношению к которому устанавливается прилегающая </w:t>
      </w:r>
      <w:r w:rsidR="00FF28C3" w:rsidRPr="00A135AD">
        <w:rPr>
          <w:sz w:val="24"/>
          <w:szCs w:val="24"/>
        </w:rPr>
        <w:t xml:space="preserve">территория: </w:t>
      </w:r>
      <w:r w:rsidRPr="00A135AD">
        <w:rPr>
          <w:sz w:val="24"/>
          <w:szCs w:val="24"/>
        </w:rPr>
        <w:t>_____________</w:t>
      </w:r>
      <w:r w:rsidR="00FF28C3">
        <w:rPr>
          <w:sz w:val="24"/>
          <w:szCs w:val="24"/>
        </w:rPr>
        <w:t>_____________________________________________________________________</w:t>
      </w:r>
      <w:r w:rsidR="00FA51D7">
        <w:rPr>
          <w:sz w:val="24"/>
          <w:szCs w:val="24"/>
        </w:rPr>
        <w:t>____</w:t>
      </w:r>
    </w:p>
    <w:p w:rsidR="00955D32" w:rsidRPr="00A135AD" w:rsidRDefault="00897493" w:rsidP="00897493">
      <w:pPr>
        <w:pStyle w:val="21"/>
        <w:shd w:val="clear" w:color="auto" w:fill="auto"/>
        <w:spacing w:before="0" w:after="0" w:line="250" w:lineRule="exact"/>
        <w:jc w:val="both"/>
        <w:rPr>
          <w:sz w:val="24"/>
          <w:szCs w:val="24"/>
        </w:rPr>
      </w:pPr>
      <w:r w:rsidRPr="00A135AD">
        <w:rPr>
          <w:sz w:val="24"/>
          <w:szCs w:val="24"/>
        </w:rPr>
        <w:t xml:space="preserve">6. </w:t>
      </w:r>
      <w:r w:rsidR="00955D32" w:rsidRPr="00A135AD">
        <w:rPr>
          <w:sz w:val="24"/>
          <w:szCs w:val="24"/>
        </w:rPr>
        <w:t>Наличие объектов (в том числе благоустройства), расположенных на прилегающей территории, с их описанием</w:t>
      </w:r>
      <w:r w:rsidR="00955D32" w:rsidRPr="00A135AD">
        <w:rPr>
          <w:sz w:val="24"/>
          <w:szCs w:val="24"/>
        </w:rPr>
        <w:tab/>
      </w:r>
      <w:r w:rsidR="009A252C" w:rsidRPr="00A135AD">
        <w:rPr>
          <w:sz w:val="24"/>
          <w:szCs w:val="24"/>
        </w:rPr>
        <w:t>_____________________________________________________</w:t>
      </w:r>
    </w:p>
    <w:p w:rsidR="00955D32" w:rsidRPr="00A135AD" w:rsidRDefault="00955D32" w:rsidP="00FA51D7">
      <w:pPr>
        <w:pStyle w:val="1"/>
        <w:shd w:val="clear" w:color="auto" w:fill="auto"/>
        <w:tabs>
          <w:tab w:val="left" w:leader="underscore" w:pos="6420"/>
        </w:tabs>
        <w:spacing w:after="0" w:line="250" w:lineRule="exact"/>
        <w:rPr>
          <w:sz w:val="24"/>
          <w:szCs w:val="24"/>
        </w:rPr>
      </w:pPr>
      <w:r w:rsidRPr="00A135AD">
        <w:rPr>
          <w:sz w:val="24"/>
          <w:szCs w:val="24"/>
        </w:rPr>
        <w:t>7. Площадь озелененной территории (при ее наличии</w:t>
      </w:r>
      <w:r w:rsidRPr="00A135AD">
        <w:rPr>
          <w:sz w:val="24"/>
          <w:szCs w:val="24"/>
        </w:rPr>
        <w:tab/>
        <w:t>кв. м), состав озеленения</w:t>
      </w:r>
    </w:p>
    <w:p w:rsidR="00955D32" w:rsidRPr="00A135AD" w:rsidRDefault="00955D32" w:rsidP="00955D32">
      <w:pPr>
        <w:pStyle w:val="1"/>
        <w:shd w:val="clear" w:color="auto" w:fill="auto"/>
        <w:tabs>
          <w:tab w:val="left" w:leader="underscore" w:pos="3799"/>
          <w:tab w:val="left" w:leader="underscore" w:pos="7265"/>
        </w:tabs>
        <w:spacing w:after="310" w:line="250" w:lineRule="exact"/>
        <w:ind w:left="60"/>
        <w:rPr>
          <w:sz w:val="24"/>
          <w:szCs w:val="24"/>
        </w:rPr>
      </w:pPr>
      <w:r w:rsidRPr="00A135AD">
        <w:rPr>
          <w:sz w:val="24"/>
          <w:szCs w:val="24"/>
        </w:rPr>
        <w:t xml:space="preserve">(при наличии - деревья в </w:t>
      </w:r>
      <w:r w:rsidRPr="00A135AD">
        <w:rPr>
          <w:sz w:val="24"/>
          <w:szCs w:val="24"/>
        </w:rPr>
        <w:tab/>
        <w:t xml:space="preserve"> шт., газон, цветники в кв. м</w:t>
      </w:r>
      <w:r w:rsidRPr="00A135AD">
        <w:rPr>
          <w:sz w:val="24"/>
          <w:szCs w:val="24"/>
        </w:rPr>
        <w:tab/>
        <w:t>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31"/>
        <w:gridCol w:w="3134"/>
        <w:gridCol w:w="2938"/>
      </w:tblGrid>
      <w:tr w:rsidR="00955D32" w:rsidRPr="00A135AD" w:rsidTr="00E43434">
        <w:trPr>
          <w:trHeight w:val="643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32" w:rsidRPr="00A135AD" w:rsidRDefault="00955D32" w:rsidP="00E43434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32" w:rsidRPr="00A135AD" w:rsidRDefault="00955D32" w:rsidP="00E43434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Координаты, м (с точностью до двух знаков после запя</w:t>
            </w:r>
            <w:r w:rsidRPr="00A135AD">
              <w:rPr>
                <w:sz w:val="24"/>
                <w:szCs w:val="24"/>
              </w:rPr>
              <w:softHyphen/>
              <w:t>той)</w:t>
            </w:r>
          </w:p>
        </w:tc>
      </w:tr>
      <w:tr w:rsidR="00955D32" w:rsidRPr="00A135AD" w:rsidTr="00E43434">
        <w:trPr>
          <w:trHeight w:val="629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32" w:rsidRPr="00A135AD" w:rsidRDefault="00955D32" w:rsidP="00E4343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32" w:rsidRPr="00A135AD" w:rsidRDefault="00955D32" w:rsidP="00E434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32" w:rsidRPr="00A135AD" w:rsidRDefault="00955D32" w:rsidP="00E434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  <w:lang w:val="en-US"/>
              </w:rPr>
              <w:t>Y</w:t>
            </w:r>
          </w:p>
        </w:tc>
      </w:tr>
    </w:tbl>
    <w:p w:rsidR="00955D32" w:rsidRPr="00A4736F" w:rsidRDefault="00E43434" w:rsidP="001F29BA">
      <w:pPr>
        <w:pStyle w:val="ab"/>
        <w:framePr w:wrap="notBeside" w:vAnchor="text" w:hAnchor="text" w:xAlign="center" w:y="1"/>
        <w:shd w:val="clear" w:color="auto" w:fill="auto"/>
        <w:tabs>
          <w:tab w:val="left" w:leader="underscore" w:pos="2410"/>
          <w:tab w:val="left" w:leader="underscore" w:pos="5400"/>
        </w:tabs>
        <w:spacing w:after="0" w:line="250" w:lineRule="exact"/>
        <w:rPr>
          <w:sz w:val="24"/>
          <w:szCs w:val="24"/>
        </w:rPr>
      </w:pPr>
      <w:r w:rsidRPr="00A4736F">
        <w:rPr>
          <w:sz w:val="24"/>
          <w:szCs w:val="24"/>
        </w:rPr>
        <w:t xml:space="preserve">Собственник прилегающего </w:t>
      </w:r>
      <w:r w:rsidR="00232724" w:rsidRPr="00A4736F">
        <w:rPr>
          <w:sz w:val="24"/>
          <w:szCs w:val="24"/>
        </w:rPr>
        <w:t>земельного участка</w:t>
      </w:r>
      <w:r w:rsidRPr="00A4736F">
        <w:rPr>
          <w:sz w:val="24"/>
          <w:szCs w:val="24"/>
        </w:rPr>
        <w:t xml:space="preserve"> </w:t>
      </w:r>
      <w:r w:rsidR="00232724" w:rsidRPr="00A4736F">
        <w:rPr>
          <w:sz w:val="24"/>
          <w:szCs w:val="24"/>
        </w:rPr>
        <w:t>____________</w:t>
      </w:r>
      <w:r w:rsidR="0071125D" w:rsidRPr="00A4736F">
        <w:rPr>
          <w:sz w:val="24"/>
          <w:szCs w:val="24"/>
        </w:rPr>
        <w:t>_</w:t>
      </w:r>
      <w:r w:rsidR="0071125D">
        <w:rPr>
          <w:sz w:val="24"/>
          <w:szCs w:val="24"/>
        </w:rPr>
        <w:t xml:space="preserve">      _________________________</w:t>
      </w:r>
      <w:r w:rsidR="001F29BA">
        <w:rPr>
          <w:sz w:val="24"/>
          <w:szCs w:val="24"/>
        </w:rPr>
        <w:t xml:space="preserve">                                                          </w:t>
      </w:r>
      <w:r w:rsidR="0071125D">
        <w:rPr>
          <w:sz w:val="24"/>
          <w:szCs w:val="24"/>
        </w:rPr>
        <w:t xml:space="preserve">                                                                    </w:t>
      </w:r>
      <w:r w:rsidR="001F29BA">
        <w:rPr>
          <w:sz w:val="24"/>
          <w:szCs w:val="24"/>
        </w:rPr>
        <w:t xml:space="preserve"> </w:t>
      </w:r>
    </w:p>
    <w:p w:rsidR="00955D32" w:rsidRPr="00A4736F" w:rsidRDefault="0071125D" w:rsidP="00955D32">
      <w:pPr>
        <w:pStyle w:val="ab"/>
        <w:framePr w:wrap="notBeside" w:vAnchor="text" w:hAnchor="text" w:xAlign="center" w:y="1"/>
        <w:shd w:val="clear" w:color="auto" w:fill="auto"/>
        <w:spacing w:after="0" w:line="25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55D32" w:rsidRPr="00A4736F">
        <w:rPr>
          <w:sz w:val="24"/>
          <w:szCs w:val="24"/>
        </w:rPr>
        <w:t>(</w:t>
      </w:r>
      <w:r w:rsidRPr="00A4736F">
        <w:rPr>
          <w:sz w:val="24"/>
          <w:szCs w:val="24"/>
        </w:rPr>
        <w:t xml:space="preserve">подпись) </w:t>
      </w:r>
      <w:r>
        <w:rPr>
          <w:sz w:val="24"/>
          <w:szCs w:val="24"/>
        </w:rPr>
        <w:t>(</w:t>
      </w:r>
      <w:r w:rsidR="00955D32" w:rsidRPr="00A4736F">
        <w:rPr>
          <w:sz w:val="24"/>
          <w:szCs w:val="24"/>
        </w:rPr>
        <w:t>расшифровка подписи)</w:t>
      </w:r>
    </w:p>
    <w:p w:rsidR="00955D32" w:rsidRPr="00A135AD" w:rsidRDefault="00955D32" w:rsidP="00955D32">
      <w:pPr>
        <w:rPr>
          <w:sz w:val="24"/>
          <w:szCs w:val="24"/>
        </w:rPr>
      </w:pPr>
    </w:p>
    <w:p w:rsidR="00955D32" w:rsidRPr="00A135AD" w:rsidRDefault="00955D32" w:rsidP="00955D32">
      <w:pPr>
        <w:pStyle w:val="1"/>
        <w:shd w:val="clear" w:color="auto" w:fill="auto"/>
        <w:spacing w:before="28" w:line="250" w:lineRule="exact"/>
        <w:ind w:left="60"/>
        <w:rPr>
          <w:sz w:val="24"/>
          <w:szCs w:val="24"/>
        </w:rPr>
      </w:pPr>
      <w:r w:rsidRPr="00A135AD">
        <w:rPr>
          <w:sz w:val="24"/>
          <w:szCs w:val="24"/>
        </w:rPr>
        <w:t>М.П.</w:t>
      </w:r>
    </w:p>
    <w:p w:rsidR="00955D32" w:rsidRPr="00A135AD" w:rsidRDefault="00955D32" w:rsidP="00955D32">
      <w:pPr>
        <w:pStyle w:val="1"/>
        <w:shd w:val="clear" w:color="auto" w:fill="auto"/>
        <w:spacing w:after="291" w:line="250" w:lineRule="exact"/>
        <w:ind w:left="60"/>
        <w:rPr>
          <w:sz w:val="24"/>
          <w:szCs w:val="24"/>
        </w:rPr>
      </w:pPr>
      <w:r w:rsidRPr="00A135AD">
        <w:rPr>
          <w:sz w:val="24"/>
          <w:szCs w:val="24"/>
        </w:rPr>
        <w:t>(для юридических лиц и индивидуальных предпринимателей)</w:t>
      </w:r>
    </w:p>
    <w:p w:rsidR="00682588" w:rsidRPr="00A135AD" w:rsidRDefault="00FA7AB5" w:rsidP="0048459F">
      <w:pPr>
        <w:pStyle w:val="1"/>
        <w:shd w:val="clear" w:color="auto" w:fill="auto"/>
        <w:spacing w:after="0" w:line="25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flip:y;z-index:251654144;visibility:visible" from="11.4pt,31.65pt" to="468.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" strokecolor="black [3213]"/>
        </w:pict>
      </w:r>
      <w:r w:rsidR="00C14049" w:rsidRPr="00A135AD">
        <w:rPr>
          <w:sz w:val="24"/>
          <w:szCs w:val="24"/>
        </w:rPr>
        <w:t>Графическая часть</w:t>
      </w:r>
    </w:p>
    <w:p w:rsidR="00955D32" w:rsidRPr="00A135AD" w:rsidRDefault="00955D32" w:rsidP="00A4736F">
      <w:pPr>
        <w:pStyle w:val="1"/>
        <w:shd w:val="clear" w:color="auto" w:fill="auto"/>
        <w:spacing w:after="0" w:line="250" w:lineRule="exact"/>
        <w:rPr>
          <w:sz w:val="24"/>
          <w:szCs w:val="24"/>
        </w:rPr>
      </w:pPr>
      <w:r w:rsidRPr="00A135AD">
        <w:rPr>
          <w:sz w:val="24"/>
          <w:szCs w:val="24"/>
        </w:rPr>
        <w:t>Масштаб 1:500(1:1000)</w:t>
      </w:r>
    </w:p>
    <w:p w:rsidR="00FF28C3" w:rsidRPr="00A135AD" w:rsidRDefault="00FF28C3" w:rsidP="00FF28C3">
      <w:pPr>
        <w:pStyle w:val="ab"/>
        <w:framePr w:w="9889" w:h="5341" w:hRule="exact" w:wrap="notBeside" w:vAnchor="text" w:hAnchor="page" w:x="1228" w:y="347"/>
        <w:shd w:val="clear" w:color="auto" w:fill="auto"/>
        <w:spacing w:after="0" w:line="250" w:lineRule="exact"/>
        <w:jc w:val="center"/>
        <w:rPr>
          <w:sz w:val="24"/>
          <w:szCs w:val="24"/>
        </w:rPr>
      </w:pPr>
      <w:r w:rsidRPr="00A135AD">
        <w:rPr>
          <w:sz w:val="24"/>
          <w:szCs w:val="24"/>
        </w:rPr>
        <w:t>Условные обозначения:</w:t>
      </w:r>
    </w:p>
    <w:tbl>
      <w:tblPr>
        <w:tblW w:w="96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6979"/>
      </w:tblGrid>
      <w:tr w:rsidR="00FF28C3" w:rsidRPr="00A135AD" w:rsidTr="00CE6B09">
        <w:trPr>
          <w:trHeight w:val="62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A7AB5" w:rsidP="00FF28C3">
            <w:pPr>
              <w:framePr w:w="9889" w:h="5341" w:hRule="exact" w:wrap="notBeside" w:vAnchor="text" w:hAnchor="page" w:x="1228" w:y="34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9" style="position:absolute;z-index:251668992;visibility:visible" from="18pt,18.2pt" to="102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" strokecolor="#e36c0a [2409]"/>
              </w:pic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pStyle w:val="1"/>
              <w:framePr w:w="9889" w:h="5341" w:hRule="exact" w:wrap="notBeside" w:vAnchor="text" w:hAnchor="page" w:x="1228" w:y="347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граница прилегающей территории (отображается оранжевым цветом)</w:t>
            </w:r>
          </w:p>
        </w:tc>
      </w:tr>
      <w:tr w:rsidR="00FF28C3" w:rsidRPr="00A135AD" w:rsidTr="00CE6B09">
        <w:trPr>
          <w:trHeight w:val="63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pStyle w:val="1"/>
              <w:framePr w:w="9889" w:h="5341" w:hRule="exact" w:wrap="notBeside" w:vAnchor="text" w:hAnchor="page" w:x="1228" w:y="347"/>
              <w:shd w:val="clear" w:color="auto" w:fill="auto"/>
              <w:spacing w:line="240" w:lineRule="auto"/>
              <w:ind w:left="1100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•1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pStyle w:val="1"/>
              <w:framePr w:w="9889" w:h="5341" w:hRule="exact" w:wrap="notBeside" w:vAnchor="text" w:hAnchor="page" w:x="1228" w:y="347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поворотная точка границ прилегающей территории (отобража</w:t>
            </w:r>
            <w:r w:rsidRPr="00A135AD">
              <w:rPr>
                <w:sz w:val="24"/>
                <w:szCs w:val="24"/>
              </w:rPr>
              <w:softHyphen/>
              <w:t>ется ора</w:t>
            </w:r>
            <w:r w:rsidRPr="00A135AD">
              <w:rPr>
                <w:sz w:val="24"/>
                <w:szCs w:val="24"/>
              </w:rPr>
              <w:t>н</w:t>
            </w:r>
            <w:r w:rsidRPr="00A135AD">
              <w:rPr>
                <w:sz w:val="24"/>
                <w:szCs w:val="24"/>
              </w:rPr>
              <w:t>жевым цветом)</w:t>
            </w:r>
          </w:p>
        </w:tc>
      </w:tr>
      <w:tr w:rsidR="00FF28C3" w:rsidRPr="00A135AD" w:rsidTr="00CE6B09">
        <w:trPr>
          <w:trHeight w:val="90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pStyle w:val="1"/>
              <w:framePr w:w="9889" w:h="5341" w:hRule="exact" w:wrap="notBeside" w:vAnchor="text" w:hAnchor="page" w:x="1228" w:y="347"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09: хх</w:t>
            </w:r>
            <w:proofErr w:type="gramStart"/>
            <w:r w:rsidRPr="00A135AD">
              <w:rPr>
                <w:sz w:val="24"/>
                <w:szCs w:val="24"/>
              </w:rPr>
              <w:t>:х</w:t>
            </w:r>
            <w:proofErr w:type="gramEnd"/>
            <w:r w:rsidRPr="00A135AD">
              <w:rPr>
                <w:sz w:val="24"/>
                <w:szCs w:val="24"/>
              </w:rPr>
              <w:t>ххххх:хх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pStyle w:val="1"/>
              <w:framePr w:w="9889" w:h="5341" w:hRule="exact" w:wrap="notBeside" w:vAnchor="text" w:hAnchor="page" w:x="1228" w:y="347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кадастровый номер земельного участка (объекта недвижимо</w:t>
            </w:r>
            <w:r w:rsidRPr="00A135AD">
              <w:rPr>
                <w:sz w:val="24"/>
                <w:szCs w:val="24"/>
              </w:rPr>
              <w:softHyphen/>
              <w:t>сти), по о</w:t>
            </w:r>
            <w:r w:rsidRPr="00A135AD">
              <w:rPr>
                <w:sz w:val="24"/>
                <w:szCs w:val="24"/>
              </w:rPr>
              <w:t>т</w:t>
            </w:r>
            <w:r w:rsidRPr="00A135AD">
              <w:rPr>
                <w:sz w:val="24"/>
                <w:szCs w:val="24"/>
              </w:rPr>
              <w:t>ношению к которому устанавливается прилегающая территория (отобр</w:t>
            </w:r>
            <w:r w:rsidRPr="00A135AD">
              <w:rPr>
                <w:sz w:val="24"/>
                <w:szCs w:val="24"/>
              </w:rPr>
              <w:t>а</w:t>
            </w:r>
            <w:r w:rsidRPr="00A135AD">
              <w:rPr>
                <w:sz w:val="24"/>
                <w:szCs w:val="24"/>
              </w:rPr>
              <w:t>жается сиреневым цветом)</w:t>
            </w:r>
          </w:p>
        </w:tc>
      </w:tr>
      <w:tr w:rsidR="00FF28C3" w:rsidRPr="00A135AD" w:rsidTr="00CE6B09">
        <w:trPr>
          <w:trHeight w:val="36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pStyle w:val="1"/>
              <w:framePr w:w="9889" w:h="5341" w:hRule="exact" w:wrap="notBeside" w:vAnchor="text" w:hAnchor="page" w:x="1228" w:y="347"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09: ххххххххх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pStyle w:val="1"/>
              <w:framePr w:w="9889" w:h="5341" w:hRule="exact" w:wrap="notBeside" w:vAnchor="text" w:hAnchor="page" w:x="1228" w:y="34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кадастровый квартал (отображается голубым цветом)</w:t>
            </w:r>
          </w:p>
        </w:tc>
      </w:tr>
      <w:tr w:rsidR="00FF28C3" w:rsidRPr="00A135AD" w:rsidTr="00CE6B09">
        <w:trPr>
          <w:trHeight w:val="36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A7AB5" w:rsidP="00FF28C3">
            <w:pPr>
              <w:framePr w:w="9889" w:h="5341" w:hRule="exact" w:wrap="notBeside" w:vAnchor="text" w:hAnchor="page" w:x="1228" w:y="34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28" style="position:absolute;z-index:251670016;visibility:visible;mso-position-horizontal-relative:text;mso-position-vertical-relative:text" from="13.9pt,16.45pt" to="109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" strokecolor="#548dd4 [1951]"/>
              </w:pict>
            </w:r>
            <w:r w:rsidR="00FF28C3" w:rsidRPr="00A135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pStyle w:val="1"/>
              <w:framePr w:w="9889" w:h="5341" w:hRule="exact" w:wrap="notBeside" w:vAnchor="text" w:hAnchor="page" w:x="1228" w:y="34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граница кадастрового квартала (отображается голубым цветом)</w:t>
            </w:r>
          </w:p>
        </w:tc>
      </w:tr>
      <w:tr w:rsidR="00FF28C3" w:rsidRPr="00A135AD" w:rsidTr="00CE6B09">
        <w:trPr>
          <w:trHeight w:val="64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A7AB5" w:rsidP="00FF28C3">
            <w:pPr>
              <w:framePr w:w="9889" w:h="5341" w:hRule="exact" w:wrap="notBeside" w:vAnchor="text" w:hAnchor="page" w:x="1228" w:y="34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27" style="position:absolute;z-index:251671040;visibility:visible;mso-position-horizontal-relative:text;mso-position-vertical-relative:text" from="13.9pt,15.6pt" to="109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" strokecolor="black [3213]"/>
              </w:pict>
            </w:r>
            <w:r w:rsidR="00FF28C3" w:rsidRPr="00A135A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C3" w:rsidRPr="00A135AD" w:rsidRDefault="00FF28C3" w:rsidP="00FF28C3">
            <w:pPr>
              <w:pStyle w:val="1"/>
              <w:framePr w:w="9889" w:h="5341" w:hRule="exact" w:wrap="notBeside" w:vAnchor="text" w:hAnchor="page" w:x="1228" w:y="347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A135AD">
              <w:rPr>
                <w:sz w:val="24"/>
                <w:szCs w:val="24"/>
              </w:rPr>
              <w:t>границы объектов, расположенных на прилегающей территории (отобр</w:t>
            </w:r>
            <w:r w:rsidRPr="00A135AD">
              <w:rPr>
                <w:sz w:val="24"/>
                <w:szCs w:val="24"/>
              </w:rPr>
              <w:t>а</w:t>
            </w:r>
            <w:r w:rsidRPr="00A135AD">
              <w:rPr>
                <w:sz w:val="24"/>
                <w:szCs w:val="24"/>
              </w:rPr>
              <w:t>жается черным цветом)</w:t>
            </w:r>
          </w:p>
        </w:tc>
      </w:tr>
    </w:tbl>
    <w:p w:rsidR="00E43434" w:rsidRPr="00A4736F" w:rsidRDefault="00E43434" w:rsidP="00FF28C3">
      <w:pPr>
        <w:pStyle w:val="1"/>
        <w:shd w:val="clear" w:color="auto" w:fill="auto"/>
        <w:spacing w:after="0" w:line="250" w:lineRule="exact"/>
        <w:rPr>
          <w:sz w:val="24"/>
          <w:szCs w:val="24"/>
        </w:rPr>
      </w:pPr>
    </w:p>
    <w:p w:rsidR="00E43434" w:rsidRPr="00D406A6" w:rsidRDefault="00D406A6" w:rsidP="00A416DC">
      <w:pPr>
        <w:pStyle w:val="ab"/>
        <w:shd w:val="clear" w:color="auto" w:fill="auto"/>
        <w:tabs>
          <w:tab w:val="left" w:leader="underscore" w:pos="2410"/>
          <w:tab w:val="left" w:leader="underscore" w:pos="5400"/>
        </w:tabs>
        <w:spacing w:after="0" w:line="250" w:lineRule="exact"/>
        <w:rPr>
          <w:sz w:val="24"/>
          <w:szCs w:val="24"/>
        </w:rPr>
      </w:pPr>
      <w:r>
        <w:rPr>
          <w:sz w:val="24"/>
          <w:szCs w:val="24"/>
        </w:rPr>
        <w:t>Собственник прилегающего земельного участка  _______________    ________________________</w:t>
      </w:r>
    </w:p>
    <w:p w:rsidR="00955D32" w:rsidRPr="00A4736F" w:rsidRDefault="00D406A6" w:rsidP="00CC6069">
      <w:pPr>
        <w:pStyle w:val="ab"/>
        <w:shd w:val="clear" w:color="auto" w:fill="auto"/>
        <w:spacing w:after="0"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E43434" w:rsidRPr="00A4736F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              </w:t>
      </w:r>
      <w:r w:rsidR="00E43434" w:rsidRPr="00A4736F">
        <w:rPr>
          <w:sz w:val="24"/>
          <w:szCs w:val="24"/>
        </w:rPr>
        <w:t xml:space="preserve">(расшифровка подписи) </w:t>
      </w:r>
    </w:p>
    <w:p w:rsidR="00CC6069" w:rsidRDefault="00CC6069" w:rsidP="00955D32">
      <w:pPr>
        <w:pStyle w:val="1"/>
        <w:shd w:val="clear" w:color="auto" w:fill="auto"/>
        <w:spacing w:after="2" w:line="250" w:lineRule="exact"/>
        <w:ind w:left="60"/>
        <w:rPr>
          <w:sz w:val="24"/>
          <w:szCs w:val="24"/>
        </w:rPr>
      </w:pPr>
    </w:p>
    <w:p w:rsidR="00955D32" w:rsidRPr="00A135AD" w:rsidRDefault="00955D32" w:rsidP="00955D32">
      <w:pPr>
        <w:pStyle w:val="1"/>
        <w:shd w:val="clear" w:color="auto" w:fill="auto"/>
        <w:spacing w:after="2" w:line="250" w:lineRule="exact"/>
        <w:ind w:left="60"/>
        <w:rPr>
          <w:sz w:val="24"/>
          <w:szCs w:val="24"/>
        </w:rPr>
      </w:pPr>
      <w:r w:rsidRPr="00A135AD">
        <w:rPr>
          <w:sz w:val="24"/>
          <w:szCs w:val="24"/>
        </w:rPr>
        <w:t>М.П.</w:t>
      </w:r>
    </w:p>
    <w:p w:rsidR="001F37B5" w:rsidRPr="00A135AD" w:rsidRDefault="00955D32" w:rsidP="003E2DB1">
      <w:pPr>
        <w:pStyle w:val="1"/>
        <w:shd w:val="clear" w:color="auto" w:fill="auto"/>
        <w:spacing w:line="250" w:lineRule="exact"/>
        <w:ind w:left="60"/>
        <w:rPr>
          <w:sz w:val="24"/>
          <w:szCs w:val="24"/>
        </w:rPr>
      </w:pPr>
      <w:r w:rsidRPr="00A135AD">
        <w:rPr>
          <w:sz w:val="24"/>
          <w:szCs w:val="24"/>
        </w:rPr>
        <w:t>(для юридических лиц и индивидуальных предпринимателей)</w:t>
      </w:r>
    </w:p>
    <w:p w:rsidR="004E2AF9" w:rsidRPr="004440AB" w:rsidRDefault="00A4736F" w:rsidP="004440AB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440A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Раздел 3</w:t>
      </w:r>
      <w:r w:rsidR="004E2AF9" w:rsidRPr="00A135AD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lang w:eastAsia="ru-RU"/>
        </w:rPr>
        <w:t xml:space="preserve">. </w:t>
      </w:r>
      <w:r w:rsidR="004E2AF9" w:rsidRPr="004440A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 подготовки схемы границ прилегающих территорий.</w:t>
      </w:r>
    </w:p>
    <w:p w:rsidR="00D11891" w:rsidRPr="004440AB" w:rsidRDefault="004E2AF9" w:rsidP="00FF28C3">
      <w:pPr>
        <w:pStyle w:val="a6"/>
        <w:rPr>
          <w:sz w:val="24"/>
          <w:szCs w:val="24"/>
        </w:rPr>
      </w:pPr>
      <w:r w:rsidRPr="004440AB">
        <w:rPr>
          <w:b/>
          <w:sz w:val="24"/>
          <w:szCs w:val="24"/>
        </w:rPr>
        <w:t xml:space="preserve">  </w:t>
      </w:r>
      <w:r w:rsidR="004E4B8A" w:rsidRPr="004440AB">
        <w:rPr>
          <w:b/>
          <w:sz w:val="24"/>
          <w:szCs w:val="24"/>
        </w:rPr>
        <w:t xml:space="preserve"> </w:t>
      </w:r>
      <w:r w:rsidR="004440AB">
        <w:rPr>
          <w:sz w:val="24"/>
          <w:szCs w:val="24"/>
        </w:rPr>
        <w:t>1.</w:t>
      </w:r>
      <w:r w:rsidRPr="004440AB">
        <w:rPr>
          <w:sz w:val="24"/>
          <w:szCs w:val="24"/>
        </w:rPr>
        <w:t>Настоящи</w:t>
      </w:r>
      <w:r w:rsidR="00105495" w:rsidRPr="004440AB">
        <w:rPr>
          <w:sz w:val="24"/>
          <w:szCs w:val="24"/>
        </w:rPr>
        <w:t>й Порядок устанавливае</w:t>
      </w:r>
      <w:r w:rsidRPr="004440AB">
        <w:rPr>
          <w:sz w:val="24"/>
          <w:szCs w:val="24"/>
        </w:rPr>
        <w:t xml:space="preserve">т </w:t>
      </w:r>
      <w:r w:rsidR="00105495" w:rsidRPr="004440AB">
        <w:rPr>
          <w:sz w:val="24"/>
          <w:szCs w:val="24"/>
        </w:rPr>
        <w:t>последовательность</w:t>
      </w:r>
      <w:r w:rsidRPr="004440AB">
        <w:rPr>
          <w:sz w:val="24"/>
          <w:szCs w:val="24"/>
        </w:rPr>
        <w:t xml:space="preserve"> определения администр</w:t>
      </w:r>
      <w:r w:rsidRPr="004440AB">
        <w:rPr>
          <w:sz w:val="24"/>
          <w:szCs w:val="24"/>
        </w:rPr>
        <w:t>а</w:t>
      </w:r>
      <w:r w:rsidRPr="004440AB">
        <w:rPr>
          <w:sz w:val="24"/>
          <w:szCs w:val="24"/>
        </w:rPr>
        <w:t xml:space="preserve">цией </w:t>
      </w:r>
      <w:r w:rsidR="00480752">
        <w:rPr>
          <w:sz w:val="24"/>
          <w:szCs w:val="24"/>
        </w:rPr>
        <w:t>Римгорского</w:t>
      </w:r>
      <w:r w:rsidR="004440AB">
        <w:rPr>
          <w:sz w:val="24"/>
          <w:szCs w:val="24"/>
        </w:rPr>
        <w:t xml:space="preserve"> </w:t>
      </w:r>
      <w:r w:rsidR="003E2DB1" w:rsidRPr="004440AB">
        <w:rPr>
          <w:sz w:val="24"/>
          <w:szCs w:val="24"/>
        </w:rPr>
        <w:t xml:space="preserve">сельского </w:t>
      </w:r>
      <w:r w:rsidRPr="004440AB">
        <w:rPr>
          <w:sz w:val="24"/>
          <w:szCs w:val="24"/>
        </w:rPr>
        <w:t>поселения подготовки схемы границ прилегающих территорий</w:t>
      </w:r>
      <w:r w:rsidR="004E4B8A" w:rsidRPr="004440AB">
        <w:rPr>
          <w:sz w:val="24"/>
          <w:szCs w:val="24"/>
        </w:rPr>
        <w:t xml:space="preserve"> (дале</w:t>
      </w:r>
      <w:proofErr w:type="gramStart"/>
      <w:r w:rsidR="004E4B8A" w:rsidRPr="004440AB">
        <w:rPr>
          <w:sz w:val="24"/>
          <w:szCs w:val="24"/>
        </w:rPr>
        <w:t>е-</w:t>
      </w:r>
      <w:proofErr w:type="gramEnd"/>
      <w:r w:rsidR="004E4B8A" w:rsidRPr="004440AB">
        <w:rPr>
          <w:sz w:val="24"/>
          <w:szCs w:val="24"/>
        </w:rPr>
        <w:t xml:space="preserve"> схема границ)</w:t>
      </w:r>
      <w:r w:rsidR="00105495" w:rsidRPr="004440AB">
        <w:rPr>
          <w:sz w:val="24"/>
          <w:szCs w:val="24"/>
        </w:rPr>
        <w:t xml:space="preserve">, а также правила участия собственников зданий (помещений в них) и сооружений в благоустройстве </w:t>
      </w:r>
      <w:r w:rsidR="004440AB" w:rsidRPr="004440AB">
        <w:rPr>
          <w:sz w:val="24"/>
          <w:szCs w:val="24"/>
        </w:rPr>
        <w:t>и содержании</w:t>
      </w:r>
      <w:r w:rsidR="00D11891" w:rsidRPr="004440AB">
        <w:rPr>
          <w:sz w:val="24"/>
          <w:szCs w:val="24"/>
        </w:rPr>
        <w:t xml:space="preserve"> прилегающих территорий.</w:t>
      </w:r>
      <w:r w:rsidR="00105495" w:rsidRPr="004440AB">
        <w:rPr>
          <w:sz w:val="24"/>
          <w:szCs w:val="24"/>
        </w:rPr>
        <w:t xml:space="preserve"> </w:t>
      </w:r>
    </w:p>
    <w:p w:rsidR="004E2AF9" w:rsidRPr="004440AB" w:rsidRDefault="004440AB" w:rsidP="004440A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="00EE716B" w:rsidRPr="004440AB">
        <w:rPr>
          <w:sz w:val="24"/>
          <w:szCs w:val="24"/>
        </w:rPr>
        <w:t>Обеспечение подготовки с</w:t>
      </w:r>
      <w:r w:rsidR="004E4B8A" w:rsidRPr="004440AB">
        <w:rPr>
          <w:sz w:val="24"/>
          <w:szCs w:val="24"/>
        </w:rPr>
        <w:t xml:space="preserve">хемы </w:t>
      </w:r>
      <w:r w:rsidRPr="004440AB">
        <w:rPr>
          <w:sz w:val="24"/>
          <w:szCs w:val="24"/>
        </w:rPr>
        <w:t>границ осуществляет</w:t>
      </w:r>
      <w:r w:rsidR="004E4B8A" w:rsidRPr="004440AB">
        <w:rPr>
          <w:sz w:val="24"/>
          <w:szCs w:val="24"/>
        </w:rPr>
        <w:t xml:space="preserve"> ад</w:t>
      </w:r>
      <w:r w:rsidR="00EB3C20" w:rsidRPr="004440AB">
        <w:rPr>
          <w:sz w:val="24"/>
          <w:szCs w:val="24"/>
        </w:rPr>
        <w:t>министрация сельского пос</w:t>
      </w:r>
      <w:r w:rsidR="00EB3C20" w:rsidRPr="004440AB">
        <w:rPr>
          <w:sz w:val="24"/>
          <w:szCs w:val="24"/>
        </w:rPr>
        <w:t>е</w:t>
      </w:r>
      <w:r w:rsidR="00EB3C20" w:rsidRPr="004440AB">
        <w:rPr>
          <w:sz w:val="24"/>
          <w:szCs w:val="24"/>
        </w:rPr>
        <w:t>ления</w:t>
      </w:r>
      <w:r w:rsidR="00EB3C20" w:rsidRPr="004440AB">
        <w:rPr>
          <w:rFonts w:ascii="Open Sans" w:hAnsi="Open Sans" w:cs="Helvetica"/>
          <w:sz w:val="24"/>
          <w:szCs w:val="24"/>
        </w:rPr>
        <w:t xml:space="preserve">, </w:t>
      </w:r>
      <w:r w:rsidR="00EB3C20" w:rsidRPr="004440AB">
        <w:rPr>
          <w:sz w:val="24"/>
          <w:szCs w:val="24"/>
        </w:rPr>
        <w:t>согласованной с собственниками зданий</w:t>
      </w:r>
      <w:r w:rsidR="00F254B9" w:rsidRPr="004440AB">
        <w:rPr>
          <w:sz w:val="24"/>
          <w:szCs w:val="24"/>
        </w:rPr>
        <w:t xml:space="preserve"> и сооружений</w:t>
      </w:r>
      <w:r w:rsidR="00C04DE1" w:rsidRPr="004440AB">
        <w:rPr>
          <w:sz w:val="24"/>
          <w:szCs w:val="24"/>
        </w:rPr>
        <w:t xml:space="preserve"> в соответствии с требованиями предусмотрен</w:t>
      </w:r>
      <w:r w:rsidR="00C677DA" w:rsidRPr="004440AB">
        <w:rPr>
          <w:sz w:val="24"/>
          <w:szCs w:val="24"/>
        </w:rPr>
        <w:t>н</w:t>
      </w:r>
      <w:r w:rsidR="00C04DE1" w:rsidRPr="004440AB">
        <w:rPr>
          <w:sz w:val="24"/>
          <w:szCs w:val="24"/>
        </w:rPr>
        <w:t>ыми в п.5 настоящего порядка</w:t>
      </w:r>
      <w:r w:rsidR="00C677DA" w:rsidRPr="004440AB">
        <w:rPr>
          <w:sz w:val="24"/>
          <w:szCs w:val="24"/>
        </w:rPr>
        <w:t>. </w:t>
      </w:r>
    </w:p>
    <w:p w:rsidR="00EE716B" w:rsidRPr="004440AB" w:rsidRDefault="004440AB" w:rsidP="004440A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3.</w:t>
      </w:r>
      <w:r w:rsidR="004E2AF9" w:rsidRPr="004440AB">
        <w:rPr>
          <w:sz w:val="24"/>
          <w:szCs w:val="24"/>
        </w:rPr>
        <w:t xml:space="preserve">Подготовка </w:t>
      </w:r>
      <w:r w:rsidRPr="004440AB">
        <w:rPr>
          <w:sz w:val="24"/>
          <w:szCs w:val="24"/>
        </w:rPr>
        <w:t>схемы границ</w:t>
      </w:r>
      <w:r w:rsidR="004E2AF9" w:rsidRPr="004440AB">
        <w:rPr>
          <w:sz w:val="24"/>
          <w:szCs w:val="24"/>
        </w:rPr>
        <w:t xml:space="preserve"> может </w:t>
      </w:r>
      <w:r w:rsidR="00BE3647" w:rsidRPr="004440AB">
        <w:rPr>
          <w:sz w:val="24"/>
          <w:szCs w:val="24"/>
        </w:rPr>
        <w:t>также осуществляться</w:t>
      </w:r>
      <w:r w:rsidR="004E2AF9" w:rsidRPr="004440AB">
        <w:rPr>
          <w:sz w:val="24"/>
          <w:szCs w:val="24"/>
        </w:rPr>
        <w:t xml:space="preserve"> </w:t>
      </w:r>
      <w:r w:rsidR="00CB486A" w:rsidRPr="004440AB">
        <w:rPr>
          <w:sz w:val="24"/>
          <w:szCs w:val="24"/>
        </w:rPr>
        <w:t xml:space="preserve">физическим </w:t>
      </w:r>
      <w:r w:rsidR="004E2AF9" w:rsidRPr="004440AB">
        <w:rPr>
          <w:sz w:val="24"/>
          <w:szCs w:val="24"/>
        </w:rPr>
        <w:t>или юридич</w:t>
      </w:r>
      <w:r w:rsidR="004E2AF9" w:rsidRPr="004440AB">
        <w:rPr>
          <w:sz w:val="24"/>
          <w:szCs w:val="24"/>
        </w:rPr>
        <w:t>е</w:t>
      </w:r>
      <w:r w:rsidR="004E2AF9" w:rsidRPr="004440AB">
        <w:rPr>
          <w:sz w:val="24"/>
          <w:szCs w:val="24"/>
        </w:rPr>
        <w:t xml:space="preserve">ским лицом </w:t>
      </w:r>
      <w:r w:rsidR="00EE716B" w:rsidRPr="004440AB">
        <w:rPr>
          <w:sz w:val="24"/>
          <w:szCs w:val="24"/>
        </w:rPr>
        <w:t xml:space="preserve">(по </w:t>
      </w:r>
      <w:r w:rsidR="00BE3647" w:rsidRPr="004440AB">
        <w:rPr>
          <w:sz w:val="24"/>
          <w:szCs w:val="24"/>
        </w:rPr>
        <w:t xml:space="preserve">их </w:t>
      </w:r>
      <w:r w:rsidR="00EE716B" w:rsidRPr="004440AB">
        <w:rPr>
          <w:sz w:val="24"/>
          <w:szCs w:val="24"/>
        </w:rPr>
        <w:t>желанию)</w:t>
      </w:r>
      <w:r w:rsidR="004E2AF9" w:rsidRPr="004440AB">
        <w:rPr>
          <w:sz w:val="24"/>
          <w:szCs w:val="24"/>
        </w:rPr>
        <w:t>.</w:t>
      </w:r>
      <w:r w:rsidR="00CB486A" w:rsidRPr="004440AB">
        <w:rPr>
          <w:sz w:val="24"/>
          <w:szCs w:val="24"/>
        </w:rPr>
        <w:t xml:space="preserve">    </w:t>
      </w:r>
    </w:p>
    <w:p w:rsidR="00EE716B" w:rsidRPr="004440AB" w:rsidRDefault="004440AB" w:rsidP="004440A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4.</w:t>
      </w:r>
      <w:r w:rsidR="004E2AF9" w:rsidRPr="004440AB">
        <w:rPr>
          <w:sz w:val="24"/>
          <w:szCs w:val="24"/>
        </w:rPr>
        <w:t xml:space="preserve">При подготовке </w:t>
      </w:r>
      <w:r w:rsidR="00EE716B" w:rsidRPr="004440AB">
        <w:rPr>
          <w:sz w:val="24"/>
          <w:szCs w:val="24"/>
        </w:rPr>
        <w:t xml:space="preserve"> </w:t>
      </w:r>
      <w:r w:rsidR="004E2AF9" w:rsidRPr="004440AB">
        <w:rPr>
          <w:sz w:val="24"/>
          <w:szCs w:val="24"/>
        </w:rPr>
        <w:t xml:space="preserve"> схемы</w:t>
      </w:r>
      <w:r w:rsidR="00EE716B" w:rsidRPr="004440AB">
        <w:rPr>
          <w:sz w:val="24"/>
          <w:szCs w:val="24"/>
        </w:rPr>
        <w:t xml:space="preserve"> границ необходимо учитывать: прядок определения границ прилегающих территорий настоящих Правил, требования к подготовке схемы прилегающей территории настоящих Правил</w:t>
      </w:r>
      <w:r w:rsidR="00E8737C" w:rsidRPr="004440AB">
        <w:rPr>
          <w:sz w:val="24"/>
          <w:szCs w:val="24"/>
        </w:rPr>
        <w:t>.</w:t>
      </w:r>
      <w:r w:rsidR="00EE716B" w:rsidRPr="004440AB">
        <w:rPr>
          <w:sz w:val="24"/>
          <w:szCs w:val="24"/>
        </w:rPr>
        <w:t xml:space="preserve"> </w:t>
      </w:r>
    </w:p>
    <w:p w:rsidR="00EB3C20" w:rsidRPr="004440AB" w:rsidRDefault="004440AB" w:rsidP="004440A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D11891" w:rsidRPr="004440AB">
        <w:rPr>
          <w:sz w:val="24"/>
          <w:szCs w:val="24"/>
        </w:rPr>
        <w:t>Схема границ</w:t>
      </w:r>
      <w:r w:rsidR="00EB3C20" w:rsidRPr="004440AB">
        <w:rPr>
          <w:sz w:val="24"/>
          <w:szCs w:val="24"/>
        </w:rPr>
        <w:t xml:space="preserve"> - документ, устанавливающий границы прилегающей территории, в пределах которых собственник обязан производить благоус</w:t>
      </w:r>
      <w:r w:rsidR="00D11891" w:rsidRPr="004440AB">
        <w:rPr>
          <w:sz w:val="24"/>
          <w:szCs w:val="24"/>
        </w:rPr>
        <w:t>тройство</w:t>
      </w:r>
      <w:r w:rsidR="008E1E66" w:rsidRPr="004440AB">
        <w:rPr>
          <w:sz w:val="24"/>
          <w:szCs w:val="24"/>
        </w:rPr>
        <w:t xml:space="preserve"> и</w:t>
      </w:r>
      <w:r w:rsidR="00D11891" w:rsidRPr="004440AB">
        <w:rPr>
          <w:sz w:val="24"/>
          <w:szCs w:val="24"/>
        </w:rPr>
        <w:t xml:space="preserve"> обеспечение надлеж</w:t>
      </w:r>
      <w:r w:rsidR="00D11891" w:rsidRPr="004440AB">
        <w:rPr>
          <w:sz w:val="24"/>
          <w:szCs w:val="24"/>
        </w:rPr>
        <w:t>а</w:t>
      </w:r>
      <w:r w:rsidR="00D11891" w:rsidRPr="004440AB">
        <w:rPr>
          <w:sz w:val="24"/>
          <w:szCs w:val="24"/>
        </w:rPr>
        <w:t xml:space="preserve">щего санитарного состояния, реализации мероприятий по охране и защите окружающей среды от загрязнения территории муниципального образования. </w:t>
      </w:r>
    </w:p>
    <w:p w:rsidR="00A841D1" w:rsidRPr="004440AB" w:rsidRDefault="004440AB" w:rsidP="004440A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6.</w:t>
      </w:r>
      <w:r w:rsidR="00A841D1" w:rsidRPr="004440AB">
        <w:rPr>
          <w:sz w:val="24"/>
          <w:szCs w:val="24"/>
        </w:rPr>
        <w:t>Администрация сельского поселения</w:t>
      </w:r>
      <w:r w:rsidR="00EE716B" w:rsidRPr="004440AB">
        <w:rPr>
          <w:sz w:val="24"/>
          <w:szCs w:val="24"/>
        </w:rPr>
        <w:t xml:space="preserve"> </w:t>
      </w:r>
      <w:r w:rsidR="00A841D1" w:rsidRPr="004440AB">
        <w:rPr>
          <w:sz w:val="24"/>
          <w:szCs w:val="24"/>
        </w:rPr>
        <w:t xml:space="preserve">заключает договор с кадастровым инженером о подготовке </w:t>
      </w:r>
      <w:r w:rsidRPr="004440AB">
        <w:rPr>
          <w:sz w:val="24"/>
          <w:szCs w:val="24"/>
        </w:rPr>
        <w:t>схемы границ</w:t>
      </w:r>
      <w:r w:rsidR="00A841D1" w:rsidRPr="004440AB">
        <w:rPr>
          <w:sz w:val="24"/>
          <w:szCs w:val="24"/>
        </w:rPr>
        <w:t>.</w:t>
      </w:r>
      <w:r w:rsidR="003E2DB1" w:rsidRPr="004440AB">
        <w:rPr>
          <w:sz w:val="24"/>
          <w:szCs w:val="24"/>
        </w:rPr>
        <w:t xml:space="preserve">  </w:t>
      </w:r>
    </w:p>
    <w:p w:rsidR="00A841D1" w:rsidRPr="00A135AD" w:rsidRDefault="004440AB" w:rsidP="004440AB">
      <w:pPr>
        <w:pStyle w:val="a6"/>
        <w:ind w:firstLine="708"/>
        <w:rPr>
          <w:color w:val="7030A0"/>
          <w:sz w:val="24"/>
          <w:szCs w:val="24"/>
        </w:rPr>
      </w:pPr>
      <w:r>
        <w:rPr>
          <w:sz w:val="24"/>
          <w:szCs w:val="24"/>
        </w:rPr>
        <w:t>7.</w:t>
      </w:r>
      <w:r w:rsidR="00A841D1" w:rsidRPr="004440AB">
        <w:rPr>
          <w:sz w:val="24"/>
          <w:szCs w:val="24"/>
        </w:rPr>
        <w:t xml:space="preserve">По завершению работ, кадастровый инженер </w:t>
      </w:r>
      <w:r w:rsidR="009F13EB" w:rsidRPr="004440AB">
        <w:rPr>
          <w:sz w:val="24"/>
          <w:szCs w:val="24"/>
        </w:rPr>
        <w:t xml:space="preserve">в течении </w:t>
      </w:r>
      <w:r w:rsidR="004F552B">
        <w:rPr>
          <w:sz w:val="24"/>
          <w:szCs w:val="24"/>
        </w:rPr>
        <w:t xml:space="preserve">5 </w:t>
      </w:r>
      <w:r w:rsidR="009F13EB" w:rsidRPr="004440AB">
        <w:rPr>
          <w:sz w:val="24"/>
          <w:szCs w:val="24"/>
        </w:rPr>
        <w:t>рабочих дней</w:t>
      </w:r>
      <w:r w:rsidR="00A841D1" w:rsidRPr="004440AB">
        <w:rPr>
          <w:sz w:val="24"/>
          <w:szCs w:val="24"/>
        </w:rPr>
        <w:t xml:space="preserve"> передает сх</w:t>
      </w:r>
      <w:r w:rsidR="00A841D1" w:rsidRPr="004440AB">
        <w:rPr>
          <w:sz w:val="24"/>
          <w:szCs w:val="24"/>
        </w:rPr>
        <w:t>е</w:t>
      </w:r>
      <w:r w:rsidR="00A841D1" w:rsidRPr="004440AB">
        <w:rPr>
          <w:sz w:val="24"/>
          <w:szCs w:val="24"/>
        </w:rPr>
        <w:t xml:space="preserve">мы границ на электронном и бумажном носителе в </w:t>
      </w:r>
      <w:r w:rsidRPr="004440AB">
        <w:rPr>
          <w:sz w:val="24"/>
          <w:szCs w:val="24"/>
        </w:rPr>
        <w:t>администрацию сельского</w:t>
      </w:r>
      <w:r w:rsidR="00A841D1" w:rsidRPr="004440AB">
        <w:rPr>
          <w:sz w:val="24"/>
          <w:szCs w:val="24"/>
        </w:rPr>
        <w:t xml:space="preserve"> </w:t>
      </w:r>
      <w:r w:rsidR="00A841D1" w:rsidRPr="00A4736F">
        <w:rPr>
          <w:sz w:val="24"/>
          <w:szCs w:val="24"/>
        </w:rPr>
        <w:t>поселения</w:t>
      </w:r>
      <w:r w:rsidR="00A841D1" w:rsidRPr="00A135AD">
        <w:rPr>
          <w:color w:val="7030A0"/>
          <w:sz w:val="24"/>
          <w:szCs w:val="24"/>
        </w:rPr>
        <w:t>.</w:t>
      </w:r>
    </w:p>
    <w:p w:rsidR="005925DC" w:rsidRPr="00A4736F" w:rsidRDefault="004440AB" w:rsidP="004440AB">
      <w:pPr>
        <w:pStyle w:val="a6"/>
        <w:ind w:firstLine="708"/>
        <w:rPr>
          <w:sz w:val="24"/>
          <w:szCs w:val="24"/>
        </w:rPr>
      </w:pPr>
      <w:r w:rsidRPr="00A4736F">
        <w:rPr>
          <w:sz w:val="24"/>
          <w:szCs w:val="24"/>
        </w:rPr>
        <w:t>8.</w:t>
      </w:r>
      <w:r w:rsidR="00A841D1" w:rsidRPr="00A4736F">
        <w:rPr>
          <w:sz w:val="24"/>
          <w:szCs w:val="24"/>
        </w:rPr>
        <w:t xml:space="preserve">Схема границ прилегающей </w:t>
      </w:r>
      <w:r w:rsidRPr="00A4736F">
        <w:rPr>
          <w:sz w:val="24"/>
          <w:szCs w:val="24"/>
        </w:rPr>
        <w:t>территории подписывается</w:t>
      </w:r>
      <w:r w:rsidR="00A841D1" w:rsidRPr="00A4736F">
        <w:rPr>
          <w:sz w:val="24"/>
          <w:szCs w:val="24"/>
        </w:rPr>
        <w:t xml:space="preserve"> </w:t>
      </w:r>
      <w:r w:rsidRPr="00A4736F">
        <w:rPr>
          <w:sz w:val="24"/>
          <w:szCs w:val="24"/>
        </w:rPr>
        <w:t>собственником прилегающ</w:t>
      </w:r>
      <w:r w:rsidRPr="00A4736F">
        <w:rPr>
          <w:sz w:val="24"/>
          <w:szCs w:val="24"/>
        </w:rPr>
        <w:t>е</w:t>
      </w:r>
      <w:r w:rsidRPr="00A4736F">
        <w:rPr>
          <w:sz w:val="24"/>
          <w:szCs w:val="24"/>
        </w:rPr>
        <w:t>го</w:t>
      </w:r>
      <w:r w:rsidR="00A841D1" w:rsidRPr="00A4736F">
        <w:rPr>
          <w:sz w:val="24"/>
          <w:szCs w:val="24"/>
        </w:rPr>
        <w:t xml:space="preserve"> здания, строения, земельного участка</w:t>
      </w:r>
      <w:r w:rsidR="00CD48FF" w:rsidRPr="00A4736F">
        <w:rPr>
          <w:sz w:val="24"/>
          <w:szCs w:val="24"/>
        </w:rPr>
        <w:t xml:space="preserve"> </w:t>
      </w:r>
      <w:r w:rsidR="009F13EB" w:rsidRPr="00A4736F">
        <w:rPr>
          <w:sz w:val="24"/>
          <w:szCs w:val="24"/>
        </w:rPr>
        <w:t xml:space="preserve">в течении </w:t>
      </w:r>
      <w:r w:rsidR="00FD5416">
        <w:rPr>
          <w:sz w:val="24"/>
          <w:szCs w:val="24"/>
        </w:rPr>
        <w:t xml:space="preserve">5 </w:t>
      </w:r>
      <w:r w:rsidR="009F13EB" w:rsidRPr="00A4736F">
        <w:rPr>
          <w:sz w:val="24"/>
          <w:szCs w:val="24"/>
        </w:rPr>
        <w:t>рабочих дней.</w:t>
      </w:r>
    </w:p>
    <w:p w:rsidR="007818A4" w:rsidRDefault="004440AB" w:rsidP="004440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36F">
        <w:rPr>
          <w:rFonts w:ascii="Times New Roman" w:hAnsi="Times New Roman" w:cs="Times New Roman"/>
          <w:sz w:val="24"/>
          <w:szCs w:val="24"/>
        </w:rPr>
        <w:t>9.</w:t>
      </w:r>
      <w:r w:rsidR="005925DC" w:rsidRPr="00A4736F">
        <w:rPr>
          <w:rFonts w:ascii="Times New Roman" w:hAnsi="Times New Roman" w:cs="Times New Roman"/>
          <w:sz w:val="24"/>
          <w:szCs w:val="24"/>
        </w:rPr>
        <w:t xml:space="preserve">По окончанию работ с собственником прилегающего земельного участка </w:t>
      </w:r>
      <w:r w:rsidR="00F254B9" w:rsidRPr="00A4736F">
        <w:rPr>
          <w:sz w:val="24"/>
          <w:szCs w:val="24"/>
        </w:rPr>
        <w:t xml:space="preserve">в </w:t>
      </w:r>
      <w:r w:rsidR="00F254B9" w:rsidRPr="00A4736F">
        <w:rPr>
          <w:rFonts w:ascii="Times New Roman" w:hAnsi="Times New Roman" w:cs="Times New Roman"/>
          <w:sz w:val="24"/>
          <w:szCs w:val="24"/>
        </w:rPr>
        <w:t xml:space="preserve">течении </w:t>
      </w:r>
      <w:r w:rsidR="00FD5416">
        <w:rPr>
          <w:rFonts w:ascii="Times New Roman" w:hAnsi="Times New Roman" w:cs="Times New Roman"/>
          <w:sz w:val="24"/>
          <w:szCs w:val="24"/>
        </w:rPr>
        <w:t xml:space="preserve">3 </w:t>
      </w:r>
      <w:r w:rsidR="00F254B9" w:rsidRPr="00A4736F">
        <w:rPr>
          <w:rFonts w:ascii="Times New Roman" w:hAnsi="Times New Roman" w:cs="Times New Roman"/>
          <w:sz w:val="24"/>
          <w:szCs w:val="24"/>
        </w:rPr>
        <w:t>рабочих дней</w:t>
      </w:r>
      <w:r w:rsidR="00F254B9" w:rsidRPr="00A4736F">
        <w:rPr>
          <w:sz w:val="24"/>
          <w:szCs w:val="24"/>
        </w:rPr>
        <w:t xml:space="preserve"> </w:t>
      </w:r>
      <w:r w:rsidR="005925DC" w:rsidRPr="00A4736F">
        <w:rPr>
          <w:rFonts w:ascii="Times New Roman" w:hAnsi="Times New Roman" w:cs="Times New Roman"/>
          <w:sz w:val="24"/>
          <w:szCs w:val="24"/>
        </w:rPr>
        <w:t xml:space="preserve">подписывается соглашение о закреплении прилегающей территории </w:t>
      </w:r>
      <w:r w:rsidR="005925DC" w:rsidRPr="00A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</w:t>
      </w:r>
      <w:r w:rsidR="005925DC" w:rsidRPr="00A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925DC" w:rsidRPr="00A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ганизации ее благоустройства, содержания и уборки</w:t>
      </w:r>
      <w:r w:rsidR="00CC6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CC6069" w:rsidRPr="00A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5925DC" w:rsidRPr="00A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</w:t>
      </w:r>
      <w:r w:rsidR="00CC6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925DC" w:rsidRPr="00A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13C05" w:rsidRDefault="00213C05" w:rsidP="00213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E28" w:rsidRDefault="00465E28" w:rsidP="00213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480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Римгорского</w:t>
      </w:r>
    </w:p>
    <w:p w:rsidR="00465E28" w:rsidRPr="00A4736F" w:rsidRDefault="00465E28" w:rsidP="00213C05">
      <w:pPr>
        <w:shd w:val="clear" w:color="auto" w:fill="FFFFFF"/>
        <w:spacing w:after="150" w:line="240" w:lineRule="auto"/>
        <w:jc w:val="both"/>
        <w:rPr>
          <w:rStyle w:val="link1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                                                                                  </w:t>
      </w:r>
      <w:r w:rsidR="00213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proofErr w:type="spellStart"/>
      <w:r w:rsidR="00153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Х.С.Байрамуков</w:t>
      </w:r>
      <w:proofErr w:type="spellEnd"/>
    </w:p>
    <w:p w:rsidR="00465E28" w:rsidRDefault="00465E28" w:rsidP="00513FD5">
      <w:pPr>
        <w:pStyle w:val="a6"/>
        <w:tabs>
          <w:tab w:val="left" w:pos="5954"/>
        </w:tabs>
        <w:ind w:firstLine="0"/>
        <w:jc w:val="right"/>
        <w:rPr>
          <w:sz w:val="24"/>
          <w:szCs w:val="24"/>
        </w:rPr>
      </w:pPr>
    </w:p>
    <w:p w:rsidR="00FA51D7" w:rsidRDefault="004766B2" w:rsidP="004766B2">
      <w:pPr>
        <w:pStyle w:val="a6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FA51D7" w:rsidRDefault="00FA51D7" w:rsidP="004766B2">
      <w:pPr>
        <w:pStyle w:val="a6"/>
        <w:ind w:firstLine="0"/>
        <w:jc w:val="center"/>
        <w:rPr>
          <w:sz w:val="24"/>
          <w:szCs w:val="24"/>
        </w:rPr>
      </w:pPr>
    </w:p>
    <w:p w:rsidR="004221CC" w:rsidRDefault="00FA51D7" w:rsidP="004766B2">
      <w:pPr>
        <w:pStyle w:val="a6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4766B2">
        <w:rPr>
          <w:sz w:val="24"/>
          <w:szCs w:val="24"/>
        </w:rPr>
        <w:t xml:space="preserve"> </w:t>
      </w:r>
    </w:p>
    <w:p w:rsidR="004221CC" w:rsidRDefault="004221CC" w:rsidP="004766B2">
      <w:pPr>
        <w:pStyle w:val="a6"/>
        <w:ind w:firstLine="0"/>
        <w:jc w:val="center"/>
        <w:rPr>
          <w:sz w:val="24"/>
          <w:szCs w:val="24"/>
        </w:rPr>
      </w:pPr>
    </w:p>
    <w:p w:rsidR="004221CC" w:rsidRDefault="004221CC" w:rsidP="004766B2">
      <w:pPr>
        <w:pStyle w:val="a6"/>
        <w:ind w:firstLine="0"/>
        <w:jc w:val="center"/>
        <w:rPr>
          <w:sz w:val="24"/>
          <w:szCs w:val="24"/>
        </w:rPr>
      </w:pPr>
    </w:p>
    <w:p w:rsidR="004221CC" w:rsidRDefault="004221CC" w:rsidP="004766B2">
      <w:pPr>
        <w:pStyle w:val="a6"/>
        <w:ind w:firstLine="0"/>
        <w:jc w:val="center"/>
        <w:rPr>
          <w:sz w:val="24"/>
          <w:szCs w:val="24"/>
        </w:rPr>
      </w:pPr>
    </w:p>
    <w:p w:rsidR="004766B2" w:rsidRDefault="004221CC" w:rsidP="004766B2">
      <w:pPr>
        <w:pStyle w:val="a6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5925DC" w:rsidRPr="00A4736F">
        <w:rPr>
          <w:sz w:val="24"/>
          <w:szCs w:val="24"/>
        </w:rPr>
        <w:t>Приложение №1</w:t>
      </w:r>
    </w:p>
    <w:p w:rsidR="005925DC" w:rsidRPr="00A4736F" w:rsidRDefault="004766B2" w:rsidP="005925DC">
      <w:pPr>
        <w:pStyle w:val="a6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настоящему Порядку</w:t>
      </w:r>
      <w:r w:rsidR="005925DC" w:rsidRPr="00A4736F">
        <w:rPr>
          <w:sz w:val="24"/>
          <w:szCs w:val="24"/>
        </w:rPr>
        <w:t xml:space="preserve"> </w:t>
      </w:r>
    </w:p>
    <w:p w:rsidR="005925DC" w:rsidRPr="00A4736F" w:rsidRDefault="005925DC" w:rsidP="005925DC">
      <w:pPr>
        <w:pStyle w:val="a6"/>
        <w:ind w:firstLine="0"/>
        <w:jc w:val="right"/>
        <w:rPr>
          <w:sz w:val="24"/>
          <w:szCs w:val="24"/>
        </w:rPr>
      </w:pPr>
    </w:p>
    <w:p w:rsidR="005925DC" w:rsidRPr="00A4736F" w:rsidRDefault="005925DC" w:rsidP="005925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закреплении прилегающей территории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организации ее благоустройства, содержания и уборки</w:t>
      </w:r>
    </w:p>
    <w:p w:rsidR="005925DC" w:rsidRPr="00A4736F" w:rsidRDefault="005925DC" w:rsidP="00E407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________________ сельского поселения  в лице Главы администрации ____________, действующего на основании Устава, именуемая в дальнейшем «Уполномоче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орган», с одной стороны, и </w:t>
      </w:r>
      <w:r w:rsidR="00EF3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  <w:r w:rsidR="00EF3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юридического, физического лица)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EF3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925DC" w:rsidRPr="00A4736F" w:rsidRDefault="005925DC" w:rsidP="005925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</w:t>
      </w:r>
    </w:p>
    <w:p w:rsidR="005925DC" w:rsidRPr="00A4736F" w:rsidRDefault="005925DC" w:rsidP="00412F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2FB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менуемое в дальнейшем «Исполнитель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заключили настоящее соглаш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 нижеследующем:</w:t>
      </w:r>
    </w:p>
    <w:p w:rsidR="00E407A1" w:rsidRDefault="00412FBC" w:rsidP="0041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2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орган закрепляет за Исполнителем 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территорию прилегающую к _______________________________________________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объекта)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расположенному по адресу: _____________________________________________________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принадлежащему Исполнителю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____________________________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вид права)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границах_________________________________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925DC" w:rsidRPr="00A4736F" w:rsidRDefault="00E407A1" w:rsidP="00213C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Исполнитель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благоустройство, санитарное содержание и уборку указанной территории в соответствии с «Правилами </w:t>
      </w:r>
      <w:r w:rsidR="00213C05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</w:t>
      </w:r>
      <w:r w:rsidR="0048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Римгорского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412FB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="00412FB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утверждённых</w:t>
      </w:r>
      <w:proofErr w:type="gramEnd"/>
      <w:r w:rsidR="00412FB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 </w:t>
      </w:r>
      <w:r w:rsidR="00412FB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Римгорского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13C05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28.03.2019</w:t>
      </w:r>
      <w:r w:rsidR="00412FB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5DC" w:rsidRPr="00A4736F" w:rsidRDefault="005925DC" w:rsidP="005925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52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412FBC" w:rsidRPr="00A4736F" w:rsidRDefault="00412FBC" w:rsidP="0041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28C3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Уполномоченный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обязуется: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2.1.1. Закрепить территорию, указанную в п.1 настоящего соглашения, </w:t>
      </w:r>
      <w:r w:rsidR="001F29BA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Исполнителем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280" w:rsidRPr="00A4736F" w:rsidRDefault="00412FBC" w:rsidP="0041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Прочие условия 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Организовать благоустройство, осуществлять контроль за санитарным состоянием з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крепленной за ним прилегающей территории.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По мере необходимости организовывать и осуществлять ремонт и окраску фасадов зд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(строений), находящихся в его собственности (пользовании), содержать их в надлежащем состоянии.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2.2.4. Прочие условия ________________________________________________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самостоятельно либо с привлечением специализированных орган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 осуществлять деятельность по организации благоустройства прилегающей территории в соответствии с действующим законодательством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2280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5DC" w:rsidRPr="00A4736F" w:rsidRDefault="005925DC" w:rsidP="0041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52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сторон</w:t>
      </w:r>
    </w:p>
    <w:p w:rsidR="005925DC" w:rsidRPr="00A4736F" w:rsidRDefault="005925DC" w:rsidP="00213C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C05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13C05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3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213C05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4. </w:t>
      </w:r>
      <w:r w:rsidR="00A52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соглашения</w:t>
      </w:r>
    </w:p>
    <w:p w:rsidR="00412FBC" w:rsidRPr="00A4736F" w:rsidRDefault="005925DC" w:rsidP="0041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момента его подписания и</w:t>
      </w:r>
      <w:r w:rsidR="00412FB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прекращения прав Исполнителя 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E4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7A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412FB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E40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925DC" w:rsidRPr="00A4736F" w:rsidRDefault="005925DC" w:rsidP="00E407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объекта)</w:t>
      </w:r>
    </w:p>
    <w:p w:rsidR="005925DC" w:rsidRPr="00A4736F" w:rsidRDefault="005925DC" w:rsidP="005925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A52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5925DC" w:rsidRPr="00A4736F" w:rsidRDefault="005925DC" w:rsidP="0041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гласию сторон. При не достижении согласия сторон изменение и расторжение соглашения осуществляется в порядке, установленном гражданским законодательством Российской Фед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рации.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Настоящее соглашение составлено в 2 экземплярах, имеющих равную юридическую силу, один хранится у </w:t>
      </w:r>
      <w:r w:rsidR="00412FB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– у Уполномоченного органа.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Закрепление прилегающей территории является бесплатным. Закрепление территории не влечет перехода каких-либо прав на указанную территорию </w:t>
      </w:r>
      <w:r w:rsidR="003C513B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Исполнителю</w:t>
      </w:r>
      <w:r w:rsidR="00412FB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органов мес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самоуправления.</w:t>
      </w:r>
    </w:p>
    <w:p w:rsidR="005925DC" w:rsidRPr="00A4736F" w:rsidRDefault="005925DC" w:rsidP="005925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АДРЕСА СТОРОН</w:t>
      </w:r>
      <w:r w:rsidR="00FA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12FBC" w:rsidRPr="00A4736F" w:rsidRDefault="00412FBC" w:rsidP="0041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«Уполномоченный орган»:</w:t>
      </w:r>
      <w:r w:rsidR="00FA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412FBC" w:rsidRPr="00A4736F" w:rsidRDefault="00412FBC" w:rsidP="0041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»: 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25DC"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ПОДПИСИ СТОРОН</w:t>
      </w: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2FBC" w:rsidRPr="00A4736F" w:rsidRDefault="00412FBC" w:rsidP="00412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«Уполномоченный орган»:</w:t>
      </w:r>
    </w:p>
    <w:p w:rsidR="00DB3A47" w:rsidRPr="00A4736F" w:rsidRDefault="00412FBC" w:rsidP="00412FBC">
      <w:pPr>
        <w:pStyle w:val="a6"/>
        <w:ind w:firstLine="0"/>
        <w:rPr>
          <w:sz w:val="24"/>
          <w:szCs w:val="24"/>
        </w:rPr>
      </w:pPr>
      <w:r w:rsidRPr="00A4736F">
        <w:rPr>
          <w:sz w:val="24"/>
          <w:szCs w:val="24"/>
        </w:rPr>
        <w:t xml:space="preserve">  «Исполнитель»: </w:t>
      </w:r>
    </w:p>
    <w:sectPr w:rsidR="00DB3A47" w:rsidRPr="00A4736F" w:rsidSect="00EF4837">
      <w:pgSz w:w="11909" w:h="16834"/>
      <w:pgMar w:top="709" w:right="569" w:bottom="851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9BB0BB"/>
    <w:multiLevelType w:val="multilevel"/>
    <w:tmpl w:val="91526D8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F7708367"/>
    <w:multiLevelType w:val="multilevel"/>
    <w:tmpl w:val="EAC87CEC"/>
    <w:lvl w:ilvl="0">
      <w:start w:val="1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FF880109"/>
    <w:multiLevelType w:val="multilevel"/>
    <w:tmpl w:val="560A1EB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4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5">
    <w:nsid w:val="10DD23D7"/>
    <w:multiLevelType w:val="multilevel"/>
    <w:tmpl w:val="564404C6"/>
    <w:lvl w:ilvl="0">
      <w:start w:val="1"/>
      <w:numFmt w:val="decimal"/>
      <w:lvlText w:val="%1"/>
      <w:lvlJc w:val="left"/>
      <w:pPr>
        <w:ind w:left="1176" w:hanging="11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11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1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6" w:hanging="11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1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12550AB8"/>
    <w:multiLevelType w:val="multilevel"/>
    <w:tmpl w:val="B41AC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7">
    <w:nsid w:val="13252E8A"/>
    <w:multiLevelType w:val="multilevel"/>
    <w:tmpl w:val="83EC79B4"/>
    <w:lvl w:ilvl="0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6" w:hanging="2160"/>
      </w:pPr>
      <w:rPr>
        <w:rFonts w:hint="default"/>
      </w:rPr>
    </w:lvl>
  </w:abstractNum>
  <w:abstractNum w:abstractNumId="8">
    <w:nsid w:val="13C21D55"/>
    <w:multiLevelType w:val="multilevel"/>
    <w:tmpl w:val="8D6284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0014C1"/>
    <w:multiLevelType w:val="hybridMultilevel"/>
    <w:tmpl w:val="FC3C3B90"/>
    <w:lvl w:ilvl="0" w:tplc="EBEEC234">
      <w:start w:val="3"/>
      <w:numFmt w:val="decimal"/>
      <w:lvlText w:val="%1)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2D0A0221"/>
    <w:multiLevelType w:val="multilevel"/>
    <w:tmpl w:val="B1F223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9A444F"/>
    <w:multiLevelType w:val="hybridMultilevel"/>
    <w:tmpl w:val="9E2A3E30"/>
    <w:lvl w:ilvl="0" w:tplc="1C6E3224">
      <w:start w:val="4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B86E18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2C818E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DEA49A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46C49F8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E360ECA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62C4A0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80607F0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32209AE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610196"/>
    <w:multiLevelType w:val="multilevel"/>
    <w:tmpl w:val="0DB0567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288560"/>
    <w:multiLevelType w:val="multilevel"/>
    <w:tmpl w:val="5AB07CB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b w:val="0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4C575E9"/>
    <w:multiLevelType w:val="multilevel"/>
    <w:tmpl w:val="8D6284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27BA02"/>
    <w:multiLevelType w:val="multilevel"/>
    <w:tmpl w:val="0A92C180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83847DB"/>
    <w:multiLevelType w:val="multilevel"/>
    <w:tmpl w:val="9C18EA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1253FE"/>
    <w:multiLevelType w:val="multilevel"/>
    <w:tmpl w:val="0B5666C2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365713A"/>
    <w:multiLevelType w:val="multilevel"/>
    <w:tmpl w:val="AC188F8A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7C5DB3C"/>
    <w:multiLevelType w:val="multilevel"/>
    <w:tmpl w:val="B0F63E20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2C30F9E"/>
    <w:multiLevelType w:val="hybridMultilevel"/>
    <w:tmpl w:val="C2941A9C"/>
    <w:lvl w:ilvl="0" w:tplc="4498D9DC">
      <w:start w:val="4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A29034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F6144C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262806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EE7CA2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E85FE4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1E13D2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54EEBE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DEDD24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8A13890"/>
    <w:multiLevelType w:val="multilevel"/>
    <w:tmpl w:val="617C5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2160"/>
      </w:pPr>
      <w:rPr>
        <w:rFonts w:hint="default"/>
      </w:rPr>
    </w:lvl>
  </w:abstractNum>
  <w:abstractNum w:abstractNumId="22">
    <w:nsid w:val="70B52962"/>
    <w:multiLevelType w:val="multilevel"/>
    <w:tmpl w:val="B5BC8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03292A"/>
    <w:multiLevelType w:val="multilevel"/>
    <w:tmpl w:val="B30C54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B1E86C9"/>
    <w:multiLevelType w:val="multilevel"/>
    <w:tmpl w:val="AE4072C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CE54264"/>
    <w:multiLevelType w:val="multilevel"/>
    <w:tmpl w:val="8CECD0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D6F67EF"/>
    <w:multiLevelType w:val="hybridMultilevel"/>
    <w:tmpl w:val="C7E665F4"/>
    <w:lvl w:ilvl="0" w:tplc="E21CC8E4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7209E6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8EC9A96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5A628C0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07C3764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106624E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AC63A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E4A5B7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5C4EAA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7"/>
  </w:num>
  <w:num w:numId="5">
    <w:abstractNumId w:val="21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6"/>
  </w:num>
  <w:num w:numId="15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7">
    <w:abstractNumId w:val="2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9">
    <w:abstractNumId w:val="2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20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21">
    <w:abstractNumId w:val="19"/>
    <w:lvlOverride w:ilvl="0">
      <w:startOverride w:val="5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/>
    <w:lvlOverride w:ilvl="8"/>
  </w:num>
  <w:num w:numId="22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/>
    <w:lvlOverride w:ilvl="8"/>
  </w:num>
  <w:num w:numId="2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/>
    <w:lvlOverride w:ilvl="8"/>
  </w:num>
  <w:num w:numId="24">
    <w:abstractNumId w:val="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25">
    <w:abstractNumId w:val="22"/>
  </w:num>
  <w:num w:numId="26">
    <w:abstractNumId w:val="16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219EC"/>
    <w:rsid w:val="000053D7"/>
    <w:rsid w:val="00044D19"/>
    <w:rsid w:val="00047E97"/>
    <w:rsid w:val="00051208"/>
    <w:rsid w:val="000550AD"/>
    <w:rsid w:val="000734D8"/>
    <w:rsid w:val="0008351E"/>
    <w:rsid w:val="000F0152"/>
    <w:rsid w:val="000F3E6A"/>
    <w:rsid w:val="000F74E1"/>
    <w:rsid w:val="00105495"/>
    <w:rsid w:val="00116AF3"/>
    <w:rsid w:val="00153BE0"/>
    <w:rsid w:val="00163FF7"/>
    <w:rsid w:val="00165118"/>
    <w:rsid w:val="00170416"/>
    <w:rsid w:val="001A24B9"/>
    <w:rsid w:val="001E1734"/>
    <w:rsid w:val="001F29BA"/>
    <w:rsid w:val="001F37B5"/>
    <w:rsid w:val="00202280"/>
    <w:rsid w:val="00213C05"/>
    <w:rsid w:val="00214796"/>
    <w:rsid w:val="00232724"/>
    <w:rsid w:val="00242C31"/>
    <w:rsid w:val="00254ABD"/>
    <w:rsid w:val="0026129C"/>
    <w:rsid w:val="00272240"/>
    <w:rsid w:val="002A7403"/>
    <w:rsid w:val="002E30A8"/>
    <w:rsid w:val="002F51B5"/>
    <w:rsid w:val="0032437C"/>
    <w:rsid w:val="003568F8"/>
    <w:rsid w:val="003661A6"/>
    <w:rsid w:val="003A7B4B"/>
    <w:rsid w:val="003C0678"/>
    <w:rsid w:val="003C3456"/>
    <w:rsid w:val="003C5087"/>
    <w:rsid w:val="003C513B"/>
    <w:rsid w:val="003E2DB1"/>
    <w:rsid w:val="00401A36"/>
    <w:rsid w:val="00412FBC"/>
    <w:rsid w:val="004221CC"/>
    <w:rsid w:val="00422C26"/>
    <w:rsid w:val="004440AB"/>
    <w:rsid w:val="00444AEA"/>
    <w:rsid w:val="00465E28"/>
    <w:rsid w:val="004766B2"/>
    <w:rsid w:val="00480752"/>
    <w:rsid w:val="0048459F"/>
    <w:rsid w:val="00484F30"/>
    <w:rsid w:val="00485AFD"/>
    <w:rsid w:val="004A4D7C"/>
    <w:rsid w:val="004B35EB"/>
    <w:rsid w:val="004E2AF9"/>
    <w:rsid w:val="004E4B8A"/>
    <w:rsid w:val="004E6426"/>
    <w:rsid w:val="004F552B"/>
    <w:rsid w:val="00506AA1"/>
    <w:rsid w:val="00513FD5"/>
    <w:rsid w:val="005348D9"/>
    <w:rsid w:val="00537440"/>
    <w:rsid w:val="005406FF"/>
    <w:rsid w:val="0054339F"/>
    <w:rsid w:val="005925DC"/>
    <w:rsid w:val="005B1F7C"/>
    <w:rsid w:val="005F6349"/>
    <w:rsid w:val="00603647"/>
    <w:rsid w:val="00604C20"/>
    <w:rsid w:val="006525B8"/>
    <w:rsid w:val="006678A8"/>
    <w:rsid w:val="0067176E"/>
    <w:rsid w:val="00682588"/>
    <w:rsid w:val="006917E6"/>
    <w:rsid w:val="00696A37"/>
    <w:rsid w:val="00696B9C"/>
    <w:rsid w:val="006A05E7"/>
    <w:rsid w:val="006B084F"/>
    <w:rsid w:val="006B459D"/>
    <w:rsid w:val="006B508D"/>
    <w:rsid w:val="0071125D"/>
    <w:rsid w:val="00774D2D"/>
    <w:rsid w:val="007818A4"/>
    <w:rsid w:val="00785128"/>
    <w:rsid w:val="00787F7D"/>
    <w:rsid w:val="00797532"/>
    <w:rsid w:val="007B147B"/>
    <w:rsid w:val="00802F0E"/>
    <w:rsid w:val="00875DB3"/>
    <w:rsid w:val="00897493"/>
    <w:rsid w:val="008E1E66"/>
    <w:rsid w:val="008F5A99"/>
    <w:rsid w:val="00953C16"/>
    <w:rsid w:val="00954461"/>
    <w:rsid w:val="00955D32"/>
    <w:rsid w:val="00974826"/>
    <w:rsid w:val="009A252C"/>
    <w:rsid w:val="009B2AB2"/>
    <w:rsid w:val="009E23B5"/>
    <w:rsid w:val="009F13EB"/>
    <w:rsid w:val="009F7236"/>
    <w:rsid w:val="00A135AD"/>
    <w:rsid w:val="00A219EC"/>
    <w:rsid w:val="00A416DC"/>
    <w:rsid w:val="00A4736F"/>
    <w:rsid w:val="00A50631"/>
    <w:rsid w:val="00A526A4"/>
    <w:rsid w:val="00A562C9"/>
    <w:rsid w:val="00A65AA5"/>
    <w:rsid w:val="00A841D1"/>
    <w:rsid w:val="00A969D2"/>
    <w:rsid w:val="00AC278A"/>
    <w:rsid w:val="00AC6906"/>
    <w:rsid w:val="00AD7D79"/>
    <w:rsid w:val="00AF0FD1"/>
    <w:rsid w:val="00B06553"/>
    <w:rsid w:val="00B27FBD"/>
    <w:rsid w:val="00B30CF0"/>
    <w:rsid w:val="00B55108"/>
    <w:rsid w:val="00B7151A"/>
    <w:rsid w:val="00B73F27"/>
    <w:rsid w:val="00B9355C"/>
    <w:rsid w:val="00BC4E74"/>
    <w:rsid w:val="00BC6E43"/>
    <w:rsid w:val="00BE3647"/>
    <w:rsid w:val="00C04DE1"/>
    <w:rsid w:val="00C13DA9"/>
    <w:rsid w:val="00C14049"/>
    <w:rsid w:val="00C45382"/>
    <w:rsid w:val="00C47868"/>
    <w:rsid w:val="00C52E1F"/>
    <w:rsid w:val="00C61BE1"/>
    <w:rsid w:val="00C677DA"/>
    <w:rsid w:val="00C70091"/>
    <w:rsid w:val="00C71E9E"/>
    <w:rsid w:val="00C72C2B"/>
    <w:rsid w:val="00C972D9"/>
    <w:rsid w:val="00CB486A"/>
    <w:rsid w:val="00CC6069"/>
    <w:rsid w:val="00CD2553"/>
    <w:rsid w:val="00CD48FF"/>
    <w:rsid w:val="00CE3C02"/>
    <w:rsid w:val="00CE6B09"/>
    <w:rsid w:val="00D11891"/>
    <w:rsid w:val="00D2240C"/>
    <w:rsid w:val="00D26386"/>
    <w:rsid w:val="00D265B2"/>
    <w:rsid w:val="00D406A6"/>
    <w:rsid w:val="00D83D97"/>
    <w:rsid w:val="00D907F4"/>
    <w:rsid w:val="00DA2999"/>
    <w:rsid w:val="00DB3A47"/>
    <w:rsid w:val="00DC2042"/>
    <w:rsid w:val="00DD6F2B"/>
    <w:rsid w:val="00DD736E"/>
    <w:rsid w:val="00DF0220"/>
    <w:rsid w:val="00E407A1"/>
    <w:rsid w:val="00E43434"/>
    <w:rsid w:val="00E453EC"/>
    <w:rsid w:val="00E57210"/>
    <w:rsid w:val="00E60AEE"/>
    <w:rsid w:val="00E63B47"/>
    <w:rsid w:val="00E744BD"/>
    <w:rsid w:val="00E747AB"/>
    <w:rsid w:val="00E77C47"/>
    <w:rsid w:val="00E83DA1"/>
    <w:rsid w:val="00E8737C"/>
    <w:rsid w:val="00EA1773"/>
    <w:rsid w:val="00EB3C20"/>
    <w:rsid w:val="00EE1ADE"/>
    <w:rsid w:val="00EE716B"/>
    <w:rsid w:val="00EF3DA1"/>
    <w:rsid w:val="00EF4837"/>
    <w:rsid w:val="00F01CFF"/>
    <w:rsid w:val="00F055D7"/>
    <w:rsid w:val="00F254B9"/>
    <w:rsid w:val="00F30005"/>
    <w:rsid w:val="00F41478"/>
    <w:rsid w:val="00F433BD"/>
    <w:rsid w:val="00F46B0F"/>
    <w:rsid w:val="00F53E94"/>
    <w:rsid w:val="00F66883"/>
    <w:rsid w:val="00F72DED"/>
    <w:rsid w:val="00FA51D7"/>
    <w:rsid w:val="00FA79C0"/>
    <w:rsid w:val="00FA7AB5"/>
    <w:rsid w:val="00FC5A6A"/>
    <w:rsid w:val="00FD5416"/>
    <w:rsid w:val="00FE3E08"/>
    <w:rsid w:val="00FF28C3"/>
    <w:rsid w:val="00FF4762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26"/>
    <w:pPr>
      <w:ind w:left="720"/>
      <w:contextualSpacing/>
    </w:pPr>
  </w:style>
  <w:style w:type="paragraph" w:customStyle="1" w:styleId="ConsPlusNormal">
    <w:name w:val="ConsPlusNormal"/>
    <w:rsid w:val="00116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8F8"/>
    <w:rPr>
      <w:rFonts w:ascii="Segoe UI" w:hAnsi="Segoe UI" w:cs="Segoe UI"/>
      <w:sz w:val="18"/>
      <w:szCs w:val="18"/>
    </w:rPr>
  </w:style>
  <w:style w:type="paragraph" w:customStyle="1" w:styleId="FR2">
    <w:name w:val="FR2"/>
    <w:rsid w:val="00953C16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953C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unhideWhenUsed/>
    <w:rsid w:val="0095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953C16"/>
    <w:rPr>
      <w:color w:val="0000FF"/>
      <w:u w:val="single"/>
    </w:rPr>
  </w:style>
  <w:style w:type="character" w:customStyle="1" w:styleId="Bodytext2">
    <w:name w:val="Body text (2)"/>
    <w:basedOn w:val="a0"/>
    <w:rsid w:val="00083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955D3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9"/>
    <w:rsid w:val="00955D32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10">
    <w:name w:val="Заголовок №1_"/>
    <w:basedOn w:val="a0"/>
    <w:link w:val="11"/>
    <w:rsid w:val="00955D3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5D32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rsid w:val="00955D3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000000"/>
      <w:spacing w:val="-10"/>
      <w:sz w:val="25"/>
      <w:szCs w:val="25"/>
      <w:lang w:eastAsia="ru-RU"/>
    </w:rPr>
  </w:style>
  <w:style w:type="paragraph" w:customStyle="1" w:styleId="11">
    <w:name w:val="Заголовок №1"/>
    <w:basedOn w:val="a"/>
    <w:link w:val="10"/>
    <w:rsid w:val="00955D32"/>
    <w:pPr>
      <w:shd w:val="clear" w:color="auto" w:fill="FFFFFF"/>
      <w:spacing w:after="240" w:line="336" w:lineRule="exact"/>
      <w:jc w:val="both"/>
      <w:outlineLvl w:val="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rsid w:val="00955D32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aa">
    <w:name w:val="Подпись к таблице_"/>
    <w:basedOn w:val="a0"/>
    <w:link w:val="ab"/>
    <w:rsid w:val="00955D32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955D3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character" w:styleId="ac">
    <w:name w:val="Strong"/>
    <w:basedOn w:val="a0"/>
    <w:uiPriority w:val="22"/>
    <w:qFormat/>
    <w:rsid w:val="005925DC"/>
    <w:rPr>
      <w:b/>
      <w:bCs/>
    </w:rPr>
  </w:style>
  <w:style w:type="character" w:customStyle="1" w:styleId="extended-textfull">
    <w:name w:val="extended-text__full"/>
    <w:basedOn w:val="a0"/>
    <w:rsid w:val="00974826"/>
  </w:style>
  <w:style w:type="character" w:customStyle="1" w:styleId="link1">
    <w:name w:val="link1"/>
    <w:basedOn w:val="a0"/>
    <w:rsid w:val="00974826"/>
    <w:rPr>
      <w:strike w:val="0"/>
      <w:dstrike w:val="0"/>
      <w:u w:val="none"/>
      <w:effect w:val="none"/>
    </w:rPr>
  </w:style>
  <w:style w:type="paragraph" w:styleId="ad">
    <w:name w:val="Body Text"/>
    <w:basedOn w:val="a"/>
    <w:link w:val="ae"/>
    <w:unhideWhenUsed/>
    <w:rsid w:val="0017041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70416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FirstParagraph">
    <w:name w:val="First Paragraph"/>
    <w:basedOn w:val="ad"/>
    <w:next w:val="ad"/>
    <w:qFormat/>
    <w:rsid w:val="00D83D97"/>
    <w:pPr>
      <w:widowControl/>
      <w:suppressAutoHyphens w:val="0"/>
      <w:spacing w:before="180" w:after="180"/>
    </w:pPr>
    <w:rPr>
      <w:rFonts w:asciiTheme="minorHAnsi" w:eastAsiaTheme="minorHAnsi" w:hAnsiTheme="minorHAnsi" w:cstheme="minorBidi"/>
      <w:kern w:val="0"/>
      <w:lang w:val="en-US"/>
    </w:rPr>
  </w:style>
  <w:style w:type="paragraph" w:customStyle="1" w:styleId="Compact">
    <w:name w:val="Compact"/>
    <w:basedOn w:val="ad"/>
    <w:qFormat/>
    <w:rsid w:val="00D83D97"/>
    <w:pPr>
      <w:widowControl/>
      <w:suppressAutoHyphens w:val="0"/>
      <w:spacing w:before="36" w:after="36"/>
    </w:pPr>
    <w:rPr>
      <w:rFonts w:asciiTheme="minorHAnsi" w:eastAsiaTheme="minorHAnsi" w:hAnsiTheme="minorHAnsi" w:cstheme="minorBidi"/>
      <w:kern w:val="0"/>
      <w:lang w:val="en-US"/>
    </w:rPr>
  </w:style>
  <w:style w:type="paragraph" w:customStyle="1" w:styleId="12">
    <w:name w:val="Абзац списка1"/>
    <w:basedOn w:val="a"/>
    <w:rsid w:val="00D83D97"/>
    <w:pPr>
      <w:spacing w:after="200" w:line="240" w:lineRule="auto"/>
      <w:ind w:left="720"/>
    </w:pPr>
    <w:rPr>
      <w:rFonts w:ascii="Cambria" w:eastAsia="Times New Roman" w:hAnsi="Cambria" w:cs="Cambr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0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8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2F47-FACC-4F3B-93F8-C913C364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5659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211015</cp:lastModifiedBy>
  <cp:revision>8</cp:revision>
  <cp:lastPrinted>2019-04-05T09:41:00Z</cp:lastPrinted>
  <dcterms:created xsi:type="dcterms:W3CDTF">2019-04-03T12:52:00Z</dcterms:created>
  <dcterms:modified xsi:type="dcterms:W3CDTF">2019-04-05T09:45:00Z</dcterms:modified>
</cp:coreProperties>
</file>