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B6" w:rsidRPr="00EB0B4B" w:rsidRDefault="009B2AB6" w:rsidP="009B2AB6">
      <w:pPr>
        <w:suppressAutoHyphens w:val="0"/>
        <w:jc w:val="center"/>
        <w:rPr>
          <w:b/>
          <w:bCs/>
          <w:sz w:val="24"/>
          <w:lang w:eastAsia="ru-RU"/>
        </w:rPr>
      </w:pPr>
      <w:r>
        <w:rPr>
          <w:sz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9B2AB6" w:rsidRPr="00D819C1" w:rsidRDefault="009B2AB6" w:rsidP="009B2AB6">
      <w:pPr>
        <w:suppressAutoHyphens w:val="0"/>
        <w:jc w:val="center"/>
        <w:rPr>
          <w:sz w:val="24"/>
          <w:lang w:eastAsia="ru-RU"/>
        </w:rPr>
      </w:pPr>
      <w:r w:rsidRPr="00D819C1">
        <w:rPr>
          <w:sz w:val="24"/>
          <w:lang w:eastAsia="ru-RU"/>
        </w:rPr>
        <w:t>РОССИЙСКАЯ ФЕДЕРАЦИЯ</w:t>
      </w:r>
    </w:p>
    <w:p w:rsidR="009B2AB6" w:rsidRPr="00D819C1" w:rsidRDefault="009B2AB6" w:rsidP="009B2AB6">
      <w:pPr>
        <w:shd w:val="clear" w:color="auto" w:fill="FFFFFF"/>
        <w:suppressAutoHyphens w:val="0"/>
        <w:jc w:val="center"/>
        <w:rPr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КАРАЧАЕВО-ЧЕРКЕССКАЯ РЕСПУБЛИКА</w:t>
      </w:r>
    </w:p>
    <w:p w:rsidR="009B2AB6" w:rsidRPr="00D819C1" w:rsidRDefault="009B2AB6" w:rsidP="009B2AB6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МАЛОКАРАЧАЕВСКИЙ МУНИЦИПАЛЬНИЙ РАЙОН</w:t>
      </w:r>
    </w:p>
    <w:p w:rsidR="009B2AB6" w:rsidRPr="00C76073" w:rsidRDefault="009B2AB6" w:rsidP="009B2AB6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АДМИНИСТРАЦИЯ ДЖАГИНСКОГО</w:t>
      </w:r>
      <w:r w:rsidRPr="00C76073">
        <w:rPr>
          <w:bCs/>
          <w:color w:val="000000"/>
          <w:sz w:val="24"/>
          <w:lang w:eastAsia="ru-RU"/>
        </w:rPr>
        <w:t xml:space="preserve"> СЕЛЬСКОГО ПОСЕЛЕНИЯ</w:t>
      </w:r>
    </w:p>
    <w:p w:rsidR="009B2AB6" w:rsidRPr="00C76073" w:rsidRDefault="009B2AB6" w:rsidP="009B2AB6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9B2AB6" w:rsidRPr="00C76073" w:rsidRDefault="009B2AB6" w:rsidP="009B2AB6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РЕШЕНИЕ</w:t>
      </w:r>
    </w:p>
    <w:p w:rsidR="009B2AB6" w:rsidRPr="00C76073" w:rsidRDefault="009B2AB6" w:rsidP="009B2AB6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9B2AB6" w:rsidRDefault="00A80BB2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03.03</w:t>
      </w:r>
      <w:r w:rsidR="009B2AB6" w:rsidRPr="00C76073">
        <w:rPr>
          <w:bCs/>
          <w:color w:val="000000"/>
          <w:sz w:val="24"/>
          <w:lang w:eastAsia="ru-RU"/>
        </w:rPr>
        <w:t>.202</w:t>
      </w:r>
      <w:r w:rsidR="009B2AB6">
        <w:rPr>
          <w:bCs/>
          <w:color w:val="000000"/>
          <w:sz w:val="24"/>
          <w:lang w:eastAsia="ru-RU"/>
        </w:rPr>
        <w:t>3</w:t>
      </w:r>
      <w:r w:rsidR="009B2AB6" w:rsidRPr="00C76073">
        <w:rPr>
          <w:bCs/>
          <w:color w:val="000000"/>
          <w:sz w:val="24"/>
          <w:lang w:eastAsia="ru-RU"/>
        </w:rPr>
        <w:t xml:space="preserve">                                         </w:t>
      </w:r>
      <w:r w:rsidR="009B2AB6">
        <w:rPr>
          <w:bCs/>
          <w:color w:val="000000"/>
          <w:sz w:val="24"/>
          <w:lang w:eastAsia="ru-RU"/>
        </w:rPr>
        <w:t xml:space="preserve">          с. Джага</w:t>
      </w:r>
      <w:r w:rsidR="009B2AB6" w:rsidRPr="00C76073">
        <w:rPr>
          <w:bCs/>
          <w:color w:val="000000"/>
          <w:sz w:val="24"/>
          <w:lang w:eastAsia="ru-RU"/>
        </w:rPr>
        <w:t xml:space="preserve">                                            </w:t>
      </w:r>
      <w:r w:rsidR="009B2AB6">
        <w:rPr>
          <w:bCs/>
          <w:color w:val="000000"/>
          <w:sz w:val="24"/>
          <w:lang w:eastAsia="ru-RU"/>
        </w:rPr>
        <w:t xml:space="preserve">                  №04</w:t>
      </w: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 xml:space="preserve">  Об утверждении схемы одномандатных избирательных округов</w:t>
      </w: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по выборам депутатов Совета Джагинского сельского поселения.</w:t>
      </w: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 xml:space="preserve">    В соответствии ст. 18 Федерального закона от 12.06.2002 № 67-ФЗ «Об основных гарантиях избирательных прав и права на участие в референдуме граждан Российской Федерации»  Совет Джагинского сельского поселения</w:t>
      </w: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РЕШИЛ:</w:t>
      </w: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pStyle w:val="a3"/>
        <w:numPr>
          <w:ilvl w:val="0"/>
          <w:numId w:val="1"/>
        </w:num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Утвердить схему одномандатных избирательных округов по выборам депутатов Совета Джагинского сельского поселения сроком на 10 лет согласно приложению.</w:t>
      </w:r>
    </w:p>
    <w:p w:rsidR="009B2AB6" w:rsidRDefault="009B2AB6" w:rsidP="009B2AB6">
      <w:pPr>
        <w:pStyle w:val="a3"/>
        <w:numPr>
          <w:ilvl w:val="0"/>
          <w:numId w:val="1"/>
        </w:num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Ранее принятые нормативно законодательные акты  по данному вопросу считать утратившим</w:t>
      </w:r>
      <w:r w:rsidR="001B1A42">
        <w:rPr>
          <w:bCs/>
          <w:color w:val="000000"/>
          <w:sz w:val="24"/>
          <w:lang w:eastAsia="ru-RU"/>
        </w:rPr>
        <w:t xml:space="preserve">и </w:t>
      </w:r>
      <w:r>
        <w:rPr>
          <w:bCs/>
          <w:color w:val="000000"/>
          <w:sz w:val="24"/>
          <w:lang w:eastAsia="ru-RU"/>
        </w:rPr>
        <w:t xml:space="preserve"> силу.</w:t>
      </w:r>
    </w:p>
    <w:p w:rsidR="009B2AB6" w:rsidRDefault="003250AD" w:rsidP="009B2AB6">
      <w:pPr>
        <w:pStyle w:val="a3"/>
        <w:numPr>
          <w:ilvl w:val="0"/>
          <w:numId w:val="1"/>
        </w:num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 xml:space="preserve">Обнародовать настоящее решение </w:t>
      </w:r>
      <w:r w:rsidR="009B2AB6">
        <w:rPr>
          <w:bCs/>
          <w:color w:val="000000"/>
          <w:sz w:val="24"/>
          <w:lang w:eastAsia="ru-RU"/>
        </w:rPr>
        <w:t xml:space="preserve"> </w:t>
      </w:r>
      <w:r>
        <w:rPr>
          <w:bCs/>
          <w:color w:val="000000"/>
          <w:sz w:val="24"/>
          <w:lang w:eastAsia="ru-RU"/>
        </w:rPr>
        <w:t>на информационном</w:t>
      </w:r>
      <w:r w:rsidR="001B1A42">
        <w:rPr>
          <w:bCs/>
          <w:color w:val="000000"/>
          <w:sz w:val="24"/>
          <w:lang w:eastAsia="ru-RU"/>
        </w:rPr>
        <w:t xml:space="preserve"> стенде </w:t>
      </w:r>
      <w:r>
        <w:rPr>
          <w:bCs/>
          <w:color w:val="000000"/>
          <w:sz w:val="24"/>
          <w:lang w:eastAsia="ru-RU"/>
        </w:rPr>
        <w:t xml:space="preserve"> Совета Джагинского сельского поселения и разместить на официальном сайте Администрации Малокарачаевского муниципального района.</w:t>
      </w:r>
    </w:p>
    <w:p w:rsidR="003250AD" w:rsidRDefault="003250AD" w:rsidP="009B2AB6">
      <w:pPr>
        <w:pStyle w:val="a3"/>
        <w:numPr>
          <w:ilvl w:val="0"/>
          <w:numId w:val="1"/>
        </w:num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Настоящее решение вступает в силу со дня его принятия.</w:t>
      </w:r>
    </w:p>
    <w:p w:rsidR="003250AD" w:rsidRDefault="003250AD" w:rsidP="009B2AB6">
      <w:pPr>
        <w:pStyle w:val="a3"/>
        <w:numPr>
          <w:ilvl w:val="0"/>
          <w:numId w:val="1"/>
        </w:num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proofErr w:type="gramStart"/>
      <w:r>
        <w:rPr>
          <w:bCs/>
          <w:color w:val="000000"/>
          <w:sz w:val="24"/>
          <w:lang w:eastAsia="ru-RU"/>
        </w:rPr>
        <w:t>Контроль за</w:t>
      </w:r>
      <w:proofErr w:type="gramEnd"/>
      <w:r>
        <w:rPr>
          <w:bCs/>
          <w:color w:val="000000"/>
          <w:sz w:val="24"/>
          <w:lang w:eastAsia="ru-RU"/>
        </w:rPr>
        <w:t xml:space="preserve"> выполнением настоящего решения возложить на заместителя председателя Совета Джагинского сельского поселения </w:t>
      </w:r>
      <w:proofErr w:type="spellStart"/>
      <w:r>
        <w:rPr>
          <w:bCs/>
          <w:color w:val="000000"/>
          <w:sz w:val="24"/>
          <w:lang w:eastAsia="ru-RU"/>
        </w:rPr>
        <w:t>Минкоева</w:t>
      </w:r>
      <w:proofErr w:type="spellEnd"/>
      <w:r>
        <w:rPr>
          <w:bCs/>
          <w:color w:val="000000"/>
          <w:sz w:val="24"/>
          <w:lang w:eastAsia="ru-RU"/>
        </w:rPr>
        <w:t xml:space="preserve"> М.С.</w:t>
      </w: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 xml:space="preserve">Глава Джагинского </w:t>
      </w:r>
    </w:p>
    <w:p w:rsidR="003250AD" w:rsidRPr="003250AD" w:rsidRDefault="003250AD" w:rsidP="003250AD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 xml:space="preserve">сельского поселения                                                                             </w:t>
      </w:r>
      <w:proofErr w:type="spellStart"/>
      <w:r>
        <w:rPr>
          <w:bCs/>
          <w:color w:val="000000"/>
          <w:sz w:val="24"/>
          <w:lang w:eastAsia="ru-RU"/>
        </w:rPr>
        <w:t>Б.Х.Хубиев</w:t>
      </w:r>
      <w:proofErr w:type="spellEnd"/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Pr="00C76073" w:rsidRDefault="009B2AB6" w:rsidP="009B2AB6">
      <w:pPr>
        <w:shd w:val="clear" w:color="auto" w:fill="FFFFFF"/>
        <w:suppressAutoHyphens w:val="0"/>
        <w:jc w:val="left"/>
        <w:rPr>
          <w:bCs/>
          <w:color w:val="000000"/>
          <w:sz w:val="24"/>
          <w:lang w:eastAsia="ru-RU"/>
        </w:rPr>
      </w:pPr>
    </w:p>
    <w:p w:rsidR="009B2AB6" w:rsidRDefault="009B2AB6" w:rsidP="009B2AB6">
      <w:pPr>
        <w:spacing w:line="240" w:lineRule="atLeast"/>
        <w:rPr>
          <w:sz w:val="24"/>
        </w:rPr>
      </w:pPr>
    </w:p>
    <w:p w:rsidR="00950870" w:rsidRDefault="00950870"/>
    <w:sectPr w:rsidR="00950870" w:rsidSect="0095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977"/>
    <w:multiLevelType w:val="hybridMultilevel"/>
    <w:tmpl w:val="94E6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2AB6"/>
    <w:rsid w:val="001B1A42"/>
    <w:rsid w:val="003250AD"/>
    <w:rsid w:val="00664928"/>
    <w:rsid w:val="00950870"/>
    <w:rsid w:val="009B2AB6"/>
    <w:rsid w:val="00A80BB2"/>
    <w:rsid w:val="00C46675"/>
    <w:rsid w:val="00CD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B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031012</dc:creator>
  <cp:lastModifiedBy>031012</cp:lastModifiedBy>
  <cp:revision>6</cp:revision>
  <cp:lastPrinted>2023-03-30T07:49:00Z</cp:lastPrinted>
  <dcterms:created xsi:type="dcterms:W3CDTF">2023-02-21T08:38:00Z</dcterms:created>
  <dcterms:modified xsi:type="dcterms:W3CDTF">2023-03-30T07:50:00Z</dcterms:modified>
</cp:coreProperties>
</file>