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3" w:rsidRPr="00307E19" w:rsidRDefault="00307E19">
      <w:pPr>
        <w:pStyle w:val="Standard"/>
        <w:jc w:val="right"/>
        <w:rPr>
          <w:lang w:val="ru-RU"/>
        </w:rPr>
      </w:pPr>
      <w:bookmarkStart w:id="0" w:name="_GoBack"/>
      <w:bookmarkEnd w:id="0"/>
      <w:r>
        <w:rPr>
          <w:rFonts w:ascii="Times New Roman" w:eastAsia="Times New Roman" w:hAnsi="Times New Roman" w:cs="Times New Roman"/>
          <w:color w:val="auto"/>
          <w:sz w:val="28"/>
          <w:lang w:val="ru-RU"/>
        </w:rPr>
        <w:t xml:space="preserve">                                                 </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РОССИЙСКАЯ ФЕДЕРАЦИЯ</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КАРАЧАЕВО-ЧЕРКЕССКАЯ  РЕСПУБЛИКА</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АДМИНИСТРАЦИЯ МАЛОКАРАЧАЕВСКОГО МУНИЦИПАЛЬНОГО РАЙОНА</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 О С Т А Н О В Л  Е Н И Е</w:t>
      </w:r>
    </w:p>
    <w:tbl>
      <w:tblPr>
        <w:tblW w:w="14233" w:type="dxa"/>
        <w:tblInd w:w="70" w:type="dxa"/>
        <w:tblLayout w:type="fixed"/>
        <w:tblCellMar>
          <w:left w:w="10" w:type="dxa"/>
          <w:right w:w="10" w:type="dxa"/>
        </w:tblCellMar>
        <w:tblLook w:val="0000" w:firstRow="0" w:lastRow="0" w:firstColumn="0" w:lastColumn="0" w:noHBand="0" w:noVBand="0"/>
      </w:tblPr>
      <w:tblGrid>
        <w:gridCol w:w="160"/>
        <w:gridCol w:w="9479"/>
        <w:gridCol w:w="4594"/>
      </w:tblGrid>
      <w:tr w:rsidR="00F47153" w:rsidRPr="00307E19" w:rsidTr="00307E19">
        <w:trPr>
          <w:trHeight w:val="124"/>
        </w:trPr>
        <w:tc>
          <w:tcPr>
            <w:tcW w:w="160" w:type="dxa"/>
            <w:tcBorders>
              <w:top w:val="single" w:sz="2" w:space="0" w:color="FFFFFF"/>
              <w:left w:val="single" w:sz="2" w:space="0" w:color="FFFFFF"/>
              <w:bottom w:val="single" w:sz="2" w:space="0" w:color="FFFFFF"/>
              <w:right w:val="single" w:sz="2" w:space="0" w:color="FFFFFF"/>
            </w:tcBorders>
            <w:shd w:val="clear" w:color="auto" w:fill="FFFFFF"/>
            <w:tcMar>
              <w:top w:w="0" w:type="dxa"/>
              <w:left w:w="70" w:type="dxa"/>
              <w:bottom w:w="0" w:type="dxa"/>
              <w:right w:w="70" w:type="dxa"/>
            </w:tcMar>
          </w:tcPr>
          <w:p w:rsidR="00F47153" w:rsidRDefault="00F47153">
            <w:pPr>
              <w:pStyle w:val="Standard"/>
              <w:rPr>
                <w:rFonts w:ascii="Times New Roman" w:eastAsia="Calibri" w:hAnsi="Times New Roman" w:cs="Calibri"/>
                <w:color w:val="auto"/>
                <w:sz w:val="28"/>
                <w:szCs w:val="28"/>
                <w:lang w:val="ru-RU"/>
              </w:rPr>
            </w:pPr>
          </w:p>
        </w:tc>
        <w:tc>
          <w:tcPr>
            <w:tcW w:w="9479" w:type="dxa"/>
            <w:tcBorders>
              <w:top w:val="single" w:sz="2" w:space="0" w:color="FFFFFF"/>
              <w:left w:val="single" w:sz="2" w:space="0" w:color="FFFFFF"/>
              <w:bottom w:val="single" w:sz="2" w:space="0" w:color="FFFFFF"/>
              <w:right w:val="single" w:sz="2" w:space="0" w:color="FFFFFF"/>
            </w:tcBorders>
            <w:shd w:val="clear" w:color="auto" w:fill="FFFFFF"/>
            <w:tcMar>
              <w:top w:w="0" w:type="dxa"/>
              <w:left w:w="70" w:type="dxa"/>
              <w:bottom w:w="0" w:type="dxa"/>
              <w:right w:w="70" w:type="dxa"/>
            </w:tcMar>
          </w:tcPr>
          <w:p w:rsidR="00F47153" w:rsidRDefault="00307E19">
            <w:pPr>
              <w:pStyle w:val="Standard"/>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c</w:t>
            </w:r>
            <w:r>
              <w:rPr>
                <w:rFonts w:ascii="Times New Roman" w:hAnsi="Times New Roman"/>
                <w:sz w:val="28"/>
                <w:szCs w:val="28"/>
                <w:lang w:val="ru-RU"/>
              </w:rPr>
              <w:t>.Учкекен</w:t>
            </w:r>
          </w:p>
          <w:p w:rsidR="00307E19" w:rsidRDefault="00307E19" w:rsidP="00307E19">
            <w:pPr>
              <w:pStyle w:val="Standard"/>
              <w:ind w:left="-2713"/>
              <w:rPr>
                <w:rFonts w:ascii="Times New Roman" w:hAnsi="Times New Roman"/>
                <w:b/>
                <w:sz w:val="28"/>
                <w:szCs w:val="28"/>
                <w:lang w:val="ru-RU"/>
              </w:rPr>
            </w:pPr>
            <w:r>
              <w:rPr>
                <w:rFonts w:ascii="Times New Roman" w:hAnsi="Times New Roman"/>
                <w:sz w:val="28"/>
                <w:szCs w:val="28"/>
                <w:lang w:val="ru-RU"/>
              </w:rPr>
              <w:t xml:space="preserve">05.10.2015г.                  </w:t>
            </w:r>
            <w:r w:rsidRPr="00307E19">
              <w:rPr>
                <w:rFonts w:ascii="Times New Roman" w:hAnsi="Times New Roman"/>
                <w:b/>
                <w:sz w:val="28"/>
                <w:szCs w:val="28"/>
                <w:lang w:val="ru-RU"/>
              </w:rPr>
              <w:t>05.10.2015г.                                                                                                  № 639</w:t>
            </w:r>
          </w:p>
          <w:p w:rsidR="00307E19" w:rsidRPr="00307E19" w:rsidRDefault="00307E19" w:rsidP="00307E19">
            <w:pPr>
              <w:pStyle w:val="Standard"/>
              <w:ind w:left="-2713"/>
              <w:rPr>
                <w:lang w:val="ru-RU"/>
              </w:rPr>
            </w:pPr>
          </w:p>
        </w:tc>
        <w:tc>
          <w:tcPr>
            <w:tcW w:w="4594" w:type="dxa"/>
            <w:tcBorders>
              <w:top w:val="single" w:sz="2" w:space="0" w:color="FFFFFF"/>
              <w:left w:val="single" w:sz="2" w:space="0" w:color="FFFFFF"/>
              <w:bottom w:val="single" w:sz="2" w:space="0" w:color="FFFFFF"/>
              <w:right w:val="single" w:sz="2" w:space="0" w:color="FFFFFF"/>
            </w:tcBorders>
            <w:shd w:val="clear" w:color="auto" w:fill="FFFFFF"/>
            <w:tcMar>
              <w:top w:w="0" w:type="dxa"/>
              <w:left w:w="70" w:type="dxa"/>
              <w:bottom w:w="0" w:type="dxa"/>
              <w:right w:w="70" w:type="dxa"/>
            </w:tcMar>
          </w:tcPr>
          <w:p w:rsidR="00F47153" w:rsidRPr="00307E19" w:rsidRDefault="00F47153">
            <w:pPr>
              <w:pStyle w:val="Standard"/>
              <w:rPr>
                <w:rFonts w:ascii="Times New Roman" w:eastAsia="Times New Roman" w:hAnsi="Times New Roman" w:cs="Times New Roman"/>
                <w:color w:val="auto"/>
                <w:sz w:val="28"/>
                <w:szCs w:val="28"/>
                <w:lang w:val="ru-RU"/>
              </w:rPr>
            </w:pPr>
          </w:p>
        </w:tc>
      </w:tr>
    </w:tbl>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Об  утверждении  административного регламента  предоставления  муниципальной услуги  «Организация  и  проведение  торгов  по продаже  земельных  участков,  находящихся  в муниципальной  собственности  или государственная собственность на которые  не разграничена  либо  права  на  заключение договоров аренды таких земельных участков»</w:t>
      </w:r>
    </w:p>
    <w:p w:rsidR="00307E19" w:rsidRDefault="00307E19">
      <w:pPr>
        <w:pStyle w:val="Standard"/>
        <w:jc w:val="both"/>
        <w:rPr>
          <w:rFonts w:ascii="Times New Roman" w:eastAsia="Times New Roman" w:hAnsi="Times New Roman" w:cs="Times New Roman"/>
          <w:color w:val="auto"/>
          <w:sz w:val="28"/>
          <w:lang w:val="ru-RU"/>
        </w:rPr>
      </w:pPr>
    </w:p>
    <w:p w:rsidR="00F47153" w:rsidRDefault="00307E19">
      <w:pPr>
        <w:spacing w:line="100" w:lineRule="atLeast"/>
        <w:ind w:firstLine="426"/>
        <w:jc w:val="both"/>
        <w:rPr>
          <w:rFonts w:ascii="Times New Roman" w:eastAsia="Andale Sans UI" w:hAnsi="Times New Roman"/>
          <w:color w:val="auto"/>
          <w:sz w:val="28"/>
          <w:szCs w:val="28"/>
          <w:lang w:val="ru-RU" w:eastAsia="ja-JP" w:bidi="fa-IR"/>
        </w:rPr>
      </w:pPr>
      <w:r>
        <w:rPr>
          <w:rFonts w:ascii="Times New Roman" w:eastAsia="Andale Sans UI" w:hAnsi="Times New Roman"/>
          <w:color w:val="auto"/>
          <w:sz w:val="26"/>
          <w:szCs w:val="26"/>
          <w:lang w:val="de-DE" w:eastAsia="ja-JP" w:bidi="fa-IR"/>
        </w:rPr>
        <w:t xml:space="preserve">           </w:t>
      </w:r>
      <w:r>
        <w:rPr>
          <w:rFonts w:ascii="Times New Roman" w:eastAsia="Andale Sans UI" w:hAnsi="Times New Roman"/>
          <w:color w:val="auto"/>
          <w:sz w:val="28"/>
          <w:szCs w:val="28"/>
          <w:lang w:val="de-DE" w:eastAsia="ja-JP" w:bidi="fa-IR"/>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Малокарачаевского муниципального района, постановлением Правительства Российской Федерации  от 16.05.2011г № 373 «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Карачаево-Черкесской Республики от 26.09.2011 г. № 316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Карачаево-Черкесской Республики», постановлением администрации  Малокарачаевского муниципального   района   от 26.01.2012 № 50 « Об утверждении порядка разработки  и  уровня  административных регламентов и предоставления муниципальных услуг (функций)</w:t>
      </w:r>
    </w:p>
    <w:p w:rsidR="00307E19" w:rsidRPr="00307E19" w:rsidRDefault="00307E19">
      <w:pPr>
        <w:spacing w:line="100" w:lineRule="atLeast"/>
        <w:ind w:firstLine="426"/>
        <w:jc w:val="both"/>
        <w:rPr>
          <w:lang w:val="ru-RU"/>
        </w:rPr>
      </w:pPr>
    </w:p>
    <w:p w:rsidR="00F47153" w:rsidRDefault="00307E19">
      <w:pPr>
        <w:pStyle w:val="Standard"/>
        <w:autoSpaceDE w:val="0"/>
        <w:rPr>
          <w:rFonts w:ascii="Times New Roman CYR" w:eastAsia="Times New Roman CYR" w:hAnsi="Times New Roman CYR" w:cs="Times New Roman CYR"/>
          <w:color w:val="auto"/>
          <w:sz w:val="28"/>
          <w:szCs w:val="28"/>
          <w:lang w:val="ru-RU"/>
        </w:rPr>
      </w:pPr>
      <w:r>
        <w:rPr>
          <w:rFonts w:ascii="Times New Roman CYR" w:eastAsia="Times New Roman CYR" w:hAnsi="Times New Roman CYR" w:cs="Times New Roman CYR"/>
          <w:color w:val="auto"/>
          <w:sz w:val="28"/>
          <w:szCs w:val="28"/>
          <w:lang w:val="ru-RU"/>
        </w:rPr>
        <w:t>П О С Т А Н О В Л Я Ю :</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1.  Утвердить  административный  регламент  предоставления муниципальной  услуги  «Организация  и  проведение  торгов  по  продаже земельных  участков,  находящихся  в  муниципальной  собственности  или государственная  собственность  на  которые  не  разграничена  либо  права  на заключение договоров аренды таких земельных участков».</w:t>
      </w:r>
    </w:p>
    <w:p w:rsidR="00F47153" w:rsidRPr="00307E19" w:rsidRDefault="00307E19">
      <w:pPr>
        <w:pStyle w:val="Standard"/>
        <w:autoSpaceDE w:val="0"/>
        <w:jc w:val="both"/>
        <w:rPr>
          <w:lang w:val="ru-RU"/>
        </w:rPr>
      </w:pPr>
      <w:r>
        <w:rPr>
          <w:rFonts w:ascii="Times New Roman" w:eastAsia="Times New Roman" w:hAnsi="Times New Roman" w:cs="Times New Roman"/>
          <w:color w:val="auto"/>
          <w:sz w:val="28"/>
          <w:szCs w:val="28"/>
          <w:lang w:val="ru-RU"/>
        </w:rPr>
        <w:t xml:space="preserve">2. </w:t>
      </w:r>
      <w:r>
        <w:rPr>
          <w:rFonts w:ascii="Times New Roman CYR" w:eastAsia="Times New Roman CYR" w:hAnsi="Times New Roman CYR" w:cs="Times New Roman CYR"/>
          <w:color w:val="auto"/>
          <w:sz w:val="28"/>
          <w:szCs w:val="28"/>
          <w:lang w:val="ru-RU"/>
        </w:rPr>
        <w:t xml:space="preserve">Настоящее постановление </w:t>
      </w:r>
      <w:r>
        <w:rPr>
          <w:rFonts w:ascii="Times New Roman CYR" w:eastAsia="Times New Roman CYR" w:hAnsi="Times New Roman CYR" w:cs="Times New Roman CYR"/>
          <w:sz w:val="28"/>
          <w:szCs w:val="28"/>
          <w:lang w:val="ru-RU"/>
        </w:rPr>
        <w:t xml:space="preserve">вступает в силу со дня его официального опубликования (обнародования) в установленном порядке и </w:t>
      </w:r>
      <w:r>
        <w:rPr>
          <w:rFonts w:ascii="Times New Roman" w:eastAsia="Times New Roman" w:hAnsi="Times New Roman" w:cs="Times New Roman"/>
          <w:sz w:val="28"/>
          <w:szCs w:val="28"/>
          <w:lang w:val="ru-RU"/>
        </w:rPr>
        <w:t>распространяется на правоотношения, возникшие с 1марта 2015года.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3. Контроль за выполнением настоящего постановления возложить на заместителя главы администрации курирующего данный вопрос.</w:t>
      </w: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tabs>
          <w:tab w:val="left" w:pos="567"/>
        </w:tabs>
        <w:jc w:val="both"/>
        <w:rPr>
          <w:rFonts w:eastAsia="Calibri" w:cs="Calibri"/>
          <w:color w:val="auto"/>
          <w:sz w:val="22"/>
          <w:lang w:val="ru-RU"/>
        </w:rPr>
      </w:pPr>
    </w:p>
    <w:p w:rsidR="00F47153" w:rsidRDefault="00307E19">
      <w:pPr>
        <w:pStyle w:val="Standard"/>
        <w:tabs>
          <w:tab w:val="left" w:pos="567"/>
        </w:tabs>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ИО главы администрации Малокарачаевского</w:t>
      </w:r>
    </w:p>
    <w:p w:rsidR="00F47153" w:rsidRDefault="00307E19" w:rsidP="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муниципального района                                                                        А.Б.Тамбиев</w:t>
      </w:r>
    </w:p>
    <w:p w:rsidR="00F47153" w:rsidRDefault="00307E19">
      <w:pPr>
        <w:pStyle w:val="Standard"/>
        <w:jc w:val="right"/>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lastRenderedPageBreak/>
        <w:t>Приложение</w:t>
      </w:r>
    </w:p>
    <w:p w:rsidR="00F47153" w:rsidRDefault="00307E19">
      <w:pPr>
        <w:pStyle w:val="Standard"/>
        <w:jc w:val="right"/>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к постановлению главы</w:t>
      </w:r>
    </w:p>
    <w:p w:rsidR="00F47153" w:rsidRPr="00307E19" w:rsidRDefault="00307E19">
      <w:pPr>
        <w:pStyle w:val="Standard"/>
        <w:jc w:val="right"/>
        <w:rPr>
          <w:lang w:val="ru-RU"/>
        </w:rPr>
      </w:pPr>
      <w:r>
        <w:rPr>
          <w:rFonts w:ascii="Times New Roman" w:eastAsia="Times New Roman" w:hAnsi="Times New Roman" w:cs="Times New Roman"/>
          <w:color w:val="auto"/>
          <w:sz w:val="28"/>
          <w:lang w:val="ru-RU"/>
        </w:rPr>
        <w:t xml:space="preserve"> администрации Малокарачаевского</w:t>
      </w:r>
    </w:p>
    <w:p w:rsidR="00F47153" w:rsidRDefault="00307E19">
      <w:pPr>
        <w:pStyle w:val="Standard"/>
        <w:jc w:val="right"/>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муниципального района  </w:t>
      </w:r>
    </w:p>
    <w:p w:rsidR="00F47153" w:rsidRDefault="00307E19">
      <w:pPr>
        <w:pStyle w:val="Standard"/>
        <w:jc w:val="right"/>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от  05.10.2015г.  № 639</w:t>
      </w:r>
    </w:p>
    <w:p w:rsidR="00F47153" w:rsidRDefault="00F47153">
      <w:pPr>
        <w:pStyle w:val="Standard"/>
        <w:jc w:val="right"/>
        <w:rPr>
          <w:rFonts w:eastAsia="Calibri" w:cs="Calibri"/>
          <w:color w:val="auto"/>
          <w:lang w:val="ru-RU"/>
        </w:rPr>
      </w:pPr>
    </w:p>
    <w:p w:rsidR="00F47153" w:rsidRDefault="00F47153">
      <w:pPr>
        <w:pStyle w:val="Standard"/>
        <w:jc w:val="right"/>
        <w:rPr>
          <w:rFonts w:eastAsia="Calibri" w:cs="Calibri"/>
          <w:color w:val="auto"/>
          <w:sz w:val="22"/>
          <w:lang w:val="ru-RU"/>
        </w:rPr>
      </w:pP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АДМИНИСТРАТИВНЫЙ РЕГЛАМЕНТ</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ПРЕДОСТАВЛЕНИЯ МУНИЦИПАЛЬНОЙ УСЛУГИ</w:t>
      </w:r>
    </w:p>
    <w:p w:rsidR="00F47153" w:rsidRPr="00307E19" w:rsidRDefault="00307E19">
      <w:pPr>
        <w:pStyle w:val="Standard"/>
        <w:jc w:val="center"/>
        <w:rPr>
          <w:lang w:val="ru-RU"/>
        </w:rPr>
      </w:pPr>
      <w:r>
        <w:rPr>
          <w:rFonts w:ascii="Times New Roman" w:eastAsia="Times New Roman" w:hAnsi="Times New Roman" w:cs="Times New Roman"/>
          <w:color w:val="auto"/>
          <w:sz w:val="28"/>
          <w:lang w:val="ru-RU"/>
        </w:rPr>
        <w:t>«ОРГАНИЗАЦИЯ И ПРОВЕДЕНИЕ ТОРГОВ ПО ПРОДАЖЕ</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ЗЕМЕЛЬНЫХ УЧАСТКОВ, НАХОДЯЩИХСЯ В МУНИЦИПАЛЬНОЙ</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СОБСТВЕННОСТИ ИЛИ ГОСУДАРСТВЕННАЯ СОБСТВЕННОСТЬ</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НА КОТОРЫЕ НЕ РАЗГРАНИЧЕНА, ЛИБО ПРАВА НА</w:t>
      </w:r>
    </w:p>
    <w:p w:rsidR="00F47153" w:rsidRDefault="00307E19">
      <w:pPr>
        <w:pStyle w:val="Standard"/>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ЗАКЛЮЧЕНИЕ ДОГОВОРОВ АРЕНДЫ ТАКИХ ЗЕМЕЛЬНЫХ</w:t>
      </w:r>
    </w:p>
    <w:p w:rsidR="00F47153" w:rsidRPr="00307E19" w:rsidRDefault="00307E19">
      <w:pPr>
        <w:pStyle w:val="Standard"/>
        <w:jc w:val="center"/>
        <w:rPr>
          <w:lang w:val="ru-RU"/>
        </w:rPr>
      </w:pPr>
      <w:r>
        <w:rPr>
          <w:rFonts w:ascii="Times New Roman" w:eastAsia="Times New Roman" w:hAnsi="Times New Roman" w:cs="Times New Roman"/>
          <w:color w:val="auto"/>
          <w:sz w:val="28"/>
          <w:lang w:val="ru-RU"/>
        </w:rPr>
        <w:t>УЧАСТКОВ»</w:t>
      </w:r>
    </w:p>
    <w:p w:rsidR="00F47153" w:rsidRPr="00307E19" w:rsidRDefault="00307E19">
      <w:pPr>
        <w:pStyle w:val="Standard"/>
        <w:jc w:val="center"/>
        <w:rPr>
          <w:lang w:val="ru-RU"/>
        </w:rPr>
      </w:pPr>
      <w:r>
        <w:rPr>
          <w:rFonts w:ascii="Times New Roman" w:eastAsia="Times New Roman" w:hAnsi="Times New Roman" w:cs="Times New Roman"/>
          <w:b/>
          <w:color w:val="auto"/>
          <w:sz w:val="28"/>
        </w:rPr>
        <w:t>I</w:t>
      </w:r>
      <w:r>
        <w:rPr>
          <w:rFonts w:ascii="Times New Roman" w:eastAsia="Times New Roman" w:hAnsi="Times New Roman" w:cs="Times New Roman"/>
          <w:b/>
          <w:color w:val="auto"/>
          <w:sz w:val="28"/>
          <w:lang w:val="ru-RU"/>
        </w:rPr>
        <w:t>. Общие положения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w:t>
      </w:r>
      <w:r>
        <w:rPr>
          <w:rFonts w:ascii="Times New Roman" w:eastAsia="Times New Roman" w:hAnsi="Times New Roman" w:cs="Times New Roman"/>
          <w:color w:val="auto"/>
          <w:sz w:val="28"/>
          <w:lang w:val="ru-RU"/>
        </w:rPr>
        <w:t xml:space="preserve">  Административный  регламент  предоставления  муниципальной услуги  «Организация и проведение торгов по продаже земельных  участков,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  (далее  -  муниципальная услуга)  разработан  в  целях  повышения  качества  исполнения  и  доступности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1.2.</w:t>
      </w:r>
      <w:r>
        <w:rPr>
          <w:rFonts w:ascii="Times New Roman" w:eastAsia="Times New Roman" w:hAnsi="Times New Roman" w:cs="Times New Roman"/>
          <w:color w:val="auto"/>
          <w:sz w:val="28"/>
          <w:lang w:val="ru-RU"/>
        </w:rPr>
        <w:t xml:space="preserve"> Муниципальная  услуга  включает  в  себя  рассмотрение  вопросов  и принятие решений, связанных с предоставлением  прав на земельные участки путем проведения аукционов.</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Получателями  муниципальной  услуги  являются  физические  и юридические  лица,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1.3.</w:t>
      </w:r>
      <w:r>
        <w:rPr>
          <w:rFonts w:ascii="Times New Roman" w:eastAsia="Times New Roman" w:hAnsi="Times New Roman" w:cs="Times New Roman"/>
          <w:color w:val="auto"/>
          <w:sz w:val="28"/>
          <w:lang w:val="ru-RU"/>
        </w:rPr>
        <w:t xml:space="preserve"> Муниципальная  услуга  предоставляется  администрацией </w:t>
      </w:r>
      <w:r>
        <w:rPr>
          <w:rFonts w:ascii="Times New Roman" w:eastAsia="Times New Roman" w:hAnsi="Times New Roman" w:cs="Times New Roman"/>
          <w:sz w:val="28"/>
          <w:lang w:val="ru-RU"/>
        </w:rPr>
        <w:t xml:space="preserve"> Малокарачаевского муниципального района</w:t>
      </w:r>
      <w:r>
        <w:rPr>
          <w:rFonts w:ascii="Times New Roman" w:eastAsia="Times New Roman" w:hAnsi="Times New Roman" w:cs="Times New Roman"/>
          <w:color w:val="auto"/>
          <w:sz w:val="28"/>
          <w:lang w:val="ru-RU"/>
        </w:rPr>
        <w:t>.  Исполнителем  муниципальной  услуги  является  отдел сельского хозяйства, имущественных и земельных отношений  администрации</w:t>
      </w:r>
      <w:r>
        <w:rPr>
          <w:rFonts w:ascii="Times New Roman" w:eastAsia="Times New Roman" w:hAnsi="Times New Roman" w:cs="Times New Roman"/>
          <w:sz w:val="28"/>
          <w:lang w:val="ru-RU"/>
        </w:rPr>
        <w:t xml:space="preserve"> Малокарачаевского муниципального района </w:t>
      </w:r>
      <w:r>
        <w:rPr>
          <w:rFonts w:ascii="Times New Roman" w:eastAsia="Times New Roman" w:hAnsi="Times New Roman" w:cs="Times New Roman"/>
          <w:color w:val="auto"/>
          <w:sz w:val="28"/>
          <w:lang w:val="ru-RU"/>
        </w:rPr>
        <w:t xml:space="preserve"> (далее  -  ОСХИиЗО) и </w:t>
      </w:r>
      <w:r>
        <w:rPr>
          <w:rFonts w:ascii="Times New Roman" w:hAnsi="Times New Roman" w:cs="Times New Roman"/>
          <w:sz w:val="28"/>
          <w:szCs w:val="28"/>
          <w:lang w:val="ru-RU"/>
        </w:rPr>
        <w:t>комиссия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муниципального имущества на территории Малокарачаевского муниципального района(далее – комиссия по проведению торгов).</w:t>
      </w:r>
    </w:p>
    <w:p w:rsidR="00F47153" w:rsidRDefault="00F47153">
      <w:pPr>
        <w:pStyle w:val="Standard"/>
        <w:jc w:val="both"/>
        <w:rPr>
          <w:rFonts w:ascii="Times New Roman" w:eastAsia="Times New Roman" w:hAnsi="Times New Roman" w:cs="Times New Roman"/>
          <w:color w:val="auto"/>
          <w:sz w:val="28"/>
          <w:lang w:val="ru-RU"/>
        </w:rPr>
      </w:pPr>
    </w:p>
    <w:p w:rsidR="00F47153" w:rsidRPr="00307E19" w:rsidRDefault="00307E19">
      <w:pPr>
        <w:ind w:left="14" w:firstLine="668"/>
        <w:jc w:val="both"/>
        <w:rPr>
          <w:lang w:val="ru-RU"/>
        </w:rPr>
      </w:pPr>
      <w:r>
        <w:rPr>
          <w:rFonts w:ascii="Times New Roman" w:eastAsia="Times New Roman" w:hAnsi="Times New Roman" w:cs="Times New Roman"/>
          <w:sz w:val="28"/>
          <w:szCs w:val="28"/>
          <w:lang w:val="ru-RU"/>
        </w:rPr>
        <w:t xml:space="preserve">Место нахождения Администрации: 369380, КЧР, </w:t>
      </w:r>
      <w:r>
        <w:rPr>
          <w:rFonts w:ascii="Times New Roman" w:eastAsia="Times New Roman" w:hAnsi="Times New Roman" w:cs="Times New Roman"/>
          <w:color w:val="auto"/>
          <w:kern w:val="0"/>
          <w:sz w:val="28"/>
          <w:szCs w:val="28"/>
          <w:lang w:val="ru-RU"/>
        </w:rPr>
        <w:t>Малокарачаевский</w:t>
      </w:r>
      <w:r>
        <w:rPr>
          <w:rFonts w:ascii="Times New Roman" w:eastAsia="Times New Roman" w:hAnsi="Times New Roman" w:cs="Times New Roman"/>
          <w:sz w:val="28"/>
          <w:szCs w:val="28"/>
          <w:lang w:val="ru-RU"/>
        </w:rPr>
        <w:t xml:space="preserve"> район, с. Учкекен, ул. Ленина, 120, телефон для справок (консультаций) (87877) </w:t>
      </w:r>
      <w:r>
        <w:rPr>
          <w:rFonts w:ascii="Times New Roman" w:eastAsia="Times New Roman" w:hAnsi="Times New Roman" w:cs="Times New Roman"/>
          <w:sz w:val="28"/>
          <w:szCs w:val="28"/>
          <w:lang w:val="ru-RU"/>
        </w:rPr>
        <w:lastRenderedPageBreak/>
        <w:t>2-20 -56.</w:t>
      </w:r>
    </w:p>
    <w:p w:rsidR="00F47153" w:rsidRPr="00307E19" w:rsidRDefault="00307E19">
      <w:pPr>
        <w:ind w:left="14" w:firstLine="777"/>
        <w:jc w:val="both"/>
        <w:rPr>
          <w:lang w:val="ru-RU"/>
        </w:rPr>
      </w:pPr>
      <w:r>
        <w:rPr>
          <w:rFonts w:ascii="Times New Roman" w:eastAsia="Times New Roman" w:hAnsi="Times New Roman" w:cs="Times New Roman"/>
          <w:sz w:val="28"/>
          <w:lang w:val="ru-RU"/>
        </w:rPr>
        <w:t xml:space="preserve">Сведения о графике (режиме) работы Отдела сообщаются по телефонам для справок (консультаций), а также размещаются на Интернет-сайте Администрации </w:t>
      </w:r>
      <w:r>
        <w:rPr>
          <w:rFonts w:ascii="Times New Roman" w:eastAsia="Times New Roman" w:hAnsi="Times New Roman" w:cs="Times New Roman"/>
          <w:color w:val="auto"/>
          <w:kern w:val="0"/>
          <w:sz w:val="28"/>
          <w:lang w:val="ru-RU"/>
        </w:rPr>
        <w:t>Малокарачаевского</w:t>
      </w:r>
      <w:r>
        <w:rPr>
          <w:rFonts w:ascii="Times New Roman" w:eastAsia="Times New Roman" w:hAnsi="Times New Roman" w:cs="Times New Roman"/>
          <w:sz w:val="28"/>
          <w:lang w:val="ru-RU"/>
        </w:rPr>
        <w:t xml:space="preserve"> муниципального района.</w:t>
      </w:r>
    </w:p>
    <w:p w:rsidR="00F47153" w:rsidRPr="00307E19" w:rsidRDefault="00307E19">
      <w:pPr>
        <w:jc w:val="both"/>
        <w:rPr>
          <w:lang w:val="ru-RU"/>
        </w:rPr>
      </w:pPr>
      <w:r>
        <w:rPr>
          <w:rFonts w:ascii="Times New Roman" w:eastAsia="Times New Roman" w:hAnsi="Times New Roman" w:cs="Times New Roman"/>
          <w:b/>
          <w:sz w:val="28"/>
          <w:lang w:val="ru-RU"/>
        </w:rPr>
        <w:t>1.4.1.</w:t>
      </w:r>
      <w:r>
        <w:rPr>
          <w:rFonts w:ascii="Times New Roman" w:eastAsia="Times New Roman" w:hAnsi="Times New Roman" w:cs="Times New Roman"/>
          <w:sz w:val="28"/>
          <w:lang w:val="ru-RU"/>
        </w:rPr>
        <w:t xml:space="preserve"> Часы приема посетителей в Отделе: с понедельника по четверг с 9-00 до 17-00 часов, перерыв на обед с 13-00 до 14-00 часов. Прием заявлений по понедельникам-вторникам  с 9:00 до 12:00, с 14:00 до 17:00.  При необходимости, администрация Малокарачаевского муниципального района  вправе также установить иной день недели для принятия заявлений, при условии информирования населения путем размещения информации на стендах для объявлений. В предпраздничные дни продолжительность рабочего дня сокращается  на один час.</w:t>
      </w:r>
    </w:p>
    <w:p w:rsidR="00F47153" w:rsidRPr="00307E19" w:rsidRDefault="00307E19">
      <w:pPr>
        <w:jc w:val="both"/>
        <w:rPr>
          <w:lang w:val="ru-RU"/>
        </w:rPr>
      </w:pPr>
      <w:r>
        <w:rPr>
          <w:rFonts w:ascii="Times New Roman" w:eastAsia="Times New Roman" w:hAnsi="Times New Roman" w:cs="Times New Roman"/>
          <w:b/>
          <w:sz w:val="28"/>
          <w:lang w:val="ru-RU"/>
        </w:rPr>
        <w:t>1.4.2.</w:t>
      </w:r>
      <w:r>
        <w:rPr>
          <w:rFonts w:ascii="Times New Roman" w:eastAsia="Times New Roman" w:hAnsi="Times New Roman" w:cs="Times New Roman"/>
          <w:sz w:val="28"/>
          <w:lang w:val="ru-RU"/>
        </w:rPr>
        <w:t xml:space="preserve"> </w:t>
      </w:r>
      <w:r>
        <w:rPr>
          <w:rFonts w:ascii="Times New Roman" w:eastAsia="Times New Roman" w:hAnsi="Times New Roman" w:cs="Times New Roman"/>
          <w:b/>
          <w:sz w:val="28"/>
          <w:lang w:val="ru-RU"/>
        </w:rPr>
        <w:t>Контактные телефоны:</w:t>
      </w:r>
    </w:p>
    <w:p w:rsidR="00F47153" w:rsidRDefault="00307E19">
      <w:pPr>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приемная Администрации Малокарачаевского муниципального района – (87877)2-33-48;</w:t>
      </w:r>
    </w:p>
    <w:p w:rsidR="00F47153" w:rsidRPr="00307E19" w:rsidRDefault="00307E19">
      <w:pPr>
        <w:jc w:val="both"/>
        <w:rPr>
          <w:lang w:val="ru-RU"/>
        </w:rPr>
      </w:pPr>
      <w:r>
        <w:rPr>
          <w:rFonts w:ascii="Times New Roman" w:eastAsia="Times New Roman" w:hAnsi="Times New Roman" w:cs="Times New Roman"/>
          <w:color w:val="auto"/>
          <w:sz w:val="28"/>
          <w:lang w:val="ru-RU"/>
        </w:rPr>
        <w:t xml:space="preserve">начальник и сотрудники Отдела:  </w:t>
      </w:r>
      <w:r>
        <w:rPr>
          <w:rFonts w:ascii="Times New Roman" w:eastAsia="Times New Roman" w:hAnsi="Times New Roman" w:cs="Times New Roman"/>
          <w:sz w:val="28"/>
          <w:lang w:val="ru-RU"/>
        </w:rPr>
        <w:t>(87877) 2-65-12, 2-20-56</w:t>
      </w:r>
    </w:p>
    <w:p w:rsidR="00F47153" w:rsidRPr="00307E19" w:rsidRDefault="00307E19">
      <w:pPr>
        <w:jc w:val="both"/>
        <w:rPr>
          <w:lang w:val="ru-RU"/>
        </w:rPr>
      </w:pPr>
      <w:r>
        <w:rPr>
          <w:rFonts w:ascii="Times New Roman" w:eastAsia="Times New Roman" w:hAnsi="Times New Roman" w:cs="Times New Roman"/>
          <w:b/>
          <w:color w:val="auto"/>
          <w:sz w:val="28"/>
          <w:lang w:val="ru-RU"/>
        </w:rPr>
        <w:t>1.4.3.</w:t>
      </w:r>
      <w:r>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b/>
          <w:color w:val="auto"/>
          <w:sz w:val="28"/>
          <w:lang w:val="ru-RU"/>
        </w:rPr>
        <w:t>Адрес электронной почты Отдела:</w:t>
      </w:r>
      <w:r>
        <w:rPr>
          <w:rFonts w:ascii="Times New Roman" w:eastAsia="Times New Roman" w:hAnsi="Times New Roman" w:cs="Times New Roman"/>
          <w:color w:val="0000FF"/>
          <w:sz w:val="28"/>
          <w:u w:val="single"/>
          <w:lang w:val="ru-RU"/>
        </w:rPr>
        <w:t xml:space="preserve"> </w:t>
      </w:r>
      <w:r>
        <w:rPr>
          <w:rFonts w:ascii="Times New Roman" w:eastAsia="Times New Roman" w:hAnsi="Times New Roman" w:cs="Times New Roman"/>
          <w:color w:val="0000FF"/>
          <w:sz w:val="28"/>
          <w:u w:val="single"/>
        </w:rPr>
        <w:t>otdelsxizo</w:t>
      </w:r>
      <w:r>
        <w:rPr>
          <w:rFonts w:ascii="Times New Roman" w:eastAsia="Times New Roman" w:hAnsi="Times New Roman" w:cs="Times New Roman"/>
          <w:color w:val="0000FF"/>
          <w:sz w:val="28"/>
          <w:u w:val="single"/>
          <w:lang w:val="ru-RU"/>
        </w:rPr>
        <w:t>@</w:t>
      </w:r>
      <w:r>
        <w:rPr>
          <w:rFonts w:ascii="Times New Roman" w:eastAsia="Times New Roman" w:hAnsi="Times New Roman" w:cs="Times New Roman"/>
          <w:color w:val="0000FF"/>
          <w:sz w:val="28"/>
          <w:u w:val="single"/>
        </w:rPr>
        <w:t>mail</w:t>
      </w:r>
      <w:r>
        <w:rPr>
          <w:rFonts w:ascii="Times New Roman" w:eastAsia="Times New Roman" w:hAnsi="Times New Roman" w:cs="Times New Roman"/>
          <w:color w:val="0000FF"/>
          <w:sz w:val="28"/>
          <w:u w:val="single"/>
          <w:lang w:val="ru-RU"/>
        </w:rPr>
        <w:t>.</w:t>
      </w:r>
      <w:r>
        <w:rPr>
          <w:rFonts w:ascii="Times New Roman" w:eastAsia="Times New Roman" w:hAnsi="Times New Roman" w:cs="Times New Roman"/>
          <w:color w:val="0000FF"/>
          <w:sz w:val="28"/>
          <w:u w:val="single"/>
        </w:rPr>
        <w:t>ru</w:t>
      </w:r>
    </w:p>
    <w:p w:rsidR="00F47153" w:rsidRPr="00307E19" w:rsidRDefault="00307E19">
      <w:pPr>
        <w:jc w:val="both"/>
        <w:rPr>
          <w:lang w:val="ru-RU"/>
        </w:rPr>
      </w:pPr>
      <w:r>
        <w:rPr>
          <w:rFonts w:ascii="Times New Roman" w:eastAsia="Times New Roman" w:hAnsi="Times New Roman" w:cs="Times New Roman"/>
          <w:b/>
          <w:color w:val="auto"/>
          <w:sz w:val="28"/>
          <w:lang w:val="ru-RU"/>
        </w:rPr>
        <w:t>1.4.4.</w:t>
      </w:r>
      <w:r>
        <w:rPr>
          <w:rFonts w:ascii="Times New Roman" w:eastAsia="Times New Roman" w:hAnsi="Times New Roman" w:cs="Times New Roman"/>
          <w:color w:val="C00000"/>
          <w:sz w:val="28"/>
          <w:lang w:val="ru-RU"/>
        </w:rPr>
        <w:t xml:space="preserve"> </w:t>
      </w:r>
      <w:r>
        <w:rPr>
          <w:rFonts w:ascii="Times New Roman" w:eastAsia="Times New Roman" w:hAnsi="Times New Roman" w:cs="Times New Roman"/>
          <w:color w:val="auto"/>
          <w:sz w:val="28"/>
          <w:lang w:val="ru-RU"/>
        </w:rPr>
        <w:t xml:space="preserve">Официальный сайт Администрации в информационно - телекоммуникационной сети Интернет (далее - сеть Интернет):  </w:t>
      </w:r>
      <w:hyperlink r:id="rId7" w:history="1">
        <w:r>
          <w:rPr>
            <w:rFonts w:ascii="Times New Roman" w:eastAsia="Times New Roman" w:hAnsi="Times New Roman" w:cs="Times New Roman"/>
            <w:color w:val="0000FF"/>
            <w:sz w:val="28"/>
            <w:u w:val="single"/>
          </w:rPr>
          <w:t>www</w:t>
        </w:r>
      </w:hyperlink>
      <w:hyperlink r:id="rId8" w:history="1">
        <w:r>
          <w:rPr>
            <w:rFonts w:ascii="Times New Roman" w:eastAsia="Times New Roman" w:hAnsi="Times New Roman" w:cs="Times New Roman"/>
            <w:color w:val="0000FF"/>
            <w:sz w:val="28"/>
            <w:u w:val="single"/>
            <w:lang w:val="ru-RU"/>
          </w:rPr>
          <w:t>.</w:t>
        </w:r>
      </w:hyperlink>
      <w:hyperlink r:id="rId9" w:history="1">
        <w:r>
          <w:rPr>
            <w:rFonts w:ascii="Times New Roman" w:eastAsia="Times New Roman" w:hAnsi="Times New Roman" w:cs="Times New Roman"/>
            <w:color w:val="0000FF"/>
            <w:sz w:val="28"/>
            <w:u w:val="single"/>
          </w:rPr>
          <w:t>mkarachay</w:t>
        </w:r>
      </w:hyperlink>
      <w:hyperlink r:id="rId10" w:history="1">
        <w:r>
          <w:rPr>
            <w:rFonts w:ascii="Times New Roman" w:eastAsia="Times New Roman" w:hAnsi="Times New Roman" w:cs="Times New Roman"/>
            <w:color w:val="0000FF"/>
            <w:sz w:val="28"/>
            <w:u w:val="single"/>
            <w:lang w:val="ru-RU"/>
          </w:rPr>
          <w:t>.</w:t>
        </w:r>
      </w:hyperlink>
      <w:hyperlink r:id="rId11" w:history="1">
        <w:r>
          <w:rPr>
            <w:rFonts w:ascii="Times New Roman" w:eastAsia="Times New Roman" w:hAnsi="Times New Roman" w:cs="Times New Roman"/>
            <w:color w:val="0000FF"/>
            <w:sz w:val="28"/>
            <w:u w:val="single"/>
          </w:rPr>
          <w:t>ru</w:t>
        </w:r>
      </w:hyperlink>
    </w:p>
    <w:p w:rsidR="00F47153" w:rsidRPr="00307E19" w:rsidRDefault="00307E19">
      <w:pPr>
        <w:jc w:val="both"/>
        <w:rPr>
          <w:lang w:val="ru-RU"/>
        </w:rPr>
      </w:pPr>
      <w:r>
        <w:rPr>
          <w:rFonts w:ascii="Times New Roman" w:eastAsia="Times New Roman" w:hAnsi="Times New Roman" w:cs="Times New Roman"/>
          <w:b/>
          <w:color w:val="auto"/>
          <w:sz w:val="28"/>
          <w:lang w:val="ru-RU"/>
        </w:rPr>
        <w:t>1.4.5.</w:t>
      </w:r>
      <w:r>
        <w:rPr>
          <w:rFonts w:ascii="Times New Roman" w:eastAsia="Times New Roman" w:hAnsi="Times New Roman" w:cs="Times New Roman"/>
          <w:color w:val="auto"/>
          <w:sz w:val="28"/>
          <w:lang w:val="ru-RU"/>
        </w:rPr>
        <w:t xml:space="preserve"> Разъяснения по вопросам предоставления муниципальной услуги, в том числе сроков исполнения муниципальной услуги, порядка обжалования решений, действий (бездействия) должностных лиц, ответственных за предоставление муниципальной услуги, предоставляются:</w:t>
      </w:r>
    </w:p>
    <w:p w:rsidR="00F47153" w:rsidRDefault="00307E19">
      <w:pPr>
        <w:tabs>
          <w:tab w:val="left" w:pos="1276"/>
        </w:tabs>
        <w:ind w:firstLine="540"/>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непосредственно в Отделе при личном обращении заявителей (непосредственное информирование);</w:t>
      </w:r>
    </w:p>
    <w:p w:rsidR="00F47153" w:rsidRDefault="00307E19">
      <w:pPr>
        <w:tabs>
          <w:tab w:val="left" w:pos="1276"/>
        </w:tabs>
        <w:ind w:firstLine="540"/>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с использованием средств телефонной связи (устное информирование);</w:t>
      </w:r>
    </w:p>
    <w:p w:rsidR="00F47153" w:rsidRPr="00307E19" w:rsidRDefault="00307E19">
      <w:pPr>
        <w:ind w:firstLine="540"/>
        <w:jc w:val="both"/>
        <w:rPr>
          <w:lang w:val="ru-RU"/>
        </w:rPr>
      </w:pPr>
      <w:r>
        <w:rPr>
          <w:rFonts w:ascii="Times New Roman" w:eastAsia="Times New Roman" w:hAnsi="Times New Roman" w:cs="Times New Roman"/>
          <w:color w:val="auto"/>
          <w:sz w:val="28"/>
          <w:lang w:val="ru-RU"/>
        </w:rPr>
        <w:t xml:space="preserve">с использованием сети Интернет на официальном информационном сайте Администрации </w:t>
      </w:r>
      <w:r>
        <w:rPr>
          <w:rFonts w:ascii="Times New Roman" w:eastAsia="Times New Roman" w:hAnsi="Times New Roman" w:cs="Times New Roman"/>
          <w:color w:val="000080"/>
          <w:sz w:val="28"/>
          <w:u w:val="single"/>
          <w:lang w:val="ru-RU"/>
        </w:rPr>
        <w:t xml:space="preserve"> </w:t>
      </w:r>
      <w:hyperlink r:id="rId12" w:history="1">
        <w:r>
          <w:rPr>
            <w:rFonts w:ascii="Times New Roman" w:eastAsia="Times New Roman" w:hAnsi="Times New Roman" w:cs="Times New Roman"/>
            <w:color w:val="0000FF"/>
            <w:kern w:val="0"/>
            <w:sz w:val="28"/>
            <w:u w:val="single"/>
          </w:rPr>
          <w:t>www</w:t>
        </w:r>
      </w:hyperlink>
      <w:hyperlink r:id="rId13" w:history="1">
        <w:r>
          <w:rPr>
            <w:rFonts w:ascii="Times New Roman" w:eastAsia="Times New Roman" w:hAnsi="Times New Roman" w:cs="Times New Roman"/>
            <w:color w:val="0000FF"/>
            <w:kern w:val="0"/>
            <w:sz w:val="28"/>
            <w:u w:val="single"/>
            <w:lang w:val="ru-RU"/>
          </w:rPr>
          <w:t>.</w:t>
        </w:r>
      </w:hyperlink>
      <w:hyperlink r:id="rId14" w:history="1">
        <w:r>
          <w:rPr>
            <w:rFonts w:ascii="Times New Roman" w:eastAsia="Times New Roman" w:hAnsi="Times New Roman" w:cs="Times New Roman"/>
            <w:color w:val="0000FF"/>
            <w:kern w:val="0"/>
            <w:sz w:val="28"/>
            <w:u w:val="single"/>
          </w:rPr>
          <w:t>mkarachay</w:t>
        </w:r>
      </w:hyperlink>
      <w:hyperlink r:id="rId15" w:history="1">
        <w:r>
          <w:rPr>
            <w:rFonts w:ascii="Times New Roman" w:eastAsia="Times New Roman" w:hAnsi="Times New Roman" w:cs="Times New Roman"/>
            <w:color w:val="0000FF"/>
            <w:kern w:val="0"/>
            <w:sz w:val="28"/>
            <w:u w:val="single"/>
            <w:lang w:val="ru-RU"/>
          </w:rPr>
          <w:t>.</w:t>
        </w:r>
      </w:hyperlink>
      <w:hyperlink r:id="rId16" w:history="1">
        <w:r>
          <w:rPr>
            <w:rFonts w:ascii="Times New Roman" w:eastAsia="Times New Roman" w:hAnsi="Times New Roman" w:cs="Times New Roman"/>
            <w:color w:val="0000FF"/>
            <w:kern w:val="0"/>
            <w:sz w:val="28"/>
            <w:u w:val="single"/>
          </w:rPr>
          <w:t>ru</w:t>
        </w:r>
      </w:hyperlink>
      <w:r>
        <w:rPr>
          <w:rFonts w:ascii="Times New Roman" w:eastAsia="Times New Roman" w:hAnsi="Times New Roman" w:cs="Times New Roman"/>
          <w:sz w:val="28"/>
          <w:lang w:val="ru-RU"/>
        </w:rPr>
        <w:t>;</w:t>
      </w:r>
    </w:p>
    <w:p w:rsidR="00F47153" w:rsidRDefault="00307E19">
      <w:pPr>
        <w:tabs>
          <w:tab w:val="left" w:pos="1276"/>
        </w:tabs>
        <w:ind w:firstLine="540"/>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путём письменного обращения заявителя (по почте или с использованием средств факсимильной связи);</w:t>
      </w:r>
    </w:p>
    <w:p w:rsidR="00F47153" w:rsidRDefault="00307E19">
      <w:pPr>
        <w:tabs>
          <w:tab w:val="left" w:pos="1276"/>
        </w:tabs>
        <w:ind w:firstLine="540"/>
        <w:jc w:val="both"/>
        <w:rPr>
          <w:rFonts w:ascii="Times New Roman" w:eastAsia="Times New Roman" w:hAnsi="Times New Roman" w:cs="Times New Roman"/>
          <w:sz w:val="28"/>
          <w:lang w:val="ru-RU"/>
        </w:rPr>
      </w:pPr>
      <w:r>
        <w:rPr>
          <w:rFonts w:ascii="Times New Roman" w:eastAsia="Times New Roman" w:hAnsi="Times New Roman" w:cs="Times New Roman"/>
          <w:sz w:val="28"/>
          <w:lang w:val="ru-RU"/>
        </w:rPr>
        <w:t>посредством электронной почты;</w:t>
      </w:r>
    </w:p>
    <w:p w:rsidR="00F47153" w:rsidRPr="00307E19" w:rsidRDefault="00307E19">
      <w:pPr>
        <w:pStyle w:val="Standard"/>
        <w:tabs>
          <w:tab w:val="left" w:pos="0"/>
        </w:tabs>
        <w:ind w:firstLine="284"/>
        <w:jc w:val="both"/>
        <w:rPr>
          <w:lang w:val="ru-RU"/>
        </w:rPr>
      </w:pPr>
      <w:r>
        <w:rPr>
          <w:rFonts w:ascii="Times New Roman" w:eastAsia="Times New Roman" w:hAnsi="Times New Roman" w:cs="Times New Roman"/>
          <w:sz w:val="28"/>
          <w:lang w:val="ru-RU"/>
        </w:rPr>
        <w:t>публикация о предоставлении в аренду земельного участка в СМИ - газета «День Республики».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1.5.  Консультации предоставляются по следующим вопросам</w:t>
      </w:r>
      <w:r>
        <w:rPr>
          <w:rFonts w:ascii="Times New Roman" w:eastAsia="Times New Roman" w:hAnsi="Times New Roman" w:cs="Times New Roman"/>
          <w:color w:val="auto"/>
          <w:sz w:val="28"/>
          <w:lang w:val="ru-RU"/>
        </w:rPr>
        <w:t>:</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перечень  документов  необходимых  для  предоставления</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муниципальной 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требования к документам, прилагаемым к заявке;</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время приема и выдачи документов;</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сроки исполнения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порядок  обжалования  действий  (бездействия)  и  решений,</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принимаемых в ходе исполнения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1.6.</w:t>
      </w:r>
      <w:r>
        <w:rPr>
          <w:rFonts w:ascii="Times New Roman" w:eastAsia="Times New Roman" w:hAnsi="Times New Roman" w:cs="Times New Roman"/>
          <w:color w:val="auto"/>
          <w:sz w:val="28"/>
          <w:lang w:val="ru-RU"/>
        </w:rPr>
        <w:t xml:space="preserve">  Консультации  (справки)  о  предоставлении  муниципальной  услуги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предоставляются  ответственными  исполнителями отдела сельского хозяйства, имущественных и земельных отношений администрации  Малокарачаевского муниципального района.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1.7.</w:t>
      </w:r>
      <w:r>
        <w:rPr>
          <w:rFonts w:ascii="Times New Roman" w:eastAsia="Times New Roman" w:hAnsi="Times New Roman" w:cs="Times New Roman"/>
          <w:color w:val="auto"/>
          <w:sz w:val="28"/>
          <w:lang w:val="ru-RU"/>
        </w:rPr>
        <w:t xml:space="preserve">  Индивидуальное  консультирование  производится  в  устной  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lastRenderedPageBreak/>
        <w:t>письменной форме.</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 xml:space="preserve">1.8. </w:t>
      </w:r>
      <w:r>
        <w:rPr>
          <w:rFonts w:ascii="Times New Roman" w:eastAsia="Times New Roman" w:hAnsi="Times New Roman" w:cs="Times New Roman"/>
          <w:color w:val="auto"/>
          <w:sz w:val="28"/>
          <w:lang w:val="ru-RU"/>
        </w:rPr>
        <w:t xml:space="preserve"> Индивидуальное  устное  консультирование  по  процедуре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предоставления  муниципальной  услуги  осуществляется  ответственными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исполнителями отдела сельского хозяйства, имущественных и земельных отношений администрации Малокарачаевского муниципального района:</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 личному обращению;</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 письменному обращению;</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 телефону;</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 электронной почте.</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1.9</w:t>
      </w:r>
      <w:r>
        <w:rPr>
          <w:rFonts w:ascii="Times New Roman" w:eastAsia="Times New Roman" w:hAnsi="Times New Roman" w:cs="Times New Roman"/>
          <w:color w:val="auto"/>
          <w:sz w:val="28"/>
          <w:lang w:val="ru-RU"/>
        </w:rPr>
        <w:t>.  Индивидуальное  письменное  консультирование  осуществляется при  письменном  обращении  заинтересованного  лица  в  ОСХИиЗО.</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Письменный  ответ  подписывается  руководителем  или  заместителем руководителя  организации,  в  которую  </w:t>
      </w:r>
      <w:r w:rsidRPr="00307E19">
        <w:rPr>
          <w:rFonts w:ascii="Times New Roman" w:eastAsia="Times New Roman" w:hAnsi="Times New Roman" w:cs="Times New Roman"/>
          <w:color w:val="auto"/>
          <w:sz w:val="28"/>
          <w:lang w:val="ru-RU"/>
        </w:rPr>
        <w:t xml:space="preserve">поступило  обращение,  и  содержит фамилию,  инициалы  и  телефон  исполнителя.  </w:t>
      </w:r>
      <w:r>
        <w:rPr>
          <w:rFonts w:ascii="Times New Roman" w:eastAsia="Times New Roman" w:hAnsi="Times New Roman" w:cs="Times New Roman"/>
          <w:color w:val="auto"/>
          <w:sz w:val="28"/>
          <w:lang w:val="ru-RU"/>
        </w:rPr>
        <w:t>Ответ  направляется  письмом,</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1.10.</w:t>
      </w:r>
      <w:r>
        <w:rPr>
          <w:rFonts w:ascii="Times New Roman" w:eastAsia="Times New Roman" w:hAnsi="Times New Roman" w:cs="Times New Roman"/>
          <w:color w:val="auto"/>
          <w:sz w:val="28"/>
          <w:lang w:val="ru-RU"/>
        </w:rPr>
        <w:t xml:space="preserve">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 указанном в пункте 1.4 настоящего Административного регламента.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1.11.</w:t>
      </w:r>
      <w:r>
        <w:rPr>
          <w:rFonts w:ascii="Times New Roman" w:eastAsia="Times New Roman" w:hAnsi="Times New Roman" w:cs="Times New Roman"/>
          <w:color w:val="auto"/>
          <w:sz w:val="28"/>
          <w:lang w:val="ru-RU"/>
        </w:rPr>
        <w:t xml:space="preserve">  При  ответах  на  телефонные  звонки  ответственные  исполнители ОСХИиЗО  подробно  и  в  вежливой  (корректной)  форме  информируют</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1.12.</w:t>
      </w:r>
      <w:r>
        <w:rPr>
          <w:rFonts w:ascii="Times New Roman" w:eastAsia="Times New Roman" w:hAnsi="Times New Roman" w:cs="Times New Roman"/>
          <w:color w:val="auto"/>
          <w:sz w:val="28"/>
          <w:lang w:val="ru-RU"/>
        </w:rPr>
        <w:t xml:space="preserve">  Рекомендуемое время для консультации по телефону — 5 минут.</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1.13.</w:t>
      </w:r>
      <w:r>
        <w:rPr>
          <w:rFonts w:ascii="Times New Roman" w:eastAsia="Times New Roman" w:hAnsi="Times New Roman" w:cs="Times New Roman"/>
          <w:color w:val="auto"/>
          <w:sz w:val="28"/>
          <w:lang w:val="ru-RU"/>
        </w:rPr>
        <w:t xml:space="preserve">  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1.14.</w:t>
      </w:r>
      <w:r>
        <w:rPr>
          <w:rFonts w:ascii="Times New Roman" w:eastAsia="Times New Roman" w:hAnsi="Times New Roman" w:cs="Times New Roman"/>
          <w:color w:val="auto"/>
          <w:sz w:val="28"/>
          <w:lang w:val="ru-RU"/>
        </w:rPr>
        <w:t xml:space="preserve">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1.15.</w:t>
      </w:r>
      <w:r>
        <w:rPr>
          <w:rFonts w:ascii="Times New Roman" w:eastAsia="Times New Roman" w:hAnsi="Times New Roman" w:cs="Times New Roman"/>
          <w:color w:val="auto"/>
          <w:sz w:val="28"/>
          <w:lang w:val="ru-RU"/>
        </w:rPr>
        <w:t xml:space="preserve">  Одновременное  консультирование  по  телефону  и  прием документов не допускается.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1.16.</w:t>
      </w:r>
      <w:r>
        <w:rPr>
          <w:rFonts w:ascii="Times New Roman" w:eastAsia="Times New Roman" w:hAnsi="Times New Roman" w:cs="Times New Roman"/>
          <w:color w:val="auto"/>
          <w:sz w:val="28"/>
          <w:lang w:val="ru-RU"/>
        </w:rPr>
        <w:t xml:space="preserve">  Публичное письменное информирование осуществляется путем публикации  информационных  материалов  в  СМИ,  информационных стендах, а также на официальном сайте администрации Малокарачаевского муниципального района.</w:t>
      </w:r>
    </w:p>
    <w:p w:rsidR="00F47153" w:rsidRDefault="00F47153">
      <w:pPr>
        <w:pStyle w:val="Standard"/>
        <w:jc w:val="both"/>
        <w:rPr>
          <w:rFonts w:ascii="Times New Roman" w:eastAsia="Times New Roman" w:hAnsi="Times New Roman" w:cs="Times New Roman"/>
          <w:color w:val="auto"/>
          <w:sz w:val="28"/>
          <w:lang w:val="ru-RU"/>
        </w:rPr>
      </w:pPr>
    </w:p>
    <w:p w:rsidR="00F47153" w:rsidRPr="00307E19" w:rsidRDefault="00307E19">
      <w:pPr>
        <w:pStyle w:val="Standard"/>
        <w:jc w:val="center"/>
        <w:rPr>
          <w:lang w:val="ru-RU"/>
        </w:rPr>
      </w:pPr>
      <w:r>
        <w:rPr>
          <w:rFonts w:ascii="Times New Roman" w:eastAsia="Times New Roman" w:hAnsi="Times New Roman" w:cs="Times New Roman"/>
          <w:b/>
          <w:color w:val="auto"/>
          <w:sz w:val="28"/>
        </w:rPr>
        <w:t>II</w:t>
      </w:r>
      <w:r>
        <w:rPr>
          <w:rFonts w:ascii="Times New Roman" w:eastAsia="Times New Roman" w:hAnsi="Times New Roman" w:cs="Times New Roman"/>
          <w:b/>
          <w:color w:val="auto"/>
          <w:sz w:val="28"/>
          <w:lang w:val="ru-RU"/>
        </w:rPr>
        <w:t>. Стандарт предоставления муниципальной услуги.</w:t>
      </w:r>
    </w:p>
    <w:p w:rsidR="00F47153" w:rsidRDefault="00F47153">
      <w:pPr>
        <w:pStyle w:val="Standard"/>
        <w:jc w:val="center"/>
        <w:rPr>
          <w:b/>
          <w:lang w:val="ru-RU"/>
        </w:rPr>
      </w:pP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2.1.</w:t>
      </w:r>
      <w:r>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b/>
          <w:color w:val="auto"/>
          <w:sz w:val="28"/>
          <w:lang w:val="ru-RU"/>
        </w:rPr>
        <w:t>Наименование муниципальной услуги:</w:t>
      </w:r>
      <w:r>
        <w:rPr>
          <w:rFonts w:ascii="Times New Roman" w:eastAsia="Times New Roman" w:hAnsi="Times New Roman" w:cs="Times New Roman"/>
          <w:color w:val="auto"/>
          <w:sz w:val="28"/>
          <w:lang w:val="ru-RU"/>
        </w:rPr>
        <w:t xml:space="preserve"> "Организация и проведение </w:t>
      </w:r>
      <w:r>
        <w:rPr>
          <w:rFonts w:ascii="Times New Roman" w:eastAsia="Times New Roman" w:hAnsi="Times New Roman" w:cs="Times New Roman"/>
          <w:color w:val="auto"/>
          <w:sz w:val="28"/>
          <w:lang w:val="ru-RU"/>
        </w:rPr>
        <w:lastRenderedPageBreak/>
        <w:t>торгов  по  продаже  земельных  участков,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w:t>
      </w:r>
    </w:p>
    <w:p w:rsidR="00F47153" w:rsidRPr="00307E19" w:rsidRDefault="00307E19">
      <w:pPr>
        <w:jc w:val="both"/>
        <w:rPr>
          <w:lang w:val="ru-RU"/>
        </w:rPr>
      </w:pPr>
      <w:r>
        <w:rPr>
          <w:rFonts w:ascii="Times New Roman" w:eastAsia="Times New Roman" w:hAnsi="Times New Roman" w:cs="Times New Roman"/>
          <w:b/>
          <w:color w:val="auto"/>
          <w:sz w:val="28"/>
          <w:lang w:val="ru-RU"/>
        </w:rPr>
        <w:t>2.2.</w:t>
      </w:r>
      <w:r>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b/>
          <w:color w:val="auto"/>
          <w:sz w:val="28"/>
          <w:lang w:val="ru-RU"/>
        </w:rPr>
        <w:t>Наименование  органа,  предоставляющего  муниципальную услугу</w:t>
      </w:r>
      <w:r>
        <w:rPr>
          <w:rFonts w:ascii="Times New Roman" w:eastAsia="Times New Roman" w:hAnsi="Times New Roman" w:cs="Times New Roman"/>
          <w:color w:val="auto"/>
          <w:sz w:val="28"/>
          <w:lang w:val="ru-RU"/>
        </w:rPr>
        <w:t xml:space="preserve"> - администрация Малокарачаевского муниципального района.</w:t>
      </w:r>
    </w:p>
    <w:p w:rsidR="00F47153" w:rsidRDefault="00307E19">
      <w:pPr>
        <w:jc w:val="both"/>
        <w:rPr>
          <w:rFonts w:ascii="Times New Roman" w:hAnsi="Times New Roman" w:cs="Times New Roman"/>
          <w:b/>
          <w:sz w:val="28"/>
          <w:szCs w:val="28"/>
          <w:lang w:val="ru-RU"/>
        </w:rPr>
      </w:pPr>
      <w:r>
        <w:rPr>
          <w:rFonts w:ascii="Times New Roman" w:hAnsi="Times New Roman" w:cs="Times New Roman"/>
          <w:b/>
          <w:sz w:val="28"/>
          <w:szCs w:val="28"/>
          <w:lang w:val="ru-RU"/>
        </w:rPr>
        <w:t>2.3. Организации, участвующие в предоставлении муниципальной услуги.</w:t>
      </w:r>
    </w:p>
    <w:p w:rsidR="00F47153" w:rsidRDefault="00307E19">
      <w:pPr>
        <w:jc w:val="both"/>
        <w:rPr>
          <w:rFonts w:ascii="Times New Roman" w:hAnsi="Times New Roman" w:cs="Times New Roman"/>
          <w:sz w:val="28"/>
          <w:szCs w:val="28"/>
          <w:lang w:val="ru-RU"/>
        </w:rPr>
      </w:pPr>
      <w:r>
        <w:rPr>
          <w:rFonts w:ascii="Times New Roman" w:hAnsi="Times New Roman" w:cs="Times New Roman"/>
          <w:sz w:val="28"/>
          <w:szCs w:val="28"/>
          <w:lang w:val="ru-RU"/>
        </w:rPr>
        <w:t>администрация в ходе предоставления муниципальной услуги не взаимодействует с органами исполнительной власти, органами местного самоуправления и организациями.</w:t>
      </w:r>
    </w:p>
    <w:p w:rsidR="00F47153" w:rsidRDefault="00307E19">
      <w:pPr>
        <w:jc w:val="both"/>
        <w:rPr>
          <w:rFonts w:ascii="Times New Roman" w:hAnsi="Times New Roman" w:cs="Times New Roman"/>
          <w:b/>
          <w:sz w:val="28"/>
          <w:szCs w:val="28"/>
          <w:lang w:val="ru-RU"/>
        </w:rPr>
      </w:pPr>
      <w:r>
        <w:rPr>
          <w:rFonts w:ascii="Times New Roman" w:hAnsi="Times New Roman" w:cs="Times New Roman"/>
          <w:b/>
          <w:sz w:val="28"/>
          <w:szCs w:val="28"/>
          <w:lang w:val="ru-RU"/>
        </w:rPr>
        <w:t>2.4.Результат  предоставления муниципальной услуги.</w:t>
      </w:r>
    </w:p>
    <w:p w:rsidR="00F47153" w:rsidRDefault="00307E19">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Выдача протокола о результатах торгов, договора купли-продажи, акта приема-передачи; договора аренды, акта приема-передачи земельных участков.  </w:t>
      </w:r>
    </w:p>
    <w:p w:rsidR="00F47153" w:rsidRDefault="00307E19">
      <w:pPr>
        <w:jc w:val="both"/>
        <w:rPr>
          <w:rFonts w:ascii="Times New Roman" w:hAnsi="Times New Roman" w:cs="Times New Roman"/>
          <w:b/>
          <w:sz w:val="28"/>
          <w:lang w:val="ru-RU"/>
        </w:rPr>
      </w:pPr>
      <w:r>
        <w:rPr>
          <w:rFonts w:ascii="Times New Roman" w:hAnsi="Times New Roman" w:cs="Times New Roman"/>
          <w:b/>
          <w:sz w:val="28"/>
          <w:lang w:val="ru-RU"/>
        </w:rPr>
        <w:t>2.5. Срок предоставления муниципальной услуги:</w:t>
      </w:r>
    </w:p>
    <w:p w:rsidR="00F47153" w:rsidRPr="00307E19" w:rsidRDefault="00307E19">
      <w:pPr>
        <w:autoSpaceDE w:val="0"/>
        <w:ind w:firstLine="708"/>
        <w:jc w:val="both"/>
        <w:rPr>
          <w:lang w:val="ru-RU"/>
        </w:rPr>
      </w:pPr>
      <w:r>
        <w:rPr>
          <w:rFonts w:ascii="Times New Roman" w:hAnsi="Times New Roman" w:cs="Times New Roman"/>
          <w:sz w:val="28"/>
          <w:szCs w:val="28"/>
          <w:lang w:val="ru-RU"/>
        </w:rPr>
        <w:t xml:space="preserve">45 рабочих дней. Срок предоставления муниципальной услуги исчисляется с момента опубликования информационного извещения о проведении аукциона на официальном сайте Российской Федерации </w:t>
      </w:r>
      <w:hyperlink r:id="rId17" w:history="1">
        <w:r>
          <w:rPr>
            <w:rStyle w:val="a5"/>
            <w:rFonts w:ascii="Times New Roman" w:eastAsia="Calibri" w:hAnsi="Times New Roman" w:cs="Times New Roman"/>
            <w:sz w:val="28"/>
            <w:szCs w:val="28"/>
          </w:rPr>
          <w:t>www</w:t>
        </w:r>
      </w:hyperlink>
      <w:hyperlink r:id="rId18" w:history="1">
        <w:r>
          <w:rPr>
            <w:rStyle w:val="a5"/>
            <w:rFonts w:ascii="Times New Roman" w:eastAsia="Calibri" w:hAnsi="Times New Roman" w:cs="Times New Roman"/>
            <w:sz w:val="28"/>
            <w:szCs w:val="28"/>
            <w:lang w:val="ru-RU"/>
          </w:rPr>
          <w:t>.</w:t>
        </w:r>
      </w:hyperlink>
      <w:hyperlink r:id="rId19" w:history="1">
        <w:r>
          <w:rPr>
            <w:rStyle w:val="a5"/>
            <w:rFonts w:ascii="Times New Roman" w:eastAsia="Calibri" w:hAnsi="Times New Roman" w:cs="Times New Roman"/>
            <w:sz w:val="28"/>
            <w:szCs w:val="28"/>
          </w:rPr>
          <w:t>torgi</w:t>
        </w:r>
      </w:hyperlink>
      <w:hyperlink r:id="rId20" w:history="1">
        <w:r>
          <w:rPr>
            <w:rStyle w:val="a5"/>
            <w:rFonts w:ascii="Times New Roman" w:eastAsia="Calibri" w:hAnsi="Times New Roman" w:cs="Times New Roman"/>
            <w:sz w:val="28"/>
            <w:szCs w:val="28"/>
            <w:lang w:val="ru-RU"/>
          </w:rPr>
          <w:t>.</w:t>
        </w:r>
      </w:hyperlink>
      <w:hyperlink r:id="rId21" w:history="1">
        <w:r>
          <w:rPr>
            <w:rStyle w:val="a5"/>
            <w:rFonts w:ascii="Times New Roman" w:eastAsia="Calibri" w:hAnsi="Times New Roman" w:cs="Times New Roman"/>
            <w:sz w:val="28"/>
            <w:szCs w:val="28"/>
          </w:rPr>
          <w:t>gov</w:t>
        </w:r>
      </w:hyperlink>
      <w:hyperlink r:id="rId22" w:history="1">
        <w:r>
          <w:rPr>
            <w:rStyle w:val="a5"/>
            <w:rFonts w:ascii="Times New Roman" w:eastAsia="Calibri" w:hAnsi="Times New Roman" w:cs="Times New Roman"/>
            <w:sz w:val="28"/>
            <w:szCs w:val="28"/>
            <w:lang w:val="ru-RU"/>
          </w:rPr>
          <w:t>.</w:t>
        </w:r>
      </w:hyperlink>
      <w:hyperlink r:id="rId23" w:history="1">
        <w:r>
          <w:rPr>
            <w:rStyle w:val="a5"/>
            <w:rFonts w:ascii="Times New Roman" w:eastAsia="Calibri" w:hAnsi="Times New Roman" w:cs="Times New Roman"/>
            <w:sz w:val="28"/>
            <w:szCs w:val="28"/>
          </w:rPr>
          <w:t>ru</w:t>
        </w:r>
      </w:hyperlink>
      <w:r>
        <w:rPr>
          <w:rFonts w:ascii="Times New Roman" w:hAnsi="Times New Roman" w:cs="Times New Roman"/>
          <w:sz w:val="28"/>
          <w:szCs w:val="28"/>
          <w:lang w:val="ru-RU"/>
        </w:rPr>
        <w:t>, а также опубликования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w:t>
      </w:r>
    </w:p>
    <w:p w:rsidR="00F47153" w:rsidRPr="00307E19" w:rsidRDefault="00307E19">
      <w:pPr>
        <w:jc w:val="both"/>
        <w:rPr>
          <w:lang w:val="ru-RU"/>
        </w:rPr>
      </w:pPr>
      <w:r>
        <w:rPr>
          <w:rFonts w:ascii="Times New Roman" w:hAnsi="Times New Roman" w:cs="Times New Roman"/>
          <w:b/>
          <w:sz w:val="28"/>
          <w:szCs w:val="28"/>
          <w:lang w:val="ru-RU"/>
        </w:rPr>
        <w:t>2.6.</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Документы, предоставляемые по завершению оказания муниципальной услуги.</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Процедура предоставления муниципальной услуги завершается путем вручения (направления) заявителю:</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 договора купли-продажи, акта приема-передачи; договора аренды, акта приема-передачи, земельных участков;</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не допущения к участию в аукционе,  и уведомления о принятых в отношении них решениях;</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 решения об отказе в предоставлении муниципальной услуги.</w:t>
      </w:r>
    </w:p>
    <w:p w:rsidR="00F47153" w:rsidRDefault="00F47153">
      <w:pPr>
        <w:autoSpaceDE w:val="0"/>
        <w:ind w:firstLine="708"/>
        <w:jc w:val="both"/>
        <w:rPr>
          <w:rFonts w:ascii="Times New Roman" w:hAnsi="Times New Roman" w:cs="Times New Roman"/>
          <w:sz w:val="28"/>
          <w:szCs w:val="28"/>
          <w:lang w:val="ru-RU"/>
        </w:rPr>
      </w:pPr>
    </w:p>
    <w:p w:rsidR="00F47153" w:rsidRPr="00307E19" w:rsidRDefault="00307E19">
      <w:pPr>
        <w:jc w:val="both"/>
        <w:rPr>
          <w:lang w:val="ru-RU"/>
        </w:rPr>
      </w:pPr>
      <w:r>
        <w:rPr>
          <w:rFonts w:ascii="Times New Roman" w:hAnsi="Times New Roman" w:cs="Times New Roman"/>
          <w:b/>
          <w:sz w:val="28"/>
          <w:szCs w:val="28"/>
          <w:lang w:val="ru-RU"/>
        </w:rPr>
        <w:t>2.7.</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Способы получения заявителем результата предоставления муниципальной услуги.</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Документы, указанные в пункте 2.6. административного регламента, вручаются (направляются) заявителю одним из следующих способов по выбору заявителя:</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 в виде бумажного документа, который заявитель, либо его уполномоченный представитель получает непосредственно при личном обращении;</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в виде бумажного документа, который направляется заявителю заказным почтовым отправлением с уведомлением о вручении;</w:t>
      </w:r>
    </w:p>
    <w:p w:rsidR="00F47153" w:rsidRDefault="00307E1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 в виде электронного документа, который направляется заявителю с использованием сети «Интернет».</w:t>
      </w:r>
    </w:p>
    <w:p w:rsidR="00F47153" w:rsidRPr="00307E19" w:rsidRDefault="00307E19">
      <w:pPr>
        <w:autoSpaceDE w:val="0"/>
        <w:ind w:firstLine="708"/>
        <w:jc w:val="both"/>
        <w:rPr>
          <w:lang w:val="ru-RU"/>
        </w:rPr>
      </w:pPr>
      <w:r>
        <w:rPr>
          <w:rFonts w:ascii="Times New Roman" w:hAnsi="Times New Roman" w:cs="Times New Roman"/>
          <w:b/>
          <w:sz w:val="28"/>
          <w:szCs w:val="28"/>
          <w:lang w:val="ru-RU"/>
        </w:rPr>
        <w:t xml:space="preserve">Способом фиксации результата оказания муниципальной услуги </w:t>
      </w:r>
      <w:r>
        <w:rPr>
          <w:rFonts w:ascii="Times New Roman" w:hAnsi="Times New Roman" w:cs="Times New Roman"/>
          <w:sz w:val="28"/>
          <w:szCs w:val="28"/>
          <w:lang w:val="ru-RU"/>
        </w:rPr>
        <w:t xml:space="preserve">является регистрация договора купли-продажи или договора аренду земельного участка журнале предоставления земельных участков. В случае отказа в предоставлении муниципальной услуги заявителю вручается (направляется) </w:t>
      </w:r>
      <w:r>
        <w:rPr>
          <w:rFonts w:ascii="Times New Roman" w:hAnsi="Times New Roman" w:cs="Times New Roman"/>
          <w:sz w:val="28"/>
          <w:szCs w:val="28"/>
          <w:lang w:val="ru-RU"/>
        </w:rPr>
        <w:lastRenderedPageBreak/>
        <w:t xml:space="preserve">уведомление об отказе.  </w:t>
      </w:r>
    </w:p>
    <w:p w:rsidR="00F47153" w:rsidRDefault="00307E19">
      <w:pPr>
        <w:jc w:val="both"/>
        <w:rPr>
          <w:rFonts w:ascii="Times New Roman" w:hAnsi="Times New Roman" w:cs="Times New Roman"/>
          <w:b/>
          <w:sz w:val="28"/>
          <w:lang w:val="ru-RU"/>
        </w:rPr>
      </w:pPr>
      <w:r>
        <w:rPr>
          <w:rFonts w:ascii="Times New Roman" w:hAnsi="Times New Roman" w:cs="Times New Roman"/>
          <w:b/>
          <w:sz w:val="28"/>
          <w:lang w:val="ru-RU"/>
        </w:rPr>
        <w:t>2.8. Запрет требовать от заявителя осуществления действий</w:t>
      </w:r>
    </w:p>
    <w:p w:rsidR="00F47153" w:rsidRDefault="00307E19">
      <w:pPr>
        <w:ind w:firstLine="708"/>
        <w:jc w:val="both"/>
        <w:rPr>
          <w:rFonts w:ascii="Times New Roman" w:hAnsi="Times New Roman" w:cs="Times New Roman"/>
          <w:sz w:val="28"/>
          <w:lang w:val="ru-RU"/>
        </w:rPr>
      </w:pPr>
      <w:r>
        <w:rPr>
          <w:rFonts w:ascii="Times New Roman" w:hAnsi="Times New Roman" w:cs="Times New Roman"/>
          <w:sz w:val="28"/>
          <w:lang w:val="ru-RU"/>
        </w:rPr>
        <w:t>Администрация не вправе требовать от заявителя:</w:t>
      </w:r>
    </w:p>
    <w:p w:rsidR="00F47153" w:rsidRPr="00307E19" w:rsidRDefault="00307E19">
      <w:pPr>
        <w:ind w:firstLine="708"/>
        <w:jc w:val="both"/>
        <w:rPr>
          <w:lang w:val="ru-RU"/>
        </w:rPr>
      </w:pPr>
      <w:r>
        <w:rPr>
          <w:rFonts w:ascii="Times New Roman" w:hAnsi="Times New Roman" w:cs="Times New Roman"/>
          <w:sz w:val="28"/>
          <w:lang w:val="ru-RU"/>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Pr>
          <w:rFonts w:ascii="Times New Roman" w:hAnsi="Times New Roman" w:cs="Times New Roman"/>
          <w:color w:val="auto"/>
          <w:kern w:val="0"/>
          <w:sz w:val="28"/>
          <w:szCs w:val="28"/>
          <w:lang w:val="ru-RU"/>
        </w:rPr>
        <w:t xml:space="preserve"> муниципальной</w:t>
      </w:r>
      <w:r>
        <w:rPr>
          <w:rFonts w:ascii="Times New Roman" w:hAnsi="Times New Roman" w:cs="Times New Roman"/>
          <w:sz w:val="28"/>
          <w:lang w:val="ru-RU"/>
        </w:rPr>
        <w:t xml:space="preserve"> услуги;</w:t>
      </w:r>
    </w:p>
    <w:p w:rsidR="00F47153" w:rsidRDefault="00307E19">
      <w:pPr>
        <w:ind w:firstLine="708"/>
        <w:jc w:val="both"/>
        <w:rPr>
          <w:rFonts w:ascii="Times New Roman" w:hAnsi="Times New Roman" w:cs="Times New Roman"/>
          <w:sz w:val="28"/>
          <w:lang w:val="ru-RU"/>
        </w:rPr>
      </w:pPr>
      <w:r>
        <w:rPr>
          <w:rFonts w:ascii="Times New Roman" w:hAnsi="Times New Roman" w:cs="Times New Roman"/>
          <w:sz w:val="28"/>
          <w:lang w:val="ru-RU"/>
        </w:rPr>
        <w:t>- предоставления документов и информации, которые находятся в распоряжении администрации, государственных органов, органов местного самоуправления или организаций, в соответствии с нормативными правовыми актами Российской Федерации, нормативными правовыми актами Карачаево-Черкесской Республики.</w:t>
      </w:r>
    </w:p>
    <w:p w:rsidR="00F47153" w:rsidRPr="00307E19" w:rsidRDefault="00307E19">
      <w:pPr>
        <w:jc w:val="both"/>
        <w:rPr>
          <w:lang w:val="ru-RU"/>
        </w:rPr>
      </w:pPr>
      <w:r>
        <w:rPr>
          <w:rFonts w:ascii="Times New Roman" w:hAnsi="Times New Roman" w:cs="Times New Roman"/>
          <w:b/>
          <w:sz w:val="28"/>
          <w:lang w:val="ru-RU"/>
        </w:rPr>
        <w:t>2.9.</w:t>
      </w:r>
      <w:r>
        <w:rPr>
          <w:rFonts w:ascii="Times New Roman" w:hAnsi="Times New Roman" w:cs="Times New Roman"/>
          <w:sz w:val="28"/>
          <w:lang w:val="ru-RU"/>
        </w:rPr>
        <w:t xml:space="preserve"> </w:t>
      </w:r>
      <w:r>
        <w:rPr>
          <w:rFonts w:ascii="Times New Roman" w:hAnsi="Times New Roman" w:cs="Times New Roman"/>
          <w:b/>
          <w:sz w:val="28"/>
          <w:lang w:val="ru-RU"/>
        </w:rPr>
        <w:t xml:space="preserve">Правовые основания для предоставления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lang w:val="ru-RU"/>
        </w:rPr>
        <w:t xml:space="preserve"> услуги</w:t>
      </w:r>
    </w:p>
    <w:p w:rsidR="00F47153" w:rsidRPr="00307E19" w:rsidRDefault="00307E19">
      <w:pPr>
        <w:ind w:firstLine="708"/>
        <w:jc w:val="both"/>
        <w:rPr>
          <w:lang w:val="ru-RU"/>
        </w:rPr>
      </w:pPr>
      <w:r>
        <w:rPr>
          <w:rFonts w:ascii="Times New Roman" w:hAnsi="Times New Roman" w:cs="Times New Roman"/>
          <w:sz w:val="28"/>
          <w:lang w:val="ru-RU"/>
        </w:rPr>
        <w:t xml:space="preserve">Предоставление </w:t>
      </w:r>
      <w:r>
        <w:rPr>
          <w:rFonts w:ascii="Times New Roman" w:hAnsi="Times New Roman" w:cs="Times New Roman"/>
          <w:color w:val="auto"/>
          <w:kern w:val="0"/>
          <w:sz w:val="28"/>
          <w:szCs w:val="28"/>
          <w:lang w:val="ru-RU"/>
        </w:rPr>
        <w:t>муниципальной</w:t>
      </w:r>
      <w:r>
        <w:rPr>
          <w:rFonts w:ascii="Times New Roman" w:hAnsi="Times New Roman" w:cs="Times New Roman"/>
          <w:sz w:val="28"/>
          <w:lang w:val="ru-RU"/>
        </w:rPr>
        <w:t xml:space="preserve"> услуги осуществляется в соответствии с:</w:t>
      </w:r>
    </w:p>
    <w:p w:rsidR="00F47153" w:rsidRDefault="00307E19">
      <w:pPr>
        <w:ind w:firstLine="708"/>
        <w:jc w:val="both"/>
        <w:rPr>
          <w:rFonts w:ascii="Times New Roman" w:hAnsi="Times New Roman" w:cs="Times New Roman"/>
          <w:sz w:val="28"/>
          <w:lang w:val="ru-RU"/>
        </w:rPr>
      </w:pPr>
      <w:r>
        <w:rPr>
          <w:rFonts w:ascii="Times New Roman" w:hAnsi="Times New Roman" w:cs="Times New Roman"/>
          <w:sz w:val="28"/>
          <w:lang w:val="ru-RU"/>
        </w:rPr>
        <w:t>Гражданским кодексом Российской Федерации;</w:t>
      </w:r>
    </w:p>
    <w:p w:rsidR="00F47153" w:rsidRPr="00307E19" w:rsidRDefault="00307E19">
      <w:pPr>
        <w:pStyle w:val="Standard"/>
        <w:ind w:firstLine="739"/>
        <w:rPr>
          <w:rFonts w:ascii="Times New Roman" w:hAnsi="Times New Roman"/>
          <w:sz w:val="28"/>
          <w:szCs w:val="28"/>
          <w:lang w:val="ru-RU"/>
        </w:rPr>
      </w:pPr>
      <w:r w:rsidRPr="00307E19">
        <w:rPr>
          <w:rFonts w:ascii="Times New Roman" w:hAnsi="Times New Roman"/>
          <w:sz w:val="28"/>
          <w:szCs w:val="28"/>
          <w:lang w:val="ru-RU"/>
        </w:rPr>
        <w:t>Земельным кодексом Российской Федерации;</w:t>
      </w:r>
    </w:p>
    <w:p w:rsidR="00F47153" w:rsidRPr="00307E19" w:rsidRDefault="00307E19">
      <w:pPr>
        <w:pStyle w:val="Standard"/>
        <w:ind w:firstLine="739"/>
        <w:rPr>
          <w:rFonts w:ascii="Times New Roman" w:hAnsi="Times New Roman"/>
          <w:sz w:val="28"/>
          <w:szCs w:val="28"/>
          <w:lang w:val="ru-RU"/>
        </w:rPr>
      </w:pPr>
      <w:r w:rsidRPr="00307E19">
        <w:rPr>
          <w:rFonts w:ascii="Times New Roman" w:hAnsi="Times New Roman"/>
          <w:sz w:val="28"/>
          <w:szCs w:val="28"/>
          <w:lang w:val="ru-RU"/>
        </w:rPr>
        <w:t>Федеральным законом от 24.07.2002 № 101-ФЗ «Об обороте земель сельскохозяйственного назначения»;</w:t>
      </w:r>
    </w:p>
    <w:p w:rsidR="00F47153" w:rsidRPr="00307E19" w:rsidRDefault="00307E19">
      <w:pPr>
        <w:pStyle w:val="Standard"/>
        <w:ind w:firstLine="739"/>
        <w:rPr>
          <w:rFonts w:ascii="Times New Roman" w:hAnsi="Times New Roman"/>
          <w:sz w:val="28"/>
          <w:szCs w:val="28"/>
          <w:lang w:val="ru-RU"/>
        </w:rPr>
      </w:pPr>
      <w:r w:rsidRPr="00307E19">
        <w:rPr>
          <w:rFonts w:ascii="Times New Roman" w:hAnsi="Times New Roman"/>
          <w:sz w:val="28"/>
          <w:szCs w:val="28"/>
          <w:lang w:val="ru-RU"/>
        </w:rPr>
        <w:t>Федеральным законом от 25.10.2001 №</w:t>
      </w:r>
      <w:r>
        <w:rPr>
          <w:rFonts w:ascii="Times New Roman" w:hAnsi="Times New Roman"/>
          <w:sz w:val="28"/>
          <w:szCs w:val="28"/>
        </w:rPr>
        <w:t> </w:t>
      </w:r>
      <w:r w:rsidRPr="00307E19">
        <w:rPr>
          <w:rFonts w:ascii="Times New Roman" w:hAnsi="Times New Roman"/>
          <w:sz w:val="28"/>
          <w:szCs w:val="28"/>
          <w:lang w:val="ru-RU"/>
        </w:rPr>
        <w:t>137-ФЗ «О введении в действие Земельного кодекса Российской Федерации»;</w:t>
      </w:r>
    </w:p>
    <w:p w:rsidR="00F47153" w:rsidRPr="00307E19" w:rsidRDefault="00307E19">
      <w:pPr>
        <w:pStyle w:val="Standard"/>
        <w:ind w:firstLine="739"/>
        <w:rPr>
          <w:lang w:val="ru-RU"/>
        </w:rPr>
      </w:pPr>
      <w:r w:rsidRPr="00307E19">
        <w:rPr>
          <w:rFonts w:ascii="Times New Roman" w:hAnsi="Times New Roman"/>
          <w:sz w:val="28"/>
          <w:szCs w:val="28"/>
          <w:lang w:val="ru-RU"/>
        </w:rPr>
        <w:t xml:space="preserve">Федеральным </w:t>
      </w:r>
      <w:hyperlink r:id="rId24" w:history="1">
        <w:r w:rsidRPr="00307E19">
          <w:rPr>
            <w:rStyle w:val="a5"/>
            <w:rFonts w:ascii="Times New Roman" w:hAnsi="Times New Roman"/>
            <w:color w:val="auto"/>
            <w:sz w:val="28"/>
            <w:szCs w:val="28"/>
            <w:u w:val="none"/>
            <w:lang w:val="ru-RU"/>
          </w:rPr>
          <w:t>законом</w:t>
        </w:r>
      </w:hyperlink>
      <w:r w:rsidRPr="00307E19">
        <w:rPr>
          <w:rFonts w:ascii="Times New Roman" w:hAnsi="Times New Roman"/>
          <w:sz w:val="28"/>
          <w:szCs w:val="28"/>
          <w:lang w:val="ru-RU"/>
        </w:rPr>
        <w:t xml:space="preserve"> от 29 июля 1998 года № 135-ФЗ «Об оценочной деятельности в Российской Федерации»;</w:t>
      </w:r>
    </w:p>
    <w:p w:rsidR="00F47153" w:rsidRDefault="00307E19">
      <w:pPr>
        <w:ind w:firstLine="708"/>
        <w:jc w:val="both"/>
        <w:rPr>
          <w:rFonts w:ascii="Times New Roman" w:hAnsi="Times New Roman" w:cs="Times New Roman"/>
          <w:sz w:val="28"/>
          <w:lang w:val="ru-RU"/>
        </w:rPr>
      </w:pPr>
      <w:r>
        <w:rPr>
          <w:rFonts w:ascii="Times New Roman" w:hAnsi="Times New Roman" w:cs="Times New Roman"/>
          <w:sz w:val="28"/>
          <w:lang w:val="ru-RU"/>
        </w:rPr>
        <w:t>Федеральным законом от 27.07.2006 №152-ФЗ «О персональных данных»;</w:t>
      </w:r>
    </w:p>
    <w:p w:rsidR="00F47153" w:rsidRDefault="00307E19">
      <w:pPr>
        <w:ind w:firstLine="708"/>
        <w:jc w:val="both"/>
        <w:rPr>
          <w:rFonts w:ascii="Times New Roman" w:hAnsi="Times New Roman" w:cs="Times New Roman"/>
          <w:sz w:val="28"/>
          <w:lang w:val="ru-RU"/>
        </w:rPr>
      </w:pPr>
      <w:r>
        <w:rPr>
          <w:rFonts w:ascii="Times New Roman" w:hAnsi="Times New Roman" w:cs="Times New Roman"/>
          <w:sz w:val="28"/>
          <w:lang w:val="ru-RU"/>
        </w:rPr>
        <w:t>Федеральным законом от 27.07.2010 №210-ФЗ «Об организации предоставления государственных и муниципальных услуг»;</w:t>
      </w:r>
    </w:p>
    <w:p w:rsidR="00F47153" w:rsidRPr="00307E19" w:rsidRDefault="00307E19">
      <w:pPr>
        <w:autoSpaceDE w:val="0"/>
        <w:ind w:firstLine="708"/>
        <w:jc w:val="both"/>
        <w:rPr>
          <w:lang w:val="ru-RU"/>
        </w:rPr>
      </w:pPr>
      <w:r>
        <w:rPr>
          <w:rFonts w:ascii="Times New Roman" w:hAnsi="Times New Roman" w:cs="Times New Roman"/>
          <w:sz w:val="28"/>
          <w:szCs w:val="28"/>
          <w:lang w:val="ru-RU"/>
        </w:rPr>
        <w:t xml:space="preserve">Федеральным </w:t>
      </w:r>
      <w:hyperlink r:id="rId25" w:history="1">
        <w:r>
          <w:rPr>
            <w:rStyle w:val="a5"/>
            <w:rFonts w:ascii="Times New Roman" w:hAnsi="Times New Roman" w:cs="Times New Roman"/>
            <w:color w:val="auto"/>
            <w:sz w:val="28"/>
            <w:szCs w:val="28"/>
            <w:u w:val="none"/>
            <w:lang w:val="ru-RU"/>
          </w:rPr>
          <w:t>законом</w:t>
        </w:r>
      </w:hyperlink>
      <w:r>
        <w:rPr>
          <w:rFonts w:ascii="Times New Roman" w:hAnsi="Times New Roman" w:cs="Times New Roman"/>
          <w:sz w:val="28"/>
          <w:szCs w:val="28"/>
          <w:lang w:val="ru-RU"/>
        </w:rPr>
        <w:t xml:space="preserve"> от 06.04.2011  № 63-ФЗ «Об электронной подписи» (далее - Федеральный закон № 63-ФЗ);</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         Федеральный  закон  от  06.10.2003  </w:t>
      </w:r>
      <w:r>
        <w:rPr>
          <w:rFonts w:ascii="Times New Roman" w:eastAsia="Times New Roman" w:hAnsi="Times New Roman" w:cs="Times New Roman"/>
          <w:color w:val="auto"/>
          <w:sz w:val="28"/>
        </w:rPr>
        <w:t>N</w:t>
      </w:r>
      <w:r>
        <w:rPr>
          <w:rFonts w:ascii="Times New Roman" w:eastAsia="Times New Roman" w:hAnsi="Times New Roman" w:cs="Times New Roman"/>
          <w:color w:val="auto"/>
          <w:sz w:val="28"/>
          <w:lang w:val="ru-RU"/>
        </w:rPr>
        <w:t xml:space="preserve">  131-ФЗ  "Об  общих  принципах</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организации местного самоуправления в Российской Федерации";</w:t>
      </w:r>
    </w:p>
    <w:p w:rsidR="00F47153" w:rsidRPr="00307E19" w:rsidRDefault="00307E19">
      <w:pPr>
        <w:autoSpaceDE w:val="0"/>
        <w:ind w:firstLine="708"/>
        <w:jc w:val="both"/>
        <w:rPr>
          <w:lang w:val="ru-RU"/>
        </w:rPr>
      </w:pPr>
      <w:r>
        <w:rPr>
          <w:rFonts w:ascii="Times New Roman" w:eastAsia="Times New Roman" w:hAnsi="Times New Roman" w:cs="Times New Roman"/>
          <w:sz w:val="28"/>
          <w:lang w:val="ru-RU"/>
        </w:rPr>
        <w:t>Законом Карачаево-Черкесской Республики от 25.10.2004 № 30-РЗ</w:t>
      </w:r>
      <w:r>
        <w:rPr>
          <w:rFonts w:ascii="Times New Roman" w:eastAsia="Times New Roman" w:hAnsi="Times New Roman" w:cs="Times New Roman"/>
          <w:sz w:val="28"/>
        </w:rPr>
        <w:t> </w:t>
      </w:r>
      <w:r>
        <w:rPr>
          <w:rFonts w:ascii="Times New Roman" w:eastAsia="Times New Roman" w:hAnsi="Times New Roman" w:cs="Times New Roman"/>
          <w:sz w:val="28"/>
          <w:lang w:val="ru-RU"/>
        </w:rPr>
        <w:t xml:space="preserve"> (ред. от 08.08.2011) «О местном самоуправлении в Карачаево-Черкесской Республике»</w:t>
      </w:r>
      <w:r>
        <w:rPr>
          <w:rFonts w:ascii="Times New Roman" w:eastAsia="Times New Roman" w:hAnsi="Times New Roman" w:cs="Times New Roman"/>
          <w:color w:val="auto"/>
          <w:sz w:val="28"/>
          <w:lang w:val="ru-RU"/>
        </w:rPr>
        <w:t>;</w:t>
      </w:r>
    </w:p>
    <w:p w:rsidR="00F47153" w:rsidRPr="00307E19" w:rsidRDefault="00307E19">
      <w:pPr>
        <w:ind w:left="22" w:firstLine="708"/>
        <w:jc w:val="both"/>
        <w:rPr>
          <w:lang w:val="ru-RU"/>
        </w:rPr>
      </w:pPr>
      <w:r>
        <w:rPr>
          <w:rFonts w:ascii="Times New Roman" w:hAnsi="Times New Roman" w:cs="Times New Roman"/>
          <w:sz w:val="28"/>
          <w:lang w:val="ru-RU"/>
        </w:rPr>
        <w:t>Законом Карачаево-Черкесской Республики от 09.12.2003 № 61-РЗ «Особенности регулирования земельных отношений в Карачаево-Черкесской Республике»;</w:t>
      </w:r>
    </w:p>
    <w:p w:rsidR="00F47153" w:rsidRPr="00307E19" w:rsidRDefault="00307E19">
      <w:pPr>
        <w:pStyle w:val="Standard"/>
        <w:jc w:val="both"/>
        <w:rPr>
          <w:lang w:val="ru-RU"/>
        </w:rPr>
      </w:pPr>
      <w:r>
        <w:rPr>
          <w:rFonts w:ascii="Times New Roman" w:eastAsia="Times New Roman" w:hAnsi="Times New Roman" w:cs="Times New Roman"/>
          <w:sz w:val="28"/>
          <w:lang w:val="ru-RU"/>
        </w:rPr>
        <w:t xml:space="preserve">         Законом Карачаево-Черкесской Республики от 17.07.2007 № 50-РЗ (ред. от 10.05.2010) «О территориальном планировании и планировке территорий в Карачаево-Черкесской Республике»;</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     иными  законами  и  нормативными  правовыми  актами  Российской  Федерации, Карачаево-Черкесской республики, иными правовыми актми администрации Малокарачаевского муниципального района.</w:t>
      </w:r>
    </w:p>
    <w:p w:rsidR="00F47153" w:rsidRDefault="00307E19">
      <w:pPr>
        <w:pStyle w:val="a3"/>
        <w:spacing w:before="0" w:after="0"/>
        <w:jc w:val="both"/>
        <w:outlineLvl w:val="9"/>
      </w:pPr>
      <w:r>
        <w:rPr>
          <w:rFonts w:ascii="Times New Roman" w:hAnsi="Times New Roman"/>
          <w:b/>
          <w:sz w:val="28"/>
        </w:rPr>
        <w:t>2.10.</w:t>
      </w:r>
      <w:r>
        <w:rPr>
          <w:rFonts w:ascii="Times New Roman" w:hAnsi="Times New Roman"/>
          <w:sz w:val="28"/>
        </w:rPr>
        <w:t xml:space="preserve"> </w:t>
      </w:r>
      <w:r>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и по</w:t>
      </w:r>
      <w:r>
        <w:rPr>
          <w:rFonts w:ascii="Times New Roman" w:hAnsi="Times New Roman"/>
          <w:b/>
          <w:sz w:val="28"/>
          <w:szCs w:val="28"/>
        </w:rPr>
        <w:t>д</w:t>
      </w:r>
      <w:r>
        <w:rPr>
          <w:rFonts w:ascii="Times New Roman" w:hAnsi="Times New Roman"/>
          <w:b/>
          <w:sz w:val="28"/>
          <w:szCs w:val="28"/>
        </w:rPr>
        <w:t>лежащих представлению заявителем, способы их получения заявителем, в том числе в электронной форме, порядок их предоставления</w:t>
      </w:r>
    </w:p>
    <w:p w:rsidR="00F47153" w:rsidRPr="00307E19" w:rsidRDefault="00307E19">
      <w:pPr>
        <w:autoSpaceDE w:val="0"/>
        <w:ind w:firstLine="708"/>
        <w:jc w:val="both"/>
        <w:rPr>
          <w:lang w:val="ru-RU"/>
        </w:rPr>
      </w:pPr>
      <w:r>
        <w:rPr>
          <w:rFonts w:ascii="Times New Roman" w:hAnsi="Times New Roman" w:cs="Times New Roman"/>
          <w:sz w:val="28"/>
          <w:lang w:val="ru-RU"/>
        </w:rPr>
        <w:t xml:space="preserve">Документы, представляемые получателем </w:t>
      </w:r>
      <w:r>
        <w:rPr>
          <w:rFonts w:ascii="Times New Roman" w:hAnsi="Times New Roman" w:cs="Times New Roman"/>
          <w:color w:val="auto"/>
          <w:kern w:val="0"/>
          <w:sz w:val="28"/>
          <w:szCs w:val="28"/>
          <w:lang w:val="ru-RU"/>
        </w:rPr>
        <w:t>муниципальной</w:t>
      </w:r>
      <w:r>
        <w:rPr>
          <w:rFonts w:ascii="Times New Roman" w:hAnsi="Times New Roman" w:cs="Times New Roman"/>
          <w:sz w:val="28"/>
          <w:lang w:val="ru-RU"/>
        </w:rPr>
        <w:t xml:space="preserve"> услуги, с </w:t>
      </w:r>
      <w:r>
        <w:rPr>
          <w:rFonts w:ascii="Times New Roman" w:hAnsi="Times New Roman" w:cs="Times New Roman"/>
          <w:sz w:val="28"/>
          <w:lang w:val="ru-RU"/>
        </w:rPr>
        <w:lastRenderedPageBreak/>
        <w:t>указанием в описи представленных документов количества экземпляров каждого входящего документа:</w:t>
      </w:r>
    </w:p>
    <w:p w:rsidR="00F47153" w:rsidRDefault="00307E19">
      <w:pPr>
        <w:spacing w:line="6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ab/>
        <w:t>1) заявка на участие в аукционе по установленной форме (приложение 1 к регламенту) с указанием реквизитов счета для возврата задатка в 2 экземплярах;</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 документы, подтверждающие внесение задатка (платежный документ с отметкой банка плательщика об исполнении);</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 нотариально заверенные копии учредительных документов – для юридических лиц, копии документов, удостоверяющих личность - для физических лиц;</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4) нотариально заверенные копию свидетельства о государственной регистрации юридического лица;</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 доверенность, в случае подачи заявки представителем претендента;</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6) выписка из решения уполномоченного органа юридического лица о совершении сделки (если это необходимо в соответствии с учредительными документами участника и законодательством государства, в котором зарегистрирован участник);</w:t>
      </w:r>
    </w:p>
    <w:p w:rsidR="00F47153" w:rsidRDefault="00307E19">
      <w:pPr>
        <w:spacing w:line="60" w:lineRule="atLeas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7) опись представленных документов в 2 экземплярах.</w:t>
      </w:r>
    </w:p>
    <w:p w:rsidR="00F47153" w:rsidRPr="00307E19" w:rsidRDefault="00307E19">
      <w:pPr>
        <w:pStyle w:val="ConsPlusNormal"/>
        <w:ind w:firstLine="708"/>
        <w:jc w:val="both"/>
        <w:rPr>
          <w:lang w:val="ru-RU"/>
        </w:rPr>
      </w:pPr>
      <w:r>
        <w:rPr>
          <w:rFonts w:ascii="Times New Roman" w:hAnsi="Times New Roman" w:cs="Times New Roman"/>
          <w:sz w:val="28"/>
          <w:szCs w:val="28"/>
          <w:lang w:val="ru-RU"/>
        </w:rPr>
        <w:t>В случаях, предусмотренных федеральными законами, постановлениями Правительства Российской Федерации, нормативными правовыми актами Кар</w:t>
      </w:r>
      <w:r>
        <w:rPr>
          <w:rFonts w:ascii="Times New Roman" w:hAnsi="Times New Roman" w:cs="Times New Roman"/>
          <w:sz w:val="28"/>
          <w:szCs w:val="28"/>
          <w:lang w:val="ru-RU"/>
        </w:rPr>
        <w:t>а</w:t>
      </w:r>
      <w:r>
        <w:rPr>
          <w:rFonts w:ascii="Times New Roman" w:hAnsi="Times New Roman" w:cs="Times New Roman"/>
          <w:sz w:val="28"/>
          <w:szCs w:val="28"/>
          <w:lang w:val="ru-RU"/>
        </w:rPr>
        <w:t>чаево-Черкесской Республики, муниципальными правовыми актами, униве</w:t>
      </w:r>
      <w:r>
        <w:rPr>
          <w:rFonts w:ascii="Times New Roman" w:hAnsi="Times New Roman" w:cs="Times New Roman"/>
          <w:sz w:val="28"/>
          <w:szCs w:val="28"/>
          <w:lang w:val="ru-RU"/>
        </w:rPr>
        <w:t>р</w:t>
      </w:r>
      <w:r>
        <w:rPr>
          <w:rFonts w:ascii="Times New Roman" w:hAnsi="Times New Roman" w:cs="Times New Roman"/>
          <w:sz w:val="28"/>
          <w:szCs w:val="28"/>
          <w:lang w:val="ru-RU"/>
        </w:rPr>
        <w:t>сальная электронная карта является документом, удостоверяющим право гра</w:t>
      </w:r>
      <w:r>
        <w:rPr>
          <w:rFonts w:ascii="Times New Roman" w:hAnsi="Times New Roman" w:cs="Times New Roman"/>
          <w:sz w:val="28"/>
          <w:szCs w:val="28"/>
          <w:lang w:val="ru-RU"/>
        </w:rPr>
        <w:t>ж</w:t>
      </w:r>
      <w:r>
        <w:rPr>
          <w:rFonts w:ascii="Times New Roman" w:hAnsi="Times New Roman" w:cs="Times New Roman"/>
          <w:sz w:val="28"/>
          <w:szCs w:val="28"/>
          <w:lang w:val="ru-RU"/>
        </w:rPr>
        <w:t>данина на получение государственных и муниципальных услуг.</w:t>
      </w:r>
    </w:p>
    <w:p w:rsidR="00F47153" w:rsidRPr="00307E19" w:rsidRDefault="00307E19">
      <w:pPr>
        <w:autoSpaceDE w:val="0"/>
        <w:jc w:val="both"/>
        <w:rPr>
          <w:lang w:val="ru-RU"/>
        </w:rPr>
      </w:pPr>
      <w:r>
        <w:rPr>
          <w:rFonts w:ascii="Times New Roman" w:hAnsi="Times New Roman" w:cs="Times New Roman"/>
          <w:b/>
          <w:sz w:val="28"/>
          <w:szCs w:val="28"/>
          <w:lang w:val="ru-RU"/>
        </w:rPr>
        <w:t xml:space="preserve">2.11. 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szCs w:val="28"/>
          <w:lang w:val="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отсутствует.</w:t>
      </w:r>
    </w:p>
    <w:p w:rsidR="00F47153" w:rsidRPr="00307E19" w:rsidRDefault="00307E19">
      <w:pPr>
        <w:autoSpaceDE w:val="0"/>
        <w:jc w:val="both"/>
        <w:rPr>
          <w:lang w:val="ru-RU"/>
        </w:rPr>
      </w:pPr>
      <w:r>
        <w:rPr>
          <w:rFonts w:ascii="Times New Roman" w:hAnsi="Times New Roman" w:cs="Times New Roman"/>
          <w:b/>
          <w:sz w:val="28"/>
          <w:szCs w:val="28"/>
          <w:lang w:val="ru-RU"/>
        </w:rPr>
        <w:t>2.12.</w:t>
      </w:r>
      <w:r>
        <w:rPr>
          <w:rFonts w:ascii="Times New Roman" w:hAnsi="Times New Roman" w:cs="Times New Roman"/>
          <w:b/>
          <w:szCs w:val="28"/>
          <w:lang w:val="ru-RU"/>
        </w:rPr>
        <w:t xml:space="preserve"> </w:t>
      </w:r>
      <w:r>
        <w:rPr>
          <w:rFonts w:ascii="Times New Roman" w:hAnsi="Times New Roman" w:cs="Times New Roman"/>
          <w:b/>
          <w:color w:val="auto"/>
          <w:kern w:val="0"/>
          <w:sz w:val="28"/>
          <w:szCs w:val="28"/>
          <w:lang w:val="ru-RU"/>
        </w:rPr>
        <w:t>Муниципальная</w:t>
      </w:r>
      <w:r>
        <w:rPr>
          <w:rFonts w:ascii="Times New Roman" w:hAnsi="Times New Roman" w:cs="Times New Roman"/>
          <w:b/>
          <w:sz w:val="28"/>
          <w:lang w:val="ru-RU"/>
        </w:rPr>
        <w:t xml:space="preserve"> услуга предоставляется на безвозмездной основе.</w:t>
      </w:r>
    </w:p>
    <w:p w:rsidR="00F47153" w:rsidRDefault="00307E19">
      <w:pPr>
        <w:autoSpaceDE w:val="0"/>
        <w:ind w:firstLine="708"/>
        <w:jc w:val="both"/>
        <w:rPr>
          <w:rFonts w:ascii="Times New Roman" w:hAnsi="Times New Roman" w:cs="Times New Roman"/>
          <w:sz w:val="28"/>
          <w:lang w:val="ru-RU"/>
        </w:rPr>
      </w:pPr>
      <w:r>
        <w:rPr>
          <w:rFonts w:ascii="Times New Roman" w:hAnsi="Times New Roman" w:cs="Times New Roman"/>
          <w:sz w:val="28"/>
          <w:lang w:val="ru-RU"/>
        </w:rPr>
        <w:t>Для участия в торгах (конкурсе, аукционе) претендент должен внести задаток, определенный организатором торгов и указанный в извещении о проведении торгов. Претендентам, не допущенным к участию в торгах, в течение 3 банковских дней со дня оформления протокола о признании претендентов участниками торгов, внесенный задаток возвращается администрацией.</w:t>
      </w:r>
    </w:p>
    <w:p w:rsidR="00F47153" w:rsidRPr="00307E19" w:rsidRDefault="00307E19">
      <w:pPr>
        <w:jc w:val="both"/>
        <w:rPr>
          <w:lang w:val="ru-RU"/>
        </w:rPr>
      </w:pPr>
      <w:r>
        <w:rPr>
          <w:rFonts w:ascii="Times New Roman" w:hAnsi="Times New Roman" w:cs="Times New Roman"/>
          <w:b/>
          <w:sz w:val="28"/>
          <w:szCs w:val="28"/>
          <w:lang w:val="ru-RU"/>
        </w:rPr>
        <w:t>2.13.</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 xml:space="preserve">Исчерпывающий перечень оснований для отказа в принятии заявки на предоставление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szCs w:val="28"/>
          <w:lang w:val="ru-RU"/>
        </w:rPr>
        <w:t xml:space="preserve"> услуги</w:t>
      </w:r>
    </w:p>
    <w:p w:rsidR="00F47153" w:rsidRDefault="00307E19">
      <w:pPr>
        <w:jc w:val="both"/>
        <w:rPr>
          <w:rFonts w:ascii="Times New Roman" w:hAnsi="Times New Roman" w:cs="Times New Roman"/>
          <w:sz w:val="28"/>
          <w:szCs w:val="28"/>
          <w:lang w:val="ru-RU"/>
        </w:rPr>
      </w:pPr>
      <w:r>
        <w:rPr>
          <w:rFonts w:ascii="Times New Roman" w:hAnsi="Times New Roman" w:cs="Times New Roman"/>
          <w:sz w:val="28"/>
          <w:szCs w:val="28"/>
          <w:lang w:val="ru-RU"/>
        </w:rPr>
        <w:tab/>
        <w:t>-  поступление заявки по истечении срока ее приема;</w:t>
      </w:r>
    </w:p>
    <w:p w:rsidR="00F47153" w:rsidRDefault="00307E19">
      <w:pPr>
        <w:jc w:val="both"/>
        <w:rPr>
          <w:rFonts w:ascii="Times New Roman" w:hAnsi="Times New Roman" w:cs="Times New Roman"/>
          <w:sz w:val="28"/>
          <w:szCs w:val="28"/>
          <w:lang w:val="ru-RU"/>
        </w:rPr>
      </w:pPr>
      <w:r>
        <w:rPr>
          <w:rFonts w:ascii="Times New Roman" w:hAnsi="Times New Roman" w:cs="Times New Roman"/>
          <w:sz w:val="28"/>
          <w:szCs w:val="28"/>
          <w:lang w:val="ru-RU"/>
        </w:rPr>
        <w:tab/>
        <w:t>-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 (ст. 15 Земельного кодекса Российской Федерации);</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w:t>
      </w:r>
      <w:r>
        <w:rPr>
          <w:rFonts w:ascii="Times New Roman" w:hAnsi="Times New Roman" w:cs="Times New Roman"/>
          <w:sz w:val="28"/>
          <w:szCs w:val="28"/>
          <w:lang w:val="ru-RU"/>
        </w:rPr>
        <w:lastRenderedPageBreak/>
        <w:t>законодательству Российской Федерации;</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заявка  подана  лицом,  не  уполномоченным  на осуществление таких действий.  </w:t>
      </w:r>
    </w:p>
    <w:p w:rsidR="00F47153" w:rsidRPr="00307E19" w:rsidRDefault="00307E19">
      <w:pPr>
        <w:jc w:val="both"/>
        <w:rPr>
          <w:lang w:val="ru-RU"/>
        </w:rPr>
      </w:pPr>
      <w:r>
        <w:rPr>
          <w:rFonts w:ascii="Times New Roman" w:hAnsi="Times New Roman" w:cs="Times New Roman"/>
          <w:sz w:val="28"/>
          <w:lang w:val="ru-RU"/>
        </w:rPr>
        <w:t xml:space="preserve"> </w:t>
      </w:r>
      <w:r>
        <w:rPr>
          <w:rFonts w:ascii="Times New Roman" w:hAnsi="Times New Roman" w:cs="Times New Roman"/>
          <w:b/>
          <w:sz w:val="28"/>
          <w:lang w:val="ru-RU"/>
        </w:rPr>
        <w:t>2.14.</w:t>
      </w:r>
      <w:r>
        <w:rPr>
          <w:rFonts w:ascii="Times New Roman" w:hAnsi="Times New Roman" w:cs="Times New Roman"/>
          <w:sz w:val="28"/>
          <w:lang w:val="ru-RU"/>
        </w:rPr>
        <w:t xml:space="preserve"> </w:t>
      </w:r>
      <w:r>
        <w:rPr>
          <w:rFonts w:ascii="Times New Roman" w:hAnsi="Times New Roman" w:cs="Times New Roman"/>
          <w:b/>
          <w:sz w:val="28"/>
          <w:lang w:val="ru-RU"/>
        </w:rPr>
        <w:t>Исчерпывающий перечень о</w:t>
      </w:r>
      <w:r>
        <w:rPr>
          <w:rFonts w:ascii="Times New Roman" w:hAnsi="Times New Roman" w:cs="Times New Roman"/>
          <w:b/>
          <w:sz w:val="28"/>
          <w:szCs w:val="28"/>
          <w:lang w:val="ru-RU"/>
        </w:rPr>
        <w:t xml:space="preserve">снований для отказа в предоставлении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szCs w:val="28"/>
          <w:lang w:val="ru-RU"/>
        </w:rPr>
        <w:t xml:space="preserve"> услуги</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ab/>
        <w:t>- не подтверждено поступление в установленный срок задатка на счет (счета), указанный в извещении о проведении торгов;</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непредставление необходимых для участия в аукционе документов или представление недостоверных сведений;</w:t>
      </w:r>
    </w:p>
    <w:p w:rsidR="00F47153" w:rsidRPr="00307E19" w:rsidRDefault="00307E19">
      <w:pPr>
        <w:autoSpaceDE w:val="0"/>
        <w:ind w:firstLine="540"/>
        <w:jc w:val="both"/>
        <w:rPr>
          <w:lang w:val="ru-RU"/>
        </w:rPr>
      </w:pPr>
      <w:r>
        <w:rPr>
          <w:rFonts w:ascii="Times New Roman" w:hAnsi="Times New Roman" w:cs="Times New Roman"/>
          <w:sz w:val="28"/>
          <w:szCs w:val="28"/>
          <w:lang w:val="ru-RU"/>
        </w:rPr>
        <w:t>-  подача заявки на участие в аукционе лицом, которое в соответствии с Земельным кодексом, федеральными законами и законами Карачаево-Черкесской Республики не имеет права быть участником конкретного аукциона, покупателем земельного участка  или приобрести земельный участок в аренд</w:t>
      </w:r>
      <w:r>
        <w:rPr>
          <w:sz w:val="28"/>
          <w:szCs w:val="28"/>
          <w:lang w:val="ru-RU"/>
        </w:rPr>
        <w:t>у;</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47153" w:rsidRDefault="00307E19">
      <w:pPr>
        <w:autoSpaceDE w:v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земельный участок, не может быть предметом аукциона, по иным основаниям установленным Земельным кодексом Российской Федерации, законами Карачаево-Черкесской Республики;</w:t>
      </w:r>
    </w:p>
    <w:p w:rsidR="00F47153" w:rsidRPr="00307E19" w:rsidRDefault="00307E19">
      <w:pPr>
        <w:tabs>
          <w:tab w:val="left" w:pos="0"/>
        </w:tabs>
        <w:ind w:firstLine="284"/>
        <w:jc w:val="both"/>
        <w:rPr>
          <w:lang w:val="ru-RU"/>
        </w:rPr>
      </w:pPr>
      <w:r>
        <w:rPr>
          <w:rFonts w:ascii="Times New Roman" w:hAnsi="Times New Roman" w:cs="Times New Roman"/>
          <w:sz w:val="28"/>
          <w:szCs w:val="28"/>
          <w:lang w:val="ru-RU"/>
        </w:rPr>
        <w:t xml:space="preserve">  - заявка на участие в аукционе подана по истечении пяти дней до дня проведения аукциона</w:t>
      </w:r>
      <w:r>
        <w:rPr>
          <w:rFonts w:ascii="Times New Roman" w:hAnsi="Times New Roman" w:cs="Times New Roman"/>
          <w:sz w:val="28"/>
          <w:lang w:val="ru-RU"/>
        </w:rPr>
        <w:tab/>
      </w:r>
    </w:p>
    <w:p w:rsidR="00F47153" w:rsidRPr="00307E19" w:rsidRDefault="00307E19">
      <w:pPr>
        <w:tabs>
          <w:tab w:val="left" w:pos="0"/>
        </w:tabs>
        <w:jc w:val="both"/>
        <w:rPr>
          <w:lang w:val="ru-RU"/>
        </w:rPr>
      </w:pPr>
      <w:r>
        <w:rPr>
          <w:rFonts w:ascii="Times New Roman" w:hAnsi="Times New Roman" w:cs="Times New Roman"/>
          <w:b/>
          <w:sz w:val="28"/>
          <w:lang w:val="ru-RU"/>
        </w:rPr>
        <w:t>2.15.</w:t>
      </w:r>
      <w:r>
        <w:rPr>
          <w:rFonts w:ascii="Times New Roman" w:hAnsi="Times New Roman" w:cs="Times New Roman"/>
          <w:b/>
          <w:sz w:val="28"/>
          <w:lang w:val="ru-RU"/>
        </w:rPr>
        <w:tab/>
        <w:t xml:space="preserve">Основания для приостановления предоставления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lang w:val="ru-RU"/>
        </w:rPr>
        <w:t xml:space="preserve"> услуги не предусмотрены</w:t>
      </w:r>
    </w:p>
    <w:p w:rsidR="00F47153" w:rsidRPr="00307E19" w:rsidRDefault="00307E19">
      <w:pPr>
        <w:tabs>
          <w:tab w:val="left" w:pos="567"/>
          <w:tab w:val="left" w:pos="709"/>
        </w:tabs>
        <w:jc w:val="both"/>
        <w:rPr>
          <w:lang w:val="ru-RU"/>
        </w:rPr>
      </w:pPr>
      <w:r>
        <w:rPr>
          <w:rFonts w:ascii="Times New Roman" w:hAnsi="Times New Roman" w:cs="Times New Roman"/>
          <w:b/>
          <w:sz w:val="28"/>
          <w:lang w:val="ru-RU"/>
        </w:rPr>
        <w:t>2.16.</w:t>
      </w:r>
      <w:r>
        <w:rPr>
          <w:rFonts w:ascii="Times New Roman" w:hAnsi="Times New Roman" w:cs="Times New Roman"/>
          <w:sz w:val="28"/>
          <w:lang w:val="ru-RU"/>
        </w:rPr>
        <w:t xml:space="preserve"> </w:t>
      </w:r>
      <w:r>
        <w:rPr>
          <w:rFonts w:ascii="Times New Roman" w:hAnsi="Times New Roman" w:cs="Times New Roman"/>
          <w:b/>
          <w:sz w:val="28"/>
          <w:szCs w:val="28"/>
          <w:lang w:val="ru-RU"/>
        </w:rPr>
        <w:t xml:space="preserve">Перечень услуг, которые являются необходимыми и обязательными для предоставления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szCs w:val="28"/>
          <w:lang w:val="ru-RU"/>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cs="Times New Roman"/>
          <w:b/>
          <w:color w:val="auto"/>
          <w:kern w:val="0"/>
          <w:sz w:val="28"/>
          <w:szCs w:val="28"/>
          <w:lang w:val="ru-RU"/>
        </w:rPr>
        <w:t>муниципальной</w:t>
      </w:r>
      <w:r>
        <w:rPr>
          <w:rFonts w:ascii="Times New Roman" w:hAnsi="Times New Roman" w:cs="Times New Roman"/>
          <w:b/>
          <w:sz w:val="28"/>
          <w:szCs w:val="28"/>
          <w:lang w:val="ru-RU"/>
        </w:rPr>
        <w:t xml:space="preserve"> услуги</w:t>
      </w:r>
    </w:p>
    <w:p w:rsidR="00F47153" w:rsidRDefault="00307E19">
      <w:pPr>
        <w:autoSpaceDE w:val="0"/>
        <w:jc w:val="both"/>
        <w:rPr>
          <w:rFonts w:ascii="Times New Roman" w:hAnsi="Times New Roman" w:cs="Times New Roman"/>
          <w:sz w:val="28"/>
          <w:szCs w:val="28"/>
          <w:lang w:val="ru-RU"/>
        </w:rPr>
      </w:pPr>
      <w:r>
        <w:rPr>
          <w:rFonts w:ascii="Times New Roman" w:hAnsi="Times New Roman" w:cs="Times New Roman"/>
          <w:sz w:val="28"/>
          <w:szCs w:val="28"/>
          <w:lang w:val="ru-RU"/>
        </w:rPr>
        <w:t>Необходимые и обязательные услуги  законодательством Российской Федерации не предусмотрены.</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2.17</w:t>
      </w:r>
      <w:r>
        <w:rPr>
          <w:rFonts w:ascii="Times New Roman" w:eastAsia="Times New Roman" w:hAnsi="Times New Roman" w:cs="Times New Roman"/>
          <w:color w:val="auto"/>
          <w:sz w:val="28"/>
          <w:lang w:val="ru-RU"/>
        </w:rPr>
        <w:t>.  Максимальный  срок  ожидания  в  очереди  при  подаче  заявки  на участие  в  аукционе  не  может  превышать  15  минут.  Общее  максимальное время  приема  и  регистрации  заявки  на  участие  в  аукционе  не  может превышать  20  минут.  Максимальный  срок  ожидания  в  очереди  при заключении  договора  купли-продажи  или  аренды  с  победителем  торгов  не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может превышать 15 минут.</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2.18</w:t>
      </w:r>
      <w:r>
        <w:rPr>
          <w:rFonts w:ascii="Times New Roman" w:eastAsia="Times New Roman" w:hAnsi="Times New Roman" w:cs="Times New Roman"/>
          <w:color w:val="auto"/>
          <w:sz w:val="28"/>
          <w:lang w:val="ru-RU"/>
        </w:rPr>
        <w:t>.  Требования  к  помещениям,  в  которых  предоставляется муниципальная услуга, к местам ожидания, местам для заполнения заявок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зал  ожидания  должен  содержать  посадочные  места  и  стол  для заполнения заявок;</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в  зале  ожидания  на  стенах  должны  быть  представлены информационные  стенды  с  образцами  заявки  и  перечнем  документов, необходимых для подачи заявки на участие в торгах;</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lastRenderedPageBreak/>
        <w:t>-  помещение,  используемое  для  проведения  торгов,  должно  быть просторным,  иметь  хорошее  освещение  и  количество  посадочных  мест, требующихся для размещения всех участников торгов.</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2.19.</w:t>
      </w:r>
      <w:r>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b/>
          <w:color w:val="auto"/>
          <w:sz w:val="28"/>
          <w:lang w:val="ru-RU"/>
        </w:rPr>
        <w:t>Показатели доступности и качества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заявительный порядок обращения за предоставлением муниципальной</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открытость  деятельности  администрации  Малокарачаевского муниципального района при предоставлении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доступность обращения за предоставлением муниципальной услуги;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соблюдение  сроков  предоставления  муниципальной  услуги  в соответствии с настоящим регламентом;</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получение  полной, актуальной  и достоверной информации о  порядке предоставления муниципальной услуги.</w:t>
      </w:r>
    </w:p>
    <w:p w:rsidR="00F47153" w:rsidRPr="00307E19" w:rsidRDefault="00307E19">
      <w:pPr>
        <w:autoSpaceDE w:val="0"/>
        <w:jc w:val="both"/>
        <w:rPr>
          <w:lang w:val="ru-RU"/>
        </w:rPr>
      </w:pPr>
      <w:r>
        <w:rPr>
          <w:rFonts w:ascii="Times New Roman" w:eastAsia="Times New Roman" w:hAnsi="Times New Roman" w:cs="Times New Roman"/>
          <w:b/>
          <w:color w:val="auto"/>
          <w:kern w:val="0"/>
          <w:sz w:val="28"/>
          <w:szCs w:val="28"/>
          <w:lang w:val="ru-RU" w:eastAsia="ru-RU" w:bidi="ar-SA"/>
        </w:rPr>
        <w:t xml:space="preserve">2.20. Иные требования, в том числе учитывающие особенности предоставления </w:t>
      </w:r>
      <w:r>
        <w:rPr>
          <w:rFonts w:ascii="Times New Roman" w:hAnsi="Times New Roman" w:cs="Times New Roman"/>
          <w:b/>
          <w:color w:val="auto"/>
          <w:kern w:val="0"/>
          <w:sz w:val="28"/>
          <w:szCs w:val="28"/>
          <w:lang w:val="ru-RU"/>
        </w:rPr>
        <w:t>муниципальной</w:t>
      </w:r>
      <w:r>
        <w:rPr>
          <w:rFonts w:ascii="Times New Roman" w:eastAsia="Times New Roman" w:hAnsi="Times New Roman" w:cs="Times New Roman"/>
          <w:b/>
          <w:color w:val="auto"/>
          <w:kern w:val="0"/>
          <w:sz w:val="28"/>
          <w:szCs w:val="28"/>
          <w:lang w:val="ru-RU" w:eastAsia="ru-RU" w:bidi="ar-SA"/>
        </w:rPr>
        <w:t xml:space="preserve"> услуги в многофункциональных центрах предоставления государственных и муниципальных услуг и особенности предоставления </w:t>
      </w:r>
      <w:r>
        <w:rPr>
          <w:rFonts w:ascii="Times New Roman" w:hAnsi="Times New Roman" w:cs="Times New Roman"/>
          <w:b/>
          <w:color w:val="auto"/>
          <w:kern w:val="0"/>
          <w:sz w:val="28"/>
          <w:szCs w:val="28"/>
          <w:lang w:val="ru-RU"/>
        </w:rPr>
        <w:t>муниципальной</w:t>
      </w:r>
      <w:r>
        <w:rPr>
          <w:rFonts w:ascii="Times New Roman" w:eastAsia="Times New Roman" w:hAnsi="Times New Roman" w:cs="Times New Roman"/>
          <w:b/>
          <w:color w:val="auto"/>
          <w:kern w:val="0"/>
          <w:sz w:val="28"/>
          <w:szCs w:val="28"/>
          <w:lang w:val="ru-RU" w:eastAsia="ru-RU" w:bidi="ar-SA"/>
        </w:rPr>
        <w:t xml:space="preserve"> услуги в электронной форме</w:t>
      </w:r>
    </w:p>
    <w:p w:rsidR="00F47153" w:rsidRPr="00307E19" w:rsidRDefault="00307E19">
      <w:pPr>
        <w:widowControl/>
        <w:ind w:firstLine="708"/>
        <w:jc w:val="both"/>
        <w:textAlignment w:val="auto"/>
        <w:rPr>
          <w:lang w:val="ru-RU"/>
        </w:rPr>
      </w:pPr>
      <w:r>
        <w:rPr>
          <w:rFonts w:ascii="Times New Roman" w:eastAsia="Times New Roman" w:hAnsi="Times New Roman" w:cs="Times New Roman"/>
          <w:color w:val="auto"/>
          <w:kern w:val="0"/>
          <w:sz w:val="28"/>
          <w:lang w:val="ru-RU" w:eastAsia="ru-RU" w:bidi="ar-SA"/>
        </w:rPr>
        <w:t xml:space="preserve">Возможность предоставления </w:t>
      </w:r>
      <w:r>
        <w:rPr>
          <w:rFonts w:ascii="Times New Roman" w:hAnsi="Times New Roman" w:cs="Times New Roman"/>
          <w:color w:val="auto"/>
          <w:kern w:val="0"/>
          <w:sz w:val="28"/>
          <w:szCs w:val="28"/>
          <w:lang w:val="ru-RU"/>
        </w:rPr>
        <w:t>муниципальной</w:t>
      </w:r>
      <w:r>
        <w:rPr>
          <w:rFonts w:ascii="Times New Roman" w:eastAsia="Times New Roman" w:hAnsi="Times New Roman" w:cs="Times New Roman"/>
          <w:color w:val="auto"/>
          <w:kern w:val="0"/>
          <w:sz w:val="28"/>
          <w:lang w:val="ru-RU" w:eastAsia="ru-RU" w:bidi="ar-SA"/>
        </w:rPr>
        <w:t xml:space="preserve"> услуги в многофункциональном центре предоставления государственных и муниципальных услуг не предусмотрена.</w:t>
      </w:r>
    </w:p>
    <w:p w:rsidR="00F47153" w:rsidRDefault="00307E19">
      <w:pPr>
        <w:widowControl/>
        <w:ind w:firstLine="708"/>
        <w:jc w:val="both"/>
        <w:textAlignment w:val="auto"/>
        <w:rPr>
          <w:rFonts w:ascii="Times New Roman" w:eastAsia="Times New Roman" w:hAnsi="Times New Roman" w:cs="Times New Roman"/>
          <w:color w:val="auto"/>
          <w:kern w:val="0"/>
          <w:sz w:val="28"/>
          <w:lang w:val="ru-RU" w:eastAsia="ru-RU" w:bidi="ar-SA"/>
        </w:rPr>
      </w:pPr>
      <w:r>
        <w:rPr>
          <w:rFonts w:ascii="Times New Roman" w:eastAsia="Times New Roman" w:hAnsi="Times New Roman" w:cs="Times New Roman"/>
          <w:color w:val="auto"/>
          <w:kern w:val="0"/>
          <w:sz w:val="28"/>
          <w:lang w:val="ru-RU" w:eastAsia="ru-RU" w:bidi="ar-SA"/>
        </w:rPr>
        <w:t>Предоставление муниципальной услуги в электронной форме не предусмотрено.</w:t>
      </w:r>
    </w:p>
    <w:p w:rsidR="00F47153" w:rsidRDefault="00F47153">
      <w:pPr>
        <w:pStyle w:val="Standard"/>
        <w:jc w:val="both"/>
        <w:rPr>
          <w:rFonts w:ascii="Times New Roman" w:eastAsia="Times New Roman" w:hAnsi="Times New Roman" w:cs="Times New Roman"/>
          <w:color w:val="auto"/>
          <w:sz w:val="28"/>
          <w:lang w:val="ru-RU"/>
        </w:rPr>
      </w:pPr>
    </w:p>
    <w:p w:rsidR="00F47153" w:rsidRPr="00307E19" w:rsidRDefault="00307E19">
      <w:pPr>
        <w:pStyle w:val="Standard"/>
        <w:jc w:val="center"/>
        <w:rPr>
          <w:lang w:val="ru-RU"/>
        </w:rPr>
      </w:pPr>
      <w:r>
        <w:rPr>
          <w:rFonts w:ascii="Times New Roman" w:eastAsia="Times New Roman" w:hAnsi="Times New Roman" w:cs="Times New Roman"/>
          <w:b/>
          <w:color w:val="auto"/>
          <w:sz w:val="28"/>
        </w:rPr>
        <w:t>III</w:t>
      </w:r>
      <w:r>
        <w:rPr>
          <w:rFonts w:ascii="Times New Roman" w:eastAsia="Times New Roman" w:hAnsi="Times New Roman" w:cs="Times New Roman"/>
          <w:b/>
          <w:color w:val="auto"/>
          <w:sz w:val="28"/>
          <w:lang w:val="ru-RU"/>
        </w:rPr>
        <w:t>. Состав, последовательность и сроки выполнения административных процедур. Требования к порядку их выполнения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3.1.</w:t>
      </w:r>
      <w:r>
        <w:rPr>
          <w:rFonts w:ascii="Times New Roman" w:eastAsia="Times New Roman" w:hAnsi="Times New Roman" w:cs="Times New Roman"/>
          <w:color w:val="auto"/>
          <w:sz w:val="28"/>
          <w:lang w:val="ru-RU"/>
        </w:rPr>
        <w:t xml:space="preserve"> Предоставление муниципальной услуги включает в себя следующие административные процедуры:</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  размещение  извещений  о  проведении  аукционов  на  официальном сайте  администрации  Малокарачаевского муниципального района  в  сети  Интернет  </w:t>
      </w:r>
      <w:hyperlink r:id="rId26" w:history="1">
        <w:r>
          <w:rPr>
            <w:rStyle w:val="a5"/>
            <w:rFonts w:ascii="Times New Roman" w:eastAsia="Times New Roman" w:hAnsi="Times New Roman" w:cs="Times New Roman"/>
            <w:sz w:val="28"/>
          </w:rPr>
          <w:t>www</w:t>
        </w:r>
      </w:hyperlink>
      <w:hyperlink r:id="rId27" w:history="1">
        <w:r>
          <w:rPr>
            <w:rStyle w:val="a5"/>
            <w:rFonts w:ascii="Times New Roman" w:eastAsia="Times New Roman" w:hAnsi="Times New Roman" w:cs="Times New Roman"/>
            <w:sz w:val="28"/>
            <w:lang w:val="ru-RU"/>
          </w:rPr>
          <w:t>.</w:t>
        </w:r>
      </w:hyperlink>
      <w:hyperlink r:id="rId28" w:history="1">
        <w:r>
          <w:rPr>
            <w:rStyle w:val="a5"/>
            <w:rFonts w:ascii="Times New Roman" w:eastAsia="Times New Roman" w:hAnsi="Times New Roman" w:cs="Times New Roman"/>
            <w:sz w:val="28"/>
          </w:rPr>
          <w:t>mkarachay</w:t>
        </w:r>
      </w:hyperlink>
      <w:hyperlink r:id="rId29" w:history="1">
        <w:r>
          <w:rPr>
            <w:rStyle w:val="a5"/>
            <w:rFonts w:ascii="Times New Roman" w:eastAsia="Times New Roman" w:hAnsi="Times New Roman" w:cs="Times New Roman"/>
            <w:sz w:val="28"/>
            <w:lang w:val="ru-RU"/>
          </w:rPr>
          <w:t>.</w:t>
        </w:r>
      </w:hyperlink>
      <w:hyperlink r:id="rId30" w:history="1">
        <w:r>
          <w:rPr>
            <w:rStyle w:val="a5"/>
            <w:rFonts w:ascii="Times New Roman" w:eastAsia="Times New Roman" w:hAnsi="Times New Roman" w:cs="Times New Roman"/>
            <w:sz w:val="28"/>
          </w:rPr>
          <w:t>ru</w:t>
        </w:r>
      </w:hyperlink>
      <w:r>
        <w:rPr>
          <w:rFonts w:ascii="Times New Roman" w:eastAsia="Times New Roman" w:hAnsi="Times New Roman" w:cs="Times New Roman"/>
          <w:sz w:val="28"/>
          <w:lang w:val="ru-RU"/>
        </w:rPr>
        <w:t>.</w:t>
      </w:r>
      <w:r>
        <w:rPr>
          <w:rFonts w:ascii="Times New Roman" w:eastAsia="Times New Roman" w:hAnsi="Times New Roman" w:cs="Times New Roman"/>
          <w:color w:val="auto"/>
          <w:sz w:val="28"/>
          <w:lang w:val="ru-RU"/>
        </w:rPr>
        <w:t>, а также информации на официальном сайте Российской Федерации в информационно-телекоммуникационной сети Интернет (</w:t>
      </w:r>
      <w:hyperlink r:id="rId31" w:history="1">
        <w:r>
          <w:rPr>
            <w:rFonts w:ascii="Times New Roman" w:eastAsia="Times New Roman" w:hAnsi="Times New Roman" w:cs="Times New Roman"/>
            <w:color w:val="0000FF"/>
            <w:sz w:val="28"/>
            <w:u w:val="single"/>
          </w:rPr>
          <w:t>www</w:t>
        </w:r>
      </w:hyperlink>
      <w:hyperlink r:id="rId32" w:history="1">
        <w:r>
          <w:rPr>
            <w:rFonts w:ascii="Times New Roman" w:eastAsia="Times New Roman" w:hAnsi="Times New Roman" w:cs="Times New Roman"/>
            <w:color w:val="0000FF"/>
            <w:sz w:val="28"/>
            <w:u w:val="single"/>
            <w:lang w:val="ru-RU"/>
          </w:rPr>
          <w:t>.</w:t>
        </w:r>
      </w:hyperlink>
      <w:hyperlink r:id="rId33" w:history="1">
        <w:r>
          <w:rPr>
            <w:rFonts w:ascii="Times New Roman" w:eastAsia="Times New Roman" w:hAnsi="Times New Roman" w:cs="Times New Roman"/>
            <w:color w:val="0000FF"/>
            <w:sz w:val="28"/>
            <w:u w:val="single"/>
          </w:rPr>
          <w:t>t</w:t>
        </w:r>
      </w:hyperlink>
      <w:hyperlink r:id="rId34" w:history="1">
        <w:r>
          <w:rPr>
            <w:rFonts w:ascii="Times New Roman" w:eastAsia="Times New Roman" w:hAnsi="Times New Roman" w:cs="Times New Roman"/>
            <w:vanish/>
            <w:color w:val="0000FF"/>
            <w:sz w:val="28"/>
            <w:u w:val="single"/>
          </w:rPr>
          <w:t>HYPERLINK</w:t>
        </w:r>
      </w:hyperlink>
      <w:hyperlink r:id="rId35" w:history="1">
        <w:r>
          <w:rPr>
            <w:rFonts w:ascii="Times New Roman" w:eastAsia="Times New Roman" w:hAnsi="Times New Roman" w:cs="Times New Roman"/>
            <w:vanish/>
            <w:color w:val="0000FF"/>
            <w:sz w:val="28"/>
            <w:u w:val="single"/>
            <w:lang w:val="ru-RU"/>
          </w:rPr>
          <w:t xml:space="preserve"> "</w:t>
        </w:r>
      </w:hyperlink>
      <w:hyperlink r:id="rId36" w:history="1">
        <w:r>
          <w:rPr>
            <w:rFonts w:ascii="Times New Roman" w:eastAsia="Times New Roman" w:hAnsi="Times New Roman" w:cs="Times New Roman"/>
            <w:vanish/>
            <w:color w:val="0000FF"/>
            <w:sz w:val="28"/>
            <w:u w:val="single"/>
          </w:rPr>
          <w:t>http</w:t>
        </w:r>
      </w:hyperlink>
      <w:hyperlink r:id="rId37" w:history="1">
        <w:r>
          <w:rPr>
            <w:rFonts w:ascii="Times New Roman" w:eastAsia="Times New Roman" w:hAnsi="Times New Roman" w:cs="Times New Roman"/>
            <w:vanish/>
            <w:color w:val="0000FF"/>
            <w:sz w:val="28"/>
            <w:u w:val="single"/>
            <w:lang w:val="ru-RU"/>
          </w:rPr>
          <w:t>://</w:t>
        </w:r>
      </w:hyperlink>
      <w:hyperlink r:id="rId38" w:history="1">
        <w:r>
          <w:rPr>
            <w:rFonts w:ascii="Times New Roman" w:eastAsia="Times New Roman" w:hAnsi="Times New Roman" w:cs="Times New Roman"/>
            <w:vanish/>
            <w:color w:val="0000FF"/>
            <w:sz w:val="28"/>
            <w:u w:val="single"/>
          </w:rPr>
          <w:t>www</w:t>
        </w:r>
      </w:hyperlink>
      <w:hyperlink r:id="rId39" w:history="1">
        <w:r>
          <w:rPr>
            <w:rFonts w:ascii="Times New Roman" w:eastAsia="Times New Roman" w:hAnsi="Times New Roman" w:cs="Times New Roman"/>
            <w:vanish/>
            <w:color w:val="0000FF"/>
            <w:sz w:val="28"/>
            <w:u w:val="single"/>
            <w:lang w:val="ru-RU"/>
          </w:rPr>
          <w:t>.</w:t>
        </w:r>
      </w:hyperlink>
      <w:hyperlink r:id="rId40" w:history="1">
        <w:r>
          <w:rPr>
            <w:rFonts w:ascii="Times New Roman" w:eastAsia="Times New Roman" w:hAnsi="Times New Roman" w:cs="Times New Roman"/>
            <w:vanish/>
            <w:color w:val="0000FF"/>
            <w:sz w:val="28"/>
            <w:u w:val="single"/>
          </w:rPr>
          <w:t>torgi</w:t>
        </w:r>
      </w:hyperlink>
      <w:hyperlink r:id="rId41" w:history="1">
        <w:r>
          <w:rPr>
            <w:rFonts w:ascii="Times New Roman" w:eastAsia="Times New Roman" w:hAnsi="Times New Roman" w:cs="Times New Roman"/>
            <w:vanish/>
            <w:color w:val="0000FF"/>
            <w:sz w:val="28"/>
            <w:u w:val="single"/>
            <w:lang w:val="ru-RU"/>
          </w:rPr>
          <w:t>.</w:t>
        </w:r>
      </w:hyperlink>
      <w:hyperlink r:id="rId42" w:history="1">
        <w:r>
          <w:rPr>
            <w:rFonts w:ascii="Times New Roman" w:eastAsia="Times New Roman" w:hAnsi="Times New Roman" w:cs="Times New Roman"/>
            <w:vanish/>
            <w:color w:val="0000FF"/>
            <w:sz w:val="28"/>
            <w:u w:val="single"/>
          </w:rPr>
          <w:t>gof</w:t>
        </w:r>
      </w:hyperlink>
      <w:hyperlink r:id="rId43" w:history="1">
        <w:r>
          <w:rPr>
            <w:rFonts w:ascii="Times New Roman" w:eastAsia="Times New Roman" w:hAnsi="Times New Roman" w:cs="Times New Roman"/>
            <w:vanish/>
            <w:color w:val="0000FF"/>
            <w:sz w:val="28"/>
            <w:u w:val="single"/>
            <w:lang w:val="ru-RU"/>
          </w:rPr>
          <w:t>.</w:t>
        </w:r>
      </w:hyperlink>
      <w:hyperlink r:id="rId44" w:history="1">
        <w:r>
          <w:rPr>
            <w:rFonts w:ascii="Times New Roman" w:eastAsia="Times New Roman" w:hAnsi="Times New Roman" w:cs="Times New Roman"/>
            <w:vanish/>
            <w:color w:val="0000FF"/>
            <w:sz w:val="28"/>
            <w:u w:val="single"/>
          </w:rPr>
          <w:t>ru</w:t>
        </w:r>
      </w:hyperlink>
      <w:hyperlink r:id="rId45" w:history="1">
        <w:r>
          <w:rPr>
            <w:rFonts w:ascii="Times New Roman" w:eastAsia="Times New Roman" w:hAnsi="Times New Roman" w:cs="Times New Roman"/>
            <w:vanish/>
            <w:color w:val="0000FF"/>
            <w:sz w:val="28"/>
            <w:u w:val="single"/>
            <w:lang w:val="ru-RU"/>
          </w:rPr>
          <w:t>/"</w:t>
        </w:r>
      </w:hyperlink>
      <w:hyperlink r:id="rId46" w:history="1">
        <w:r>
          <w:rPr>
            <w:rFonts w:ascii="Times New Roman" w:eastAsia="Times New Roman" w:hAnsi="Times New Roman" w:cs="Times New Roman"/>
            <w:color w:val="0000FF"/>
            <w:sz w:val="28"/>
            <w:u w:val="single"/>
          </w:rPr>
          <w:t>orgi</w:t>
        </w:r>
      </w:hyperlink>
      <w:hyperlink r:id="rId47" w:history="1">
        <w:r>
          <w:rPr>
            <w:rFonts w:ascii="Times New Roman" w:eastAsia="Times New Roman" w:hAnsi="Times New Roman" w:cs="Times New Roman"/>
            <w:color w:val="0000FF"/>
            <w:sz w:val="28"/>
            <w:u w:val="single"/>
            <w:lang w:val="ru-RU"/>
          </w:rPr>
          <w:t>.</w:t>
        </w:r>
      </w:hyperlink>
      <w:hyperlink r:id="rId48" w:history="1">
        <w:r>
          <w:rPr>
            <w:rFonts w:ascii="Times New Roman" w:eastAsia="Times New Roman" w:hAnsi="Times New Roman" w:cs="Times New Roman"/>
            <w:color w:val="0000FF"/>
            <w:sz w:val="28"/>
            <w:u w:val="single"/>
          </w:rPr>
          <w:t>go</w:t>
        </w:r>
      </w:hyperlink>
      <w:hyperlink r:id="rId49" w:history="1">
        <w:r>
          <w:rPr>
            <w:rFonts w:ascii="Times New Roman" w:eastAsia="Times New Roman" w:hAnsi="Times New Roman" w:cs="Times New Roman"/>
            <w:color w:val="0000FF"/>
            <w:sz w:val="28"/>
            <w:u w:val="single"/>
          </w:rPr>
          <w:t>v</w:t>
        </w:r>
      </w:hyperlink>
      <w:hyperlink r:id="rId50" w:history="1">
        <w:r>
          <w:rPr>
            <w:rFonts w:ascii="Times New Roman" w:eastAsia="Times New Roman" w:hAnsi="Times New Roman" w:cs="Times New Roman"/>
            <w:color w:val="0000FF"/>
            <w:sz w:val="28"/>
            <w:u w:val="single"/>
            <w:lang w:val="ru-RU"/>
          </w:rPr>
          <w:t>.</w:t>
        </w:r>
      </w:hyperlink>
      <w:hyperlink r:id="rId51" w:history="1">
        <w:r>
          <w:rPr>
            <w:rFonts w:ascii="Times New Roman" w:eastAsia="Times New Roman" w:hAnsi="Times New Roman" w:cs="Times New Roman"/>
            <w:color w:val="0000FF"/>
            <w:sz w:val="28"/>
            <w:u w:val="single"/>
          </w:rPr>
          <w:t>ru</w:t>
        </w:r>
      </w:hyperlink>
      <w:r>
        <w:rPr>
          <w:rFonts w:ascii="Times New Roman" w:eastAsia="Times New Roman" w:hAnsi="Times New Roman" w:cs="Times New Roman"/>
          <w:color w:val="auto"/>
          <w:sz w:val="28"/>
          <w:lang w:val="ru-RU"/>
        </w:rPr>
        <w:t>);</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предоставление  необходимой  информации  и  соответствующих документов лицам, желающим принять участие в аукционах;</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прием  и  регистрация  заявок  и  прилагаемых  к  ним  документов  от претендентов на участие в аукционе;</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  принятие  решения  о  признании  претендентов  участниками  аукционов или  об  отказе  в  допуске  к  участию  </w:t>
      </w:r>
      <w:r w:rsidRPr="00307E19">
        <w:rPr>
          <w:rFonts w:ascii="Times New Roman" w:eastAsia="Times New Roman" w:hAnsi="Times New Roman" w:cs="Times New Roman"/>
          <w:color w:val="auto"/>
          <w:sz w:val="28"/>
          <w:lang w:val="ru-RU"/>
        </w:rPr>
        <w:t>в  аукционе  по  основаниям, установленным действующим законодательством;</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направление  уведомлений  претендентам,  признанным  участниками аукциона, претендентам, не допущенным к участию в аукционе;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направление проекта договора купли-продажи или проекта договора аренды  земельного  участка  заявителю,  признанному  единственным участником  аукциона;  заявителю,  подавшему  единственную  заявку  на участие  в  аукционе,  соответствующую  всем  требованиями условиям аукциона, указанным  в извещении о проведении аукциона;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проведение  аукциона,  вручение  протокола  о  результатах  аукциона </w:t>
      </w:r>
      <w:r>
        <w:rPr>
          <w:rFonts w:ascii="Times New Roman" w:eastAsia="Times New Roman" w:hAnsi="Times New Roman" w:cs="Times New Roman"/>
          <w:color w:val="auto"/>
          <w:sz w:val="28"/>
          <w:lang w:val="ru-RU"/>
        </w:rPr>
        <w:lastRenderedPageBreak/>
        <w:t>победителю аукциона;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подготовка  договоров  купли-продажи,  аренды  и  заключение  их  с победителями аукциона;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возврат задатков, внесенных для участия в аукционе (за исключением победителей);</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опубликование протокола рассмотрения заявок на участие в аукционе и протокола о результатах аукциона на официальном сайте в сети Интернет.</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3.2.</w:t>
      </w:r>
      <w:r>
        <w:rPr>
          <w:rFonts w:ascii="Times New Roman" w:eastAsia="Times New Roman" w:hAnsi="Times New Roman" w:cs="Times New Roman"/>
          <w:color w:val="auto"/>
          <w:sz w:val="28"/>
          <w:lang w:val="ru-RU"/>
        </w:rPr>
        <w:t xml:space="preserve">  Основанием  для  начала  предоставления  муниципальной  услуги является  распоряжение    администрации  Малокарачаевского муниципального района о проведении аукциона.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3.3.</w:t>
      </w:r>
      <w:r>
        <w:rPr>
          <w:rFonts w:ascii="Times New Roman" w:eastAsia="Times New Roman" w:hAnsi="Times New Roman" w:cs="Times New Roman"/>
          <w:color w:val="auto"/>
          <w:sz w:val="28"/>
          <w:lang w:val="ru-RU"/>
        </w:rPr>
        <w:t xml:space="preserve">  Размещение извещений о проведении аукционов на официальном сайте  администрации  Малокарачаевского муниципального района   в  сети  Интернет  </w:t>
      </w:r>
      <w:r>
        <w:rPr>
          <w:rFonts w:ascii="Times New Roman" w:eastAsia="Times New Roman" w:hAnsi="Times New Roman" w:cs="Times New Roman"/>
          <w:color w:val="000080"/>
          <w:sz w:val="28"/>
          <w:u w:val="single"/>
          <w:lang w:val="ru-RU"/>
        </w:rPr>
        <w:t xml:space="preserve"> </w:t>
      </w:r>
      <w:hyperlink r:id="rId52" w:history="1">
        <w:r>
          <w:rPr>
            <w:rFonts w:ascii="Times New Roman" w:eastAsia="Times New Roman" w:hAnsi="Times New Roman" w:cs="Times New Roman"/>
            <w:color w:val="000080"/>
            <w:sz w:val="28"/>
            <w:u w:val="single"/>
          </w:rPr>
          <w:t>www</w:t>
        </w:r>
      </w:hyperlink>
      <w:hyperlink r:id="rId53" w:history="1">
        <w:r>
          <w:rPr>
            <w:rFonts w:ascii="Times New Roman" w:eastAsia="Times New Roman" w:hAnsi="Times New Roman" w:cs="Times New Roman"/>
            <w:color w:val="000080"/>
            <w:sz w:val="28"/>
            <w:u w:val="single"/>
            <w:lang w:val="ru-RU"/>
          </w:rPr>
          <w:t>.</w:t>
        </w:r>
      </w:hyperlink>
      <w:r>
        <w:rPr>
          <w:rFonts w:ascii="Times New Roman" w:eastAsia="Times New Roman" w:hAnsi="Times New Roman" w:cs="Times New Roman"/>
          <w:color w:val="000080"/>
          <w:sz w:val="28"/>
          <w:u w:val="single"/>
        </w:rPr>
        <w:t>mkarachay</w:t>
      </w:r>
      <w:r>
        <w:rPr>
          <w:rFonts w:ascii="Times New Roman" w:eastAsia="Times New Roman" w:hAnsi="Times New Roman" w:cs="Times New Roman"/>
          <w:color w:val="000080"/>
          <w:sz w:val="28"/>
          <w:u w:val="single"/>
          <w:lang w:val="ru-RU"/>
        </w:rPr>
        <w:t>.</w:t>
      </w:r>
      <w:r>
        <w:rPr>
          <w:rFonts w:ascii="Times New Roman" w:eastAsia="Times New Roman" w:hAnsi="Times New Roman" w:cs="Times New Roman"/>
          <w:color w:val="000080"/>
          <w:sz w:val="28"/>
          <w:u w:val="single"/>
        </w:rPr>
        <w:t>ru</w:t>
      </w:r>
      <w:r>
        <w:rPr>
          <w:rFonts w:ascii="Times New Roman" w:eastAsia="Times New Roman" w:hAnsi="Times New Roman" w:cs="Times New Roman"/>
          <w:color w:val="auto"/>
          <w:sz w:val="28"/>
          <w:lang w:val="ru-RU"/>
        </w:rPr>
        <w:t>, а также информации на официальном сайте Российской Федерации в информационно-телекоммуникационной сети Интернет (</w:t>
      </w:r>
      <w:hyperlink r:id="rId54" w:history="1">
        <w:r>
          <w:rPr>
            <w:rFonts w:ascii="Times New Roman" w:eastAsia="Times New Roman" w:hAnsi="Times New Roman" w:cs="Times New Roman"/>
            <w:color w:val="0000FF"/>
            <w:sz w:val="28"/>
            <w:u w:val="single"/>
          </w:rPr>
          <w:t>www</w:t>
        </w:r>
      </w:hyperlink>
      <w:hyperlink r:id="rId55" w:history="1">
        <w:r>
          <w:rPr>
            <w:rFonts w:ascii="Times New Roman" w:eastAsia="Times New Roman" w:hAnsi="Times New Roman" w:cs="Times New Roman"/>
            <w:color w:val="0000FF"/>
            <w:sz w:val="28"/>
            <w:u w:val="single"/>
            <w:lang w:val="ru-RU"/>
          </w:rPr>
          <w:t>.</w:t>
        </w:r>
      </w:hyperlink>
      <w:hyperlink r:id="rId56" w:history="1">
        <w:r>
          <w:rPr>
            <w:rFonts w:ascii="Times New Roman" w:eastAsia="Times New Roman" w:hAnsi="Times New Roman" w:cs="Times New Roman"/>
            <w:color w:val="0000FF"/>
            <w:sz w:val="28"/>
            <w:u w:val="single"/>
          </w:rPr>
          <w:t>t</w:t>
        </w:r>
      </w:hyperlink>
      <w:hyperlink r:id="rId57" w:history="1">
        <w:r>
          <w:rPr>
            <w:rFonts w:ascii="Times New Roman" w:eastAsia="Times New Roman" w:hAnsi="Times New Roman" w:cs="Times New Roman"/>
            <w:vanish/>
            <w:color w:val="0000FF"/>
            <w:sz w:val="28"/>
            <w:u w:val="single"/>
          </w:rPr>
          <w:t>HYPERLINK</w:t>
        </w:r>
      </w:hyperlink>
      <w:hyperlink r:id="rId58" w:history="1">
        <w:r>
          <w:rPr>
            <w:rFonts w:ascii="Times New Roman" w:eastAsia="Times New Roman" w:hAnsi="Times New Roman" w:cs="Times New Roman"/>
            <w:vanish/>
            <w:color w:val="0000FF"/>
            <w:sz w:val="28"/>
            <w:u w:val="single"/>
            <w:lang w:val="ru-RU"/>
          </w:rPr>
          <w:t xml:space="preserve"> "</w:t>
        </w:r>
      </w:hyperlink>
      <w:hyperlink r:id="rId59" w:history="1">
        <w:r>
          <w:rPr>
            <w:rFonts w:ascii="Times New Roman" w:eastAsia="Times New Roman" w:hAnsi="Times New Roman" w:cs="Times New Roman"/>
            <w:vanish/>
            <w:color w:val="0000FF"/>
            <w:sz w:val="28"/>
            <w:u w:val="single"/>
          </w:rPr>
          <w:t>http</w:t>
        </w:r>
      </w:hyperlink>
      <w:hyperlink r:id="rId60" w:history="1">
        <w:r>
          <w:rPr>
            <w:rFonts w:ascii="Times New Roman" w:eastAsia="Times New Roman" w:hAnsi="Times New Roman" w:cs="Times New Roman"/>
            <w:vanish/>
            <w:color w:val="0000FF"/>
            <w:sz w:val="28"/>
            <w:u w:val="single"/>
            <w:lang w:val="ru-RU"/>
          </w:rPr>
          <w:t>://</w:t>
        </w:r>
      </w:hyperlink>
      <w:hyperlink r:id="rId61" w:history="1">
        <w:r>
          <w:rPr>
            <w:rFonts w:ascii="Times New Roman" w:eastAsia="Times New Roman" w:hAnsi="Times New Roman" w:cs="Times New Roman"/>
            <w:vanish/>
            <w:color w:val="0000FF"/>
            <w:sz w:val="28"/>
            <w:u w:val="single"/>
          </w:rPr>
          <w:t>www</w:t>
        </w:r>
      </w:hyperlink>
      <w:hyperlink r:id="rId62" w:history="1">
        <w:r>
          <w:rPr>
            <w:rFonts w:ascii="Times New Roman" w:eastAsia="Times New Roman" w:hAnsi="Times New Roman" w:cs="Times New Roman"/>
            <w:vanish/>
            <w:color w:val="0000FF"/>
            <w:sz w:val="28"/>
            <w:u w:val="single"/>
            <w:lang w:val="ru-RU"/>
          </w:rPr>
          <w:t>.</w:t>
        </w:r>
      </w:hyperlink>
      <w:hyperlink r:id="rId63" w:history="1">
        <w:r>
          <w:rPr>
            <w:rFonts w:ascii="Times New Roman" w:eastAsia="Times New Roman" w:hAnsi="Times New Roman" w:cs="Times New Roman"/>
            <w:vanish/>
            <w:color w:val="0000FF"/>
            <w:sz w:val="28"/>
            <w:u w:val="single"/>
          </w:rPr>
          <w:t>torgi</w:t>
        </w:r>
      </w:hyperlink>
      <w:hyperlink r:id="rId64" w:history="1">
        <w:r>
          <w:rPr>
            <w:rFonts w:ascii="Times New Roman" w:eastAsia="Times New Roman" w:hAnsi="Times New Roman" w:cs="Times New Roman"/>
            <w:vanish/>
            <w:color w:val="0000FF"/>
            <w:sz w:val="28"/>
            <w:u w:val="single"/>
            <w:lang w:val="ru-RU"/>
          </w:rPr>
          <w:t>.</w:t>
        </w:r>
      </w:hyperlink>
      <w:hyperlink r:id="rId65" w:history="1">
        <w:r>
          <w:rPr>
            <w:rFonts w:ascii="Times New Roman" w:eastAsia="Times New Roman" w:hAnsi="Times New Roman" w:cs="Times New Roman"/>
            <w:vanish/>
            <w:color w:val="0000FF"/>
            <w:sz w:val="28"/>
            <w:u w:val="single"/>
          </w:rPr>
          <w:t>gof</w:t>
        </w:r>
      </w:hyperlink>
      <w:hyperlink r:id="rId66" w:history="1">
        <w:r>
          <w:rPr>
            <w:rFonts w:ascii="Times New Roman" w:eastAsia="Times New Roman" w:hAnsi="Times New Roman" w:cs="Times New Roman"/>
            <w:vanish/>
            <w:color w:val="0000FF"/>
            <w:sz w:val="28"/>
            <w:u w:val="single"/>
            <w:lang w:val="ru-RU"/>
          </w:rPr>
          <w:t>.</w:t>
        </w:r>
      </w:hyperlink>
      <w:hyperlink r:id="rId67" w:history="1">
        <w:r>
          <w:rPr>
            <w:rFonts w:ascii="Times New Roman" w:eastAsia="Times New Roman" w:hAnsi="Times New Roman" w:cs="Times New Roman"/>
            <w:vanish/>
            <w:color w:val="0000FF"/>
            <w:sz w:val="28"/>
            <w:u w:val="single"/>
          </w:rPr>
          <w:t>ru</w:t>
        </w:r>
      </w:hyperlink>
      <w:hyperlink r:id="rId68" w:history="1">
        <w:r>
          <w:rPr>
            <w:rFonts w:ascii="Times New Roman" w:eastAsia="Times New Roman" w:hAnsi="Times New Roman" w:cs="Times New Roman"/>
            <w:vanish/>
            <w:color w:val="0000FF"/>
            <w:sz w:val="28"/>
            <w:u w:val="single"/>
            <w:lang w:val="ru-RU"/>
          </w:rPr>
          <w:t>/"</w:t>
        </w:r>
      </w:hyperlink>
      <w:hyperlink r:id="rId69" w:history="1">
        <w:r>
          <w:rPr>
            <w:rFonts w:ascii="Times New Roman" w:eastAsia="Times New Roman" w:hAnsi="Times New Roman" w:cs="Times New Roman"/>
            <w:color w:val="0000FF"/>
            <w:sz w:val="28"/>
            <w:u w:val="single"/>
          </w:rPr>
          <w:t>orgi</w:t>
        </w:r>
      </w:hyperlink>
      <w:hyperlink r:id="rId70" w:history="1">
        <w:r>
          <w:rPr>
            <w:rFonts w:ascii="Times New Roman" w:eastAsia="Times New Roman" w:hAnsi="Times New Roman" w:cs="Times New Roman"/>
            <w:color w:val="0000FF"/>
            <w:sz w:val="28"/>
            <w:u w:val="single"/>
            <w:lang w:val="ru-RU"/>
          </w:rPr>
          <w:t>.</w:t>
        </w:r>
      </w:hyperlink>
      <w:hyperlink r:id="rId71" w:history="1">
        <w:r>
          <w:rPr>
            <w:rFonts w:ascii="Times New Roman" w:eastAsia="Times New Roman" w:hAnsi="Times New Roman" w:cs="Times New Roman"/>
            <w:color w:val="0000FF"/>
            <w:sz w:val="28"/>
            <w:u w:val="single"/>
          </w:rPr>
          <w:t>go</w:t>
        </w:r>
      </w:hyperlink>
      <w:hyperlink r:id="rId72" w:history="1">
        <w:r>
          <w:rPr>
            <w:rFonts w:ascii="Times New Roman" w:eastAsia="Times New Roman" w:hAnsi="Times New Roman" w:cs="Times New Roman"/>
            <w:color w:val="0000FF"/>
            <w:sz w:val="28"/>
            <w:u w:val="single"/>
          </w:rPr>
          <w:t>v</w:t>
        </w:r>
      </w:hyperlink>
      <w:hyperlink r:id="rId73" w:history="1">
        <w:r>
          <w:rPr>
            <w:rFonts w:ascii="Times New Roman" w:eastAsia="Times New Roman" w:hAnsi="Times New Roman" w:cs="Times New Roman"/>
            <w:color w:val="0000FF"/>
            <w:sz w:val="28"/>
            <w:u w:val="single"/>
            <w:lang w:val="ru-RU"/>
          </w:rPr>
          <w:t>.</w:t>
        </w:r>
      </w:hyperlink>
      <w:hyperlink r:id="rId74" w:history="1">
        <w:r>
          <w:rPr>
            <w:rFonts w:ascii="Times New Roman" w:eastAsia="Times New Roman" w:hAnsi="Times New Roman" w:cs="Times New Roman"/>
            <w:color w:val="0000FF"/>
            <w:sz w:val="28"/>
            <w:u w:val="single"/>
          </w:rPr>
          <w:t>ru</w:t>
        </w:r>
      </w:hyperlink>
      <w:r>
        <w:rPr>
          <w:rFonts w:ascii="Times New Roman" w:eastAsia="Times New Roman" w:hAnsi="Times New Roman" w:cs="Times New Roman"/>
          <w:color w:val="auto"/>
          <w:sz w:val="28"/>
          <w:lang w:val="ru-RU"/>
        </w:rPr>
        <w:t>)  для размещения  информации  о  проведении  торгов,  осуществляется администрацией  Малокарачаевского муниципального района  не  менее  чем  за  30  дней  до даты проведения аукциона.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3.4.</w:t>
      </w:r>
      <w:r>
        <w:rPr>
          <w:rFonts w:ascii="Times New Roman" w:eastAsia="Times New Roman" w:hAnsi="Times New Roman" w:cs="Times New Roman"/>
          <w:color w:val="auto"/>
          <w:sz w:val="28"/>
          <w:lang w:val="ru-RU"/>
        </w:rPr>
        <w:t xml:space="preserve">  Лицам,  желающим  принять  участие  в  торгах,  ОСХИиЗО предоставляется  информация,  бланки  заявок,  а  также  копии  документов (извещение,  технические  условия  на  инженерное  обеспечение  объекта строительства и др.), которые запрашиваются письменно или устно в любой рабочий  день  с  момента  официального  опубликования  информации  о проведении торгов до даты последнего дня, определенного извещением для подачи заявки.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3.5.  Продолжительность  приема  заявок  на  участие  в  аукционах  по продаже    земельных  участков  или  права  на  заключение договоров  аренды  земельных  участков  составляет  не  менее  чем  двадцать пять дней. Прием документов прекращается не ранее чем за пять дней до дня проведения аукциона.</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Лица,  желающие  принять  участие  в  аукционе  по  продаже  земельного  участка  или  продаже  права  на  заключение договора аренды земельного  участка, подают  в </w:t>
      </w:r>
      <w:r>
        <w:rPr>
          <w:rFonts w:ascii="Times New Roman" w:hAnsi="Times New Roman" w:cs="Times New Roman"/>
          <w:color w:val="auto"/>
          <w:kern w:val="0"/>
          <w:sz w:val="28"/>
          <w:szCs w:val="28"/>
          <w:lang w:val="ru-RU"/>
        </w:rPr>
        <w:t>комиссию по проведению торгов</w:t>
      </w:r>
      <w:r>
        <w:rPr>
          <w:rFonts w:ascii="Times New Roman" w:eastAsia="Times New Roman" w:hAnsi="Times New Roman" w:cs="Times New Roman"/>
          <w:color w:val="auto"/>
          <w:sz w:val="28"/>
          <w:lang w:val="ru-RU"/>
        </w:rPr>
        <w:t xml:space="preserve">    заявку  на  участие  в аукционе  с  приложением  документов,  указанных  в  пункте  2.6  настоящего административного регламента.</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Секретарь комиссии</w:t>
      </w:r>
      <w:r>
        <w:rPr>
          <w:rFonts w:ascii="Times New Roman" w:hAnsi="Times New Roman" w:cs="Times New Roman"/>
          <w:color w:val="auto"/>
          <w:kern w:val="0"/>
          <w:sz w:val="28"/>
          <w:szCs w:val="28"/>
          <w:lang w:val="ru-RU"/>
        </w:rPr>
        <w:t xml:space="preserve"> по проведению торгов</w:t>
      </w:r>
      <w:r>
        <w:rPr>
          <w:rFonts w:ascii="Times New Roman" w:eastAsia="Times New Roman" w:hAnsi="Times New Roman" w:cs="Times New Roman"/>
          <w:color w:val="auto"/>
          <w:sz w:val="28"/>
          <w:lang w:val="ru-RU"/>
        </w:rPr>
        <w:t>,  ответственный  за  прием  заявок  на  участие  в аукционах, удостоверяется в том, что:</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тексты заявок и иных документов 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подписавших заявки на участие;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в  документах  нет  подчисток,  приписок,  зачеркнутых  слов  и  иных неоговоренных исправлений;</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документы не заполнены карандашом;</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документы  не  имеют  серьезных  повреждений,  наличие  которых  не позволяет однозначно истолковать их содержание.</w:t>
      </w:r>
    </w:p>
    <w:p w:rsidR="00F47153" w:rsidRPr="00307E19" w:rsidRDefault="00307E19">
      <w:pPr>
        <w:pStyle w:val="Standard"/>
        <w:jc w:val="both"/>
        <w:rPr>
          <w:lang w:val="ru-RU"/>
        </w:rPr>
      </w:pPr>
      <w:r>
        <w:rPr>
          <w:rFonts w:ascii="Times New Roman" w:eastAsia="Times New Roman" w:hAnsi="Times New Roman" w:cs="Times New Roman"/>
          <w:color w:val="auto"/>
          <w:kern w:val="0"/>
          <w:sz w:val="28"/>
          <w:lang w:val="ru-RU"/>
        </w:rPr>
        <w:t>Секретарь комиссии</w:t>
      </w:r>
      <w:r>
        <w:rPr>
          <w:rFonts w:ascii="Times New Roman" w:hAnsi="Times New Roman" w:cs="Times New Roman"/>
          <w:color w:val="auto"/>
          <w:kern w:val="0"/>
          <w:sz w:val="28"/>
          <w:szCs w:val="28"/>
          <w:lang w:val="ru-RU"/>
        </w:rPr>
        <w:t xml:space="preserve"> по проведению торгов</w:t>
      </w:r>
      <w:r>
        <w:rPr>
          <w:rFonts w:ascii="Times New Roman" w:eastAsia="Times New Roman" w:hAnsi="Times New Roman" w:cs="Times New Roman"/>
          <w:color w:val="auto"/>
          <w:sz w:val="28"/>
          <w:lang w:val="ru-RU"/>
        </w:rPr>
        <w:t xml:space="preserve">,  вносит  в  журнал приема  заявок  запись  о  приеме  заявки,  где  указывает  порядковый  номер принятой заявки, наименование объекта продажи, наименование  участника, дату  и  время  </w:t>
      </w:r>
      <w:r>
        <w:rPr>
          <w:rFonts w:ascii="Times New Roman" w:eastAsia="Times New Roman" w:hAnsi="Times New Roman" w:cs="Times New Roman"/>
          <w:color w:val="auto"/>
          <w:sz w:val="28"/>
          <w:lang w:val="ru-RU"/>
        </w:rPr>
        <w:lastRenderedPageBreak/>
        <w:t>подачи  документов,  а  также  делает  на  каждом  экземпляре документов отметку о принятии заявки с указанием номера, даты и времени подачи документов, ставит свою фамилию, инициалы и подпись. Специалист   ОСХИиЗО запрашивает  в  отношении  заявителей  — юридических  лиц  и  индивидуальных  предпринимателей  сведения, подтверждающие  факт  внесения  сведений  о  заявителе  в  единый государственных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3.6.</w:t>
      </w:r>
      <w:r>
        <w:rPr>
          <w:rFonts w:ascii="Times New Roman" w:eastAsia="Times New Roman" w:hAnsi="Times New Roman" w:cs="Times New Roman"/>
          <w:color w:val="auto"/>
          <w:sz w:val="28"/>
          <w:lang w:val="ru-RU"/>
        </w:rPr>
        <w:t xml:space="preserve"> В день определения участников аукциона, указанный в извещении, </w:t>
      </w:r>
      <w:r>
        <w:rPr>
          <w:rFonts w:ascii="Times New Roman" w:hAnsi="Times New Roman" w:cs="Times New Roman"/>
          <w:color w:val="auto"/>
          <w:kern w:val="0"/>
          <w:sz w:val="28"/>
          <w:szCs w:val="28"/>
          <w:lang w:val="ru-RU"/>
        </w:rPr>
        <w:t>комиссия по проведению торгов</w:t>
      </w:r>
      <w:r>
        <w:rPr>
          <w:rFonts w:ascii="Times New Roman" w:eastAsia="Times New Roman" w:hAnsi="Times New Roman" w:cs="Times New Roman"/>
          <w:color w:val="auto"/>
          <w:sz w:val="28"/>
          <w:lang w:val="ru-RU"/>
        </w:rPr>
        <w:t xml:space="preserve">  рассматривает  заявки  и документы  претендентов,  устанавливает  факт  поступления  от  претендентов задатков на  основании  выписок с соответствующих счетов.  По результатам рассмотрения  документов  </w:t>
      </w:r>
      <w:r>
        <w:rPr>
          <w:rFonts w:ascii="Times New Roman" w:hAnsi="Times New Roman" w:cs="Times New Roman"/>
          <w:color w:val="auto"/>
          <w:kern w:val="0"/>
          <w:sz w:val="28"/>
          <w:szCs w:val="28"/>
          <w:lang w:val="ru-RU"/>
        </w:rPr>
        <w:t>комиссия по проведению торгов</w:t>
      </w:r>
      <w:r>
        <w:rPr>
          <w:rFonts w:ascii="Times New Roman" w:eastAsia="Times New Roman" w:hAnsi="Times New Roman" w:cs="Times New Roman"/>
          <w:color w:val="auto"/>
          <w:sz w:val="28"/>
          <w:lang w:val="ru-RU"/>
        </w:rPr>
        <w:t xml:space="preserve"> принимает решение о признании претендентов участниками аукциона или об отказе в допуске претендентов к участию в аукционе в соответствии с п. 2.10 настоящего  регламента.  Данное  решение  оформляется  протоколом,  в котором указывается:</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сведения  о  заявителях,  допущенных  к  участию  в  аукционе  и признанных участником аукциона, датах подачи заявок, внесенных задатках;</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сведения  о  заявителях,  не  допущенных  к  участию  в  аукционе,  с указанием причин отказа в допуске к участию в нем.</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Протокол рассмотрения заявок на участие в аукционе подписывается в течение одного дня со дня их рассмотрения и размещается на официальном  сайте  не  позднее  чем  на  следующий  день  после  подписания протокола.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3.7.</w:t>
      </w:r>
      <w:r>
        <w:rPr>
          <w:rFonts w:ascii="Times New Roman" w:eastAsia="Times New Roman" w:hAnsi="Times New Roman" w:cs="Times New Roman"/>
          <w:color w:val="auto"/>
          <w:sz w:val="28"/>
          <w:lang w:val="ru-RU"/>
        </w:rPr>
        <w:t xml:space="preserve">  В  случае,  если  аукцион  признан  несостоявшимся  и  только  один заявитель  признан  участником  аукциона,  </w:t>
      </w:r>
      <w:r>
        <w:rPr>
          <w:rFonts w:ascii="Times New Roman" w:hAnsi="Times New Roman" w:cs="Times New Roman"/>
          <w:color w:val="auto"/>
          <w:kern w:val="0"/>
          <w:sz w:val="28"/>
          <w:szCs w:val="28"/>
          <w:lang w:val="ru-RU"/>
        </w:rPr>
        <w:t xml:space="preserve">ответственный специалист </w:t>
      </w:r>
      <w:r>
        <w:rPr>
          <w:rFonts w:ascii="Times New Roman" w:eastAsia="Times New Roman" w:hAnsi="Times New Roman" w:cs="Times New Roman"/>
          <w:color w:val="auto"/>
          <w:kern w:val="0"/>
          <w:sz w:val="28"/>
          <w:lang w:val="ru-RU"/>
        </w:rPr>
        <w:t>ОСХИиЗО</w:t>
      </w:r>
      <w:r>
        <w:rPr>
          <w:rFonts w:ascii="Times New Roman" w:eastAsia="Times New Roman" w:hAnsi="Times New Roman" w:cs="Times New Roman"/>
          <w:color w:val="auto"/>
          <w:sz w:val="28"/>
          <w:lang w:val="ru-RU"/>
        </w:rPr>
        <w:t xml:space="preserve">  в  течение  десяти  дней  со  дня  подписания  протокола, указанного  в  пункте  3.6  настоящего  регламента,  направляет  заявителю  три экземпляра  подписанного  проекта  договора  купли-продажи  или  проекта договора аренды земельного участка.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3.8.</w:t>
      </w:r>
      <w:r>
        <w:rPr>
          <w:rFonts w:ascii="Times New Roman" w:eastAsia="Times New Roman" w:hAnsi="Times New Roman" w:cs="Times New Roman"/>
          <w:color w:val="auto"/>
          <w:sz w:val="28"/>
          <w:lang w:val="ru-RU"/>
        </w:rPr>
        <w:t xml:space="preserve">  Заявителю, подавшему единственную заявку на участие в аукционе, соответствующую всем  требованиям и</w:t>
      </w:r>
      <w:r>
        <w:rPr>
          <w:rFonts w:ascii="Times New Roman" w:eastAsia="Times New Roman" w:hAnsi="Times New Roman" w:cs="Times New Roman"/>
          <w:color w:val="auto"/>
          <w:kern w:val="0"/>
          <w:sz w:val="28"/>
          <w:lang w:val="ru-RU"/>
        </w:rPr>
        <w:t xml:space="preserve"> условиям аукциона,</w:t>
      </w:r>
      <w:r>
        <w:rPr>
          <w:rFonts w:ascii="Times New Roman" w:eastAsia="Times New Roman" w:hAnsi="Times New Roman" w:cs="Times New Roman"/>
          <w:color w:val="auto"/>
          <w:sz w:val="28"/>
          <w:lang w:val="ru-RU"/>
        </w:rPr>
        <w:t xml:space="preserve"> указанным в извещении о проведении аукциона,  администрация Малокарачаевского муниципального района  направляет в течение десяти дней со дня рассмотрения указанной заявки  три  экземпляра  подписанного  проекта  договора  купли-продажи  или проекта договора аренды земельного участка.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3.9.</w:t>
      </w:r>
      <w:r>
        <w:rPr>
          <w:rFonts w:ascii="Times New Roman" w:eastAsia="Times New Roman" w:hAnsi="Times New Roman" w:cs="Times New Roman"/>
          <w:color w:val="auto"/>
          <w:sz w:val="28"/>
          <w:lang w:val="ru-RU"/>
        </w:rPr>
        <w:t xml:space="preserve">  Аукцион  проводятся  в  указанном  в  извещении  месте,  в соответствующие день и час.</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Перед  проведением  аукциона  все  участники  должны зарегистрироваться.  При  этом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  и  другие физические  лица).  Регистрация  участников  производится  в  помещении администрации  Малокарачаевского муниципального района  непосредственно  перед началом </w:t>
      </w:r>
      <w:r>
        <w:rPr>
          <w:rFonts w:ascii="Times New Roman" w:eastAsia="Times New Roman" w:hAnsi="Times New Roman" w:cs="Times New Roman"/>
          <w:color w:val="auto"/>
          <w:sz w:val="28"/>
          <w:lang w:val="ru-RU"/>
        </w:rPr>
        <w:lastRenderedPageBreak/>
        <w:t>проведения аукциона.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3.9.1.</w:t>
      </w:r>
      <w:r>
        <w:rPr>
          <w:rFonts w:ascii="Times New Roman" w:eastAsia="Times New Roman" w:hAnsi="Times New Roman" w:cs="Times New Roman"/>
          <w:color w:val="auto"/>
          <w:sz w:val="28"/>
          <w:lang w:val="ru-RU"/>
        </w:rPr>
        <w:t xml:space="preserve">  Аукцион,  открытый  по  форме  подачи  предложений  о  цене  или размере арендной платы, проводится в следующем порядке: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при регистрации участники аукциона получают аукционные билеты с номером,  которые  они  поднимают  после  оглашения  аукционистом начальной цены земельного участка или начального размера арендной платы и каждой очередной цены или размера арендной платы;</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  В  процессе  аукциона  аукционист  называет  цену  или  размер арендной  платы,  а  участники  сигнализируют  поднятием  номеров  о готовности  купить  земельный  участок  или  заключить  договор  аренды  в соответствии с этой ценой или размером арендной платы;</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каждую  последующую  цену  или  размер  арендной  платы  аукционист называет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аукцион  завершается,  когда  после  троекратного  объявления аукционистом  очередной  цены  или  размера  арендной  платы  ни  один  из участников  аукциона  не  поднял  билет  до  последнего  удара  молотка аукциониста. Победителем признается участник, номер билета которого был назван аукционистом последним;</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по завершении аукциона аукционист объявляет о продаже земельного</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участка  или  права  на  заключение  договора  его  аренды,  называет  цену</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проданного земельного участка или размер арендной платы и номер билета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победителя аукциона.</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Результаты  аукционов  оформляются  протоколом,  который подписывается  </w:t>
      </w:r>
      <w:r>
        <w:rPr>
          <w:rFonts w:ascii="Times New Roman" w:hAnsi="Times New Roman" w:cs="Times New Roman"/>
          <w:color w:val="auto"/>
          <w:kern w:val="0"/>
          <w:sz w:val="28"/>
          <w:szCs w:val="28"/>
          <w:lang w:val="ru-RU"/>
        </w:rPr>
        <w:t>комиссией по проведению торгов</w:t>
      </w:r>
      <w:r>
        <w:rPr>
          <w:rFonts w:ascii="Times New Roman" w:eastAsia="Times New Roman" w:hAnsi="Times New Roman" w:cs="Times New Roman"/>
          <w:color w:val="auto"/>
          <w:sz w:val="28"/>
          <w:lang w:val="ru-RU"/>
        </w:rPr>
        <w:t xml:space="preserve">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торгов, а второй остается у организатора аукциона - </w:t>
      </w:r>
      <w:r>
        <w:rPr>
          <w:rFonts w:ascii="Times New Roman" w:hAnsi="Times New Roman" w:cs="Times New Roman"/>
          <w:color w:val="auto"/>
          <w:kern w:val="0"/>
          <w:sz w:val="28"/>
          <w:szCs w:val="28"/>
          <w:lang w:val="ru-RU"/>
        </w:rPr>
        <w:t>комиссии по проведению торгов</w:t>
      </w:r>
      <w:r>
        <w:rPr>
          <w:rFonts w:ascii="Times New Roman" w:eastAsia="Times New Roman" w:hAnsi="Times New Roman" w:cs="Times New Roman"/>
          <w:color w:val="auto"/>
          <w:sz w:val="28"/>
          <w:lang w:val="ru-RU"/>
        </w:rPr>
        <w:t xml:space="preserve">. Вручение  протокола  о  результатах  аукциона  победителю  аукциона </w:t>
      </w:r>
      <w:r>
        <w:rPr>
          <w:rFonts w:ascii="Times New Roman" w:hAnsi="Times New Roman" w:cs="Times New Roman"/>
          <w:color w:val="auto"/>
          <w:kern w:val="0"/>
          <w:sz w:val="28"/>
          <w:szCs w:val="28"/>
          <w:lang w:val="ru-RU"/>
        </w:rPr>
        <w:t>комиссией по проведению торгов</w:t>
      </w:r>
      <w:r>
        <w:rPr>
          <w:rFonts w:ascii="Times New Roman" w:eastAsia="Times New Roman" w:hAnsi="Times New Roman" w:cs="Times New Roman"/>
          <w:color w:val="auto"/>
          <w:sz w:val="28"/>
          <w:lang w:val="ru-RU"/>
        </w:rPr>
        <w:t xml:space="preserve">  в месте и в день проведения аукциона.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3.10.</w:t>
      </w:r>
      <w:r>
        <w:rPr>
          <w:rFonts w:ascii="Times New Roman" w:eastAsia="Times New Roman" w:hAnsi="Times New Roman" w:cs="Times New Roman"/>
          <w:color w:val="auto"/>
          <w:sz w:val="28"/>
          <w:lang w:val="ru-RU"/>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3.11</w:t>
      </w:r>
      <w:r>
        <w:rPr>
          <w:rFonts w:ascii="Times New Roman" w:eastAsia="Times New Roman" w:hAnsi="Times New Roman" w:cs="Times New Roman"/>
          <w:color w:val="auto"/>
          <w:sz w:val="28"/>
          <w:lang w:val="ru-RU"/>
        </w:rPr>
        <w:t xml:space="preserve">.  Протокол  о  результатах  аукциона  является  основанием  для заключения  с  победителем  аукциона  договора  купли-продажи  или  аренды земельного участка. Протокол о  результатах аукциона размещается на официальном сайте торгов </w:t>
      </w:r>
      <w:hyperlink r:id="rId75" w:history="1">
        <w:r>
          <w:rPr>
            <w:rStyle w:val="a5"/>
            <w:rFonts w:ascii="Times New Roman" w:eastAsia="Times New Roman" w:hAnsi="Times New Roman" w:cs="Times New Roman"/>
            <w:kern w:val="0"/>
            <w:sz w:val="28"/>
          </w:rPr>
          <w:t>www</w:t>
        </w:r>
      </w:hyperlink>
      <w:hyperlink r:id="rId76" w:history="1">
        <w:r>
          <w:rPr>
            <w:rStyle w:val="a5"/>
            <w:rFonts w:ascii="Times New Roman" w:eastAsia="Times New Roman" w:hAnsi="Times New Roman" w:cs="Times New Roman"/>
            <w:kern w:val="0"/>
            <w:sz w:val="28"/>
            <w:lang w:val="ru-RU"/>
          </w:rPr>
          <w:t>.</w:t>
        </w:r>
      </w:hyperlink>
      <w:hyperlink r:id="rId77" w:history="1">
        <w:r>
          <w:rPr>
            <w:rStyle w:val="a5"/>
            <w:rFonts w:ascii="Times New Roman" w:eastAsia="Times New Roman" w:hAnsi="Times New Roman" w:cs="Times New Roman"/>
            <w:kern w:val="0"/>
            <w:sz w:val="28"/>
          </w:rPr>
          <w:t>t</w:t>
        </w:r>
      </w:hyperlink>
      <w:hyperlink r:id="rId78" w:history="1">
        <w:r>
          <w:rPr>
            <w:rStyle w:val="a5"/>
            <w:rFonts w:ascii="Times New Roman" w:eastAsia="Times New Roman" w:hAnsi="Times New Roman" w:cs="Times New Roman"/>
            <w:vanish/>
            <w:kern w:val="0"/>
            <w:sz w:val="28"/>
          </w:rPr>
          <w:t>HYPERLINK</w:t>
        </w:r>
      </w:hyperlink>
      <w:hyperlink r:id="rId79" w:history="1">
        <w:r>
          <w:rPr>
            <w:rStyle w:val="a5"/>
            <w:rFonts w:ascii="Times New Roman" w:eastAsia="Times New Roman" w:hAnsi="Times New Roman" w:cs="Times New Roman"/>
            <w:vanish/>
            <w:kern w:val="0"/>
            <w:sz w:val="28"/>
            <w:lang w:val="ru-RU"/>
          </w:rPr>
          <w:t xml:space="preserve"> "</w:t>
        </w:r>
      </w:hyperlink>
      <w:hyperlink r:id="rId80" w:history="1">
        <w:r>
          <w:rPr>
            <w:rStyle w:val="a5"/>
            <w:rFonts w:ascii="Times New Roman" w:eastAsia="Times New Roman" w:hAnsi="Times New Roman" w:cs="Times New Roman"/>
            <w:vanish/>
            <w:kern w:val="0"/>
            <w:sz w:val="28"/>
          </w:rPr>
          <w:t>http</w:t>
        </w:r>
      </w:hyperlink>
      <w:hyperlink r:id="rId81" w:history="1">
        <w:r>
          <w:rPr>
            <w:rStyle w:val="a5"/>
            <w:rFonts w:ascii="Times New Roman" w:eastAsia="Times New Roman" w:hAnsi="Times New Roman" w:cs="Times New Roman"/>
            <w:vanish/>
            <w:kern w:val="0"/>
            <w:sz w:val="28"/>
            <w:lang w:val="ru-RU"/>
          </w:rPr>
          <w:t>://</w:t>
        </w:r>
      </w:hyperlink>
      <w:hyperlink r:id="rId82" w:history="1">
        <w:r>
          <w:rPr>
            <w:rStyle w:val="a5"/>
            <w:rFonts w:ascii="Times New Roman" w:eastAsia="Times New Roman" w:hAnsi="Times New Roman" w:cs="Times New Roman"/>
            <w:vanish/>
            <w:kern w:val="0"/>
            <w:sz w:val="28"/>
          </w:rPr>
          <w:t>www</w:t>
        </w:r>
      </w:hyperlink>
      <w:hyperlink r:id="rId83" w:history="1">
        <w:r>
          <w:rPr>
            <w:rStyle w:val="a5"/>
            <w:rFonts w:ascii="Times New Roman" w:eastAsia="Times New Roman" w:hAnsi="Times New Roman" w:cs="Times New Roman"/>
            <w:vanish/>
            <w:kern w:val="0"/>
            <w:sz w:val="28"/>
            <w:lang w:val="ru-RU"/>
          </w:rPr>
          <w:t>.</w:t>
        </w:r>
      </w:hyperlink>
      <w:hyperlink r:id="rId84" w:history="1">
        <w:r>
          <w:rPr>
            <w:rStyle w:val="a5"/>
            <w:rFonts w:ascii="Times New Roman" w:eastAsia="Times New Roman" w:hAnsi="Times New Roman" w:cs="Times New Roman"/>
            <w:vanish/>
            <w:kern w:val="0"/>
            <w:sz w:val="28"/>
          </w:rPr>
          <w:t>torgi</w:t>
        </w:r>
      </w:hyperlink>
      <w:hyperlink r:id="rId85" w:history="1">
        <w:r>
          <w:rPr>
            <w:rStyle w:val="a5"/>
            <w:rFonts w:ascii="Times New Roman" w:eastAsia="Times New Roman" w:hAnsi="Times New Roman" w:cs="Times New Roman"/>
            <w:vanish/>
            <w:kern w:val="0"/>
            <w:sz w:val="28"/>
            <w:lang w:val="ru-RU"/>
          </w:rPr>
          <w:t>.</w:t>
        </w:r>
      </w:hyperlink>
      <w:hyperlink r:id="rId86" w:history="1">
        <w:r>
          <w:rPr>
            <w:rStyle w:val="a5"/>
            <w:rFonts w:ascii="Times New Roman" w:eastAsia="Times New Roman" w:hAnsi="Times New Roman" w:cs="Times New Roman"/>
            <w:vanish/>
            <w:kern w:val="0"/>
            <w:sz w:val="28"/>
          </w:rPr>
          <w:t>gof</w:t>
        </w:r>
      </w:hyperlink>
      <w:hyperlink r:id="rId87" w:history="1">
        <w:r>
          <w:rPr>
            <w:rStyle w:val="a5"/>
            <w:rFonts w:ascii="Times New Roman" w:eastAsia="Times New Roman" w:hAnsi="Times New Roman" w:cs="Times New Roman"/>
            <w:vanish/>
            <w:kern w:val="0"/>
            <w:sz w:val="28"/>
            <w:lang w:val="ru-RU"/>
          </w:rPr>
          <w:t>.</w:t>
        </w:r>
      </w:hyperlink>
      <w:hyperlink r:id="rId88" w:history="1">
        <w:r>
          <w:rPr>
            <w:rStyle w:val="a5"/>
            <w:rFonts w:ascii="Times New Roman" w:eastAsia="Times New Roman" w:hAnsi="Times New Roman" w:cs="Times New Roman"/>
            <w:vanish/>
            <w:kern w:val="0"/>
            <w:sz w:val="28"/>
          </w:rPr>
          <w:t>ru</w:t>
        </w:r>
      </w:hyperlink>
      <w:hyperlink r:id="rId89" w:history="1">
        <w:r>
          <w:rPr>
            <w:rStyle w:val="a5"/>
            <w:rFonts w:ascii="Times New Roman" w:eastAsia="Times New Roman" w:hAnsi="Times New Roman" w:cs="Times New Roman"/>
            <w:vanish/>
            <w:kern w:val="0"/>
            <w:sz w:val="28"/>
            <w:lang w:val="ru-RU"/>
          </w:rPr>
          <w:t>/"</w:t>
        </w:r>
      </w:hyperlink>
      <w:hyperlink r:id="rId90" w:history="1">
        <w:r>
          <w:rPr>
            <w:rStyle w:val="a5"/>
            <w:rFonts w:ascii="Times New Roman" w:eastAsia="Times New Roman" w:hAnsi="Times New Roman" w:cs="Times New Roman"/>
            <w:kern w:val="0"/>
            <w:sz w:val="28"/>
          </w:rPr>
          <w:t>orgi</w:t>
        </w:r>
      </w:hyperlink>
      <w:hyperlink r:id="rId91" w:history="1">
        <w:r>
          <w:rPr>
            <w:rStyle w:val="a5"/>
            <w:rFonts w:ascii="Times New Roman" w:eastAsia="Times New Roman" w:hAnsi="Times New Roman" w:cs="Times New Roman"/>
            <w:kern w:val="0"/>
            <w:sz w:val="28"/>
            <w:lang w:val="ru-RU"/>
          </w:rPr>
          <w:t>.</w:t>
        </w:r>
      </w:hyperlink>
      <w:hyperlink r:id="rId92" w:history="1">
        <w:r>
          <w:rPr>
            <w:rStyle w:val="a5"/>
            <w:rFonts w:ascii="Times New Roman" w:eastAsia="Times New Roman" w:hAnsi="Times New Roman" w:cs="Times New Roman"/>
            <w:kern w:val="0"/>
            <w:sz w:val="28"/>
          </w:rPr>
          <w:t>gov</w:t>
        </w:r>
      </w:hyperlink>
      <w:hyperlink r:id="rId93" w:history="1">
        <w:r>
          <w:rPr>
            <w:rStyle w:val="a5"/>
            <w:rFonts w:ascii="Times New Roman" w:eastAsia="Times New Roman" w:hAnsi="Times New Roman" w:cs="Times New Roman"/>
            <w:kern w:val="0"/>
            <w:sz w:val="28"/>
            <w:lang w:val="ru-RU"/>
          </w:rPr>
          <w:t>.</w:t>
        </w:r>
      </w:hyperlink>
      <w:hyperlink r:id="rId94" w:history="1">
        <w:r>
          <w:rPr>
            <w:rStyle w:val="a5"/>
            <w:rFonts w:ascii="Times New Roman" w:eastAsia="Times New Roman" w:hAnsi="Times New Roman" w:cs="Times New Roman"/>
            <w:kern w:val="0"/>
            <w:sz w:val="28"/>
          </w:rPr>
          <w:t>ru</w:t>
        </w:r>
      </w:hyperlink>
      <w:r>
        <w:rPr>
          <w:rFonts w:ascii="Times New Roman" w:eastAsia="Times New Roman" w:hAnsi="Times New Roman" w:cs="Times New Roman"/>
          <w:color w:val="auto"/>
          <w:sz w:val="28"/>
          <w:lang w:val="ru-RU"/>
        </w:rPr>
        <w:t xml:space="preserve"> в течение одного рабочего дня со дня подписания </w:t>
      </w:r>
      <w:r>
        <w:rPr>
          <w:rFonts w:ascii="Times New Roman" w:eastAsia="Times New Roman" w:hAnsi="Times New Roman" w:cs="Times New Roman"/>
          <w:color w:val="auto"/>
          <w:sz w:val="28"/>
          <w:lang w:val="ru-RU"/>
        </w:rPr>
        <w:lastRenderedPageBreak/>
        <w:t>данного протокола.</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3.12</w:t>
      </w:r>
      <w:r>
        <w:rPr>
          <w:rFonts w:ascii="Times New Roman" w:eastAsia="Times New Roman" w:hAnsi="Times New Roman" w:cs="Times New Roman"/>
          <w:color w:val="auto"/>
          <w:sz w:val="28"/>
          <w:lang w:val="ru-RU"/>
        </w:rPr>
        <w:t>.Специалист  ОСХИиЗО,  ответственный  за  подготовку  договора  купли-продажи  земельного  участка  и  договора  аренды  земельного  участка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Не  допускается  заключение  договоров  ранее,  чем  через  десять  дней  со</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дня размещения информации о результатах аукциона на официальном сайте.</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3.13.</w:t>
      </w:r>
      <w:r>
        <w:rPr>
          <w:rFonts w:ascii="Times New Roman" w:eastAsia="Times New Roman" w:hAnsi="Times New Roman" w:cs="Times New Roman"/>
          <w:color w:val="auto"/>
          <w:sz w:val="28"/>
          <w:lang w:val="ru-RU"/>
        </w:rPr>
        <w:t xml:space="preserve">  Задаток,  внесенный  лицом,  признанным  победителем  аукциона, задаток,  внесенный  иным  лицом,  с  которым  договор  купли-продажи  или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договор  аренды  земельного  участка  заключается  в  соответствии  с  пунктом</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3.10,  3.11  настоящего  регламента,  зачисляются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договора купли-продажи или договора аренды земельного  участка вследствие уклонения  от заключения  указанных  договоров,  не  возвращаются.  Возврат  задатков, внесенных  для  участия  в  аукциона  по  продаже  земельного участка  или  права  на  заключение  договора  аренды  земельного  участка, лицам,  подавшим  заявки  на  участие  в  аукционе,  участникам  аукциона  (за исключением  победителя)  осуществляется  ответственным специалистом </w:t>
      </w:r>
      <w:r>
        <w:rPr>
          <w:rFonts w:ascii="Times New Roman" w:eastAsia="Times New Roman" w:hAnsi="Times New Roman" w:cs="Times New Roman"/>
          <w:color w:val="auto"/>
          <w:kern w:val="0"/>
          <w:sz w:val="28"/>
          <w:lang w:val="ru-RU"/>
        </w:rPr>
        <w:t xml:space="preserve">ОСХИиЗО </w:t>
      </w:r>
      <w:r>
        <w:rPr>
          <w:rFonts w:ascii="Times New Roman" w:eastAsia="Times New Roman" w:hAnsi="Times New Roman" w:cs="Times New Roman"/>
          <w:color w:val="auto"/>
          <w:sz w:val="28"/>
          <w:lang w:val="ru-RU"/>
        </w:rPr>
        <w:t>путем  перечисления  на расчетный счет, указанный заявителями в заявке, в следующие сроки:</w:t>
      </w:r>
    </w:p>
    <w:p w:rsidR="00F47153" w:rsidRPr="00307E19" w:rsidRDefault="00307E19">
      <w:pPr>
        <w:pStyle w:val="Standard"/>
        <w:rPr>
          <w:lang w:val="ru-RU"/>
        </w:rPr>
      </w:pPr>
      <w:r>
        <w:rPr>
          <w:rFonts w:ascii="Times New Roman" w:eastAsia="Times New Roman" w:hAnsi="Times New Roman" w:cs="Times New Roman"/>
          <w:color w:val="auto"/>
          <w:sz w:val="28"/>
          <w:lang w:val="ru-RU"/>
        </w:rPr>
        <w:t>-  лицам,  не  допущенным  к  участию  в  аукционах,  -  в  течение  3  (трех)</w:t>
      </w:r>
    </w:p>
    <w:p w:rsidR="00F47153" w:rsidRDefault="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рабочих  дней  со  дня  оформления  протокола  рассмотрения заявок на участие  в аукционе по продаже земельного участка или продаже права на заключение договора аренды земельного участка;</w:t>
      </w:r>
    </w:p>
    <w:p w:rsidR="00F47153" w:rsidRPr="00307E19" w:rsidRDefault="00307E19">
      <w:pPr>
        <w:pStyle w:val="Standard"/>
        <w:rPr>
          <w:lang w:val="ru-RU"/>
        </w:rPr>
      </w:pPr>
      <w:r>
        <w:rPr>
          <w:rFonts w:ascii="Times New Roman" w:eastAsia="Times New Roman" w:hAnsi="Times New Roman" w:cs="Times New Roman"/>
          <w:color w:val="auto"/>
          <w:sz w:val="28"/>
          <w:lang w:val="ru-RU"/>
        </w:rPr>
        <w:t>-  лицам, отозвавшим заявку на участие в аукционах,  -  в течение 3 (трех)</w:t>
      </w:r>
    </w:p>
    <w:p w:rsidR="00F47153" w:rsidRDefault="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рабочих дней со дня поступления уведомления об отзыве заявки на участие в</w:t>
      </w:r>
    </w:p>
    <w:p w:rsidR="00F47153" w:rsidRDefault="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аукционе по продаже земельного участка или продаже права на заключение договора аренды земельного участка;</w:t>
      </w:r>
    </w:p>
    <w:p w:rsidR="00F47153" w:rsidRPr="00307E19" w:rsidRDefault="00307E19">
      <w:pPr>
        <w:pStyle w:val="Standard"/>
        <w:rPr>
          <w:lang w:val="ru-RU"/>
        </w:rPr>
      </w:pPr>
      <w:r>
        <w:rPr>
          <w:rFonts w:ascii="Times New Roman" w:eastAsia="Times New Roman" w:hAnsi="Times New Roman" w:cs="Times New Roman"/>
          <w:color w:val="auto"/>
          <w:sz w:val="28"/>
          <w:lang w:val="ru-RU"/>
        </w:rPr>
        <w:t>-  лицам,  участвовавшим  в  аукционах,  но  не  победившим  в  них,  -  в</w:t>
      </w:r>
    </w:p>
    <w:p w:rsidR="00F47153" w:rsidRDefault="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течение  3  (трех)  рабочих  дней  со  дня  подписания  протокола  о  результатах</w:t>
      </w:r>
    </w:p>
    <w:p w:rsidR="00F47153" w:rsidRDefault="00307E19">
      <w:pPr>
        <w:pStyle w:val="Standard"/>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аукционов  по  продаже  земельного  участка  или  продаже права на заключение договора аренды земельного участка.</w:t>
      </w:r>
    </w:p>
    <w:p w:rsidR="00F47153" w:rsidRDefault="00F47153">
      <w:pPr>
        <w:pStyle w:val="Standard"/>
        <w:rPr>
          <w:rFonts w:ascii="Times New Roman" w:eastAsia="Times New Roman" w:hAnsi="Times New Roman" w:cs="Times New Roman"/>
          <w:color w:val="auto"/>
          <w:sz w:val="28"/>
          <w:lang w:val="ru-RU"/>
        </w:rPr>
      </w:pPr>
    </w:p>
    <w:p w:rsidR="00F47153" w:rsidRPr="00307E19" w:rsidRDefault="00307E19">
      <w:pPr>
        <w:pStyle w:val="Standard"/>
        <w:jc w:val="center"/>
        <w:rPr>
          <w:lang w:val="ru-RU"/>
        </w:rPr>
      </w:pPr>
      <w:r>
        <w:rPr>
          <w:rFonts w:ascii="Times New Roman" w:eastAsia="Times New Roman" w:hAnsi="Times New Roman" w:cs="Times New Roman"/>
          <w:b/>
          <w:color w:val="auto"/>
          <w:sz w:val="28"/>
        </w:rPr>
        <w:t>IV</w:t>
      </w:r>
      <w:r>
        <w:rPr>
          <w:rFonts w:ascii="Times New Roman" w:eastAsia="Times New Roman" w:hAnsi="Times New Roman" w:cs="Times New Roman"/>
          <w:b/>
          <w:color w:val="auto"/>
          <w:sz w:val="28"/>
          <w:lang w:val="ru-RU"/>
        </w:rPr>
        <w:t>. Формы контроля за исполнением Административного регламента</w:t>
      </w:r>
    </w:p>
    <w:p w:rsidR="00F47153" w:rsidRDefault="00F47153">
      <w:pPr>
        <w:pStyle w:val="Standard"/>
        <w:rPr>
          <w:lang w:val="ru-RU"/>
        </w:rPr>
      </w:pPr>
    </w:p>
    <w:p w:rsidR="00F47153" w:rsidRPr="00307E19" w:rsidRDefault="00307E19">
      <w:pPr>
        <w:pStyle w:val="Standard"/>
        <w:rPr>
          <w:lang w:val="ru-RU"/>
        </w:rPr>
      </w:pPr>
      <w:r>
        <w:rPr>
          <w:rFonts w:ascii="Times New Roman" w:eastAsia="Times New Roman" w:hAnsi="Times New Roman" w:cs="Times New Roman"/>
          <w:b/>
          <w:color w:val="auto"/>
          <w:sz w:val="28"/>
          <w:lang w:val="ru-RU"/>
        </w:rPr>
        <w:t>4.1</w:t>
      </w:r>
      <w:r>
        <w:rPr>
          <w:rFonts w:ascii="Times New Roman" w:eastAsia="Times New Roman" w:hAnsi="Times New Roman" w:cs="Times New Roman"/>
          <w:color w:val="auto"/>
          <w:sz w:val="28"/>
          <w:lang w:val="ru-RU"/>
        </w:rPr>
        <w:t>. Текущий контроль за исполнением Административного регламента</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при  предоставлении  муниципальной  услуги  осуществляется  начальником отдела сельского хозяйства, имущественных и земельных отношений администрации Малокарачаевского муниципального района.</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Текущий  контроль  за  полнотой  и  качеством  предоставления муниципальной  услуги  включает  в  себя  проведение  проверок,  выявление  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lastRenderedPageBreak/>
        <w:t>-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  Лица, ответственные за предоставление муниципальной  услуги, несут персональную  </w:t>
      </w:r>
      <w:r w:rsidRPr="00307E19">
        <w:rPr>
          <w:rFonts w:ascii="Times New Roman" w:eastAsia="Times New Roman" w:hAnsi="Times New Roman" w:cs="Times New Roman"/>
          <w:color w:val="auto"/>
          <w:sz w:val="28"/>
          <w:lang w:val="ru-RU"/>
        </w:rPr>
        <w:t xml:space="preserve">ответственность  за  соблюдением  сроков  и  порядка предоставления муниципальной услуги. </w:t>
      </w:r>
      <w:r>
        <w:rPr>
          <w:rFonts w:ascii="Times New Roman" w:eastAsia="Times New Roman" w:hAnsi="Times New Roman" w:cs="Times New Roman"/>
          <w:color w:val="auto"/>
          <w:sz w:val="28"/>
          <w:lang w:val="ru-RU"/>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4.2.</w:t>
      </w:r>
      <w:r>
        <w:rPr>
          <w:rFonts w:ascii="Times New Roman" w:eastAsia="Times New Roman" w:hAnsi="Times New Roman" w:cs="Times New Roman"/>
          <w:color w:val="auto"/>
          <w:sz w:val="28"/>
          <w:lang w:val="ru-RU"/>
        </w:rPr>
        <w:t xml:space="preserve">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F47153" w:rsidRDefault="00F47153">
      <w:pPr>
        <w:pStyle w:val="Standard"/>
        <w:jc w:val="both"/>
        <w:rPr>
          <w:rFonts w:ascii="Times New Roman" w:eastAsia="Times New Roman" w:hAnsi="Times New Roman" w:cs="Times New Roman"/>
          <w:color w:val="auto"/>
          <w:sz w:val="28"/>
          <w:lang w:val="ru-RU"/>
        </w:rPr>
      </w:pPr>
    </w:p>
    <w:p w:rsidR="00F47153" w:rsidRPr="00307E19" w:rsidRDefault="00307E19">
      <w:pPr>
        <w:pStyle w:val="Standard"/>
        <w:jc w:val="center"/>
        <w:rPr>
          <w:lang w:val="ru-RU"/>
        </w:rPr>
      </w:pPr>
      <w:r>
        <w:rPr>
          <w:rFonts w:ascii="Times New Roman" w:eastAsia="Times New Roman" w:hAnsi="Times New Roman" w:cs="Times New Roman"/>
          <w:b/>
          <w:color w:val="auto"/>
          <w:sz w:val="28"/>
        </w:rPr>
        <w:t>V</w:t>
      </w:r>
      <w:r>
        <w:rPr>
          <w:rFonts w:ascii="Times New Roman" w:eastAsia="Times New Roman" w:hAnsi="Times New Roman" w:cs="Times New Roman"/>
          <w:b/>
          <w:color w:val="auto"/>
          <w:sz w:val="28"/>
          <w:lang w:val="ru-RU"/>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5.1.</w:t>
      </w:r>
      <w:r>
        <w:rPr>
          <w:rFonts w:ascii="Times New Roman" w:eastAsia="Times New Roman" w:hAnsi="Times New Roman" w:cs="Times New Roman"/>
          <w:color w:val="auto"/>
          <w:sz w:val="28"/>
          <w:lang w:val="ru-RU"/>
        </w:rPr>
        <w:t xml:space="preserve">  Заявитель  имеет  право  обратиться  с  жалобой  в  том  числе  в следующих случаях:</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нарушение  срока  регистрации  запроса  заявителя  о  предоставлении муниципальной услуги;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нарушение срока предоставления муниципальной услуги;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отказ в приёме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w:t>
      </w:r>
      <w:r>
        <w:rPr>
          <w:rFonts w:ascii="Times New Roman" w:eastAsia="Times New Roman" w:hAnsi="Times New Roman" w:cs="Times New Roman"/>
          <w:color w:val="auto"/>
          <w:sz w:val="28"/>
          <w:lang w:val="ru-RU"/>
        </w:rPr>
        <w:lastRenderedPageBreak/>
        <w:t>муниципальными правовыми актами.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5.2.</w:t>
      </w:r>
      <w:r>
        <w:rPr>
          <w:rFonts w:ascii="Times New Roman" w:eastAsia="Times New Roman" w:hAnsi="Times New Roman" w:cs="Times New Roman"/>
          <w:color w:val="auto"/>
          <w:sz w:val="28"/>
          <w:lang w:val="ru-RU"/>
        </w:rPr>
        <w:t xml:space="preserve">  Жалоба  подается  в  письменной  форме  на  бумажном  носителе,  в электронной форме:</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главе  администрации Малокарачаевского муниципального района  на  решения, действия (бездействие) ответственного исполнителя;</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Малокарачаевского муниципального района  </w:t>
      </w:r>
      <w:hyperlink r:id="rId95" w:history="1">
        <w:r>
          <w:rPr>
            <w:rFonts w:ascii="Times New Roman" w:eastAsia="Times New Roman" w:hAnsi="Times New Roman" w:cs="Times New Roman"/>
            <w:color w:val="0070C0"/>
            <w:sz w:val="28"/>
            <w:szCs w:val="28"/>
            <w:u w:val="single"/>
          </w:rPr>
          <w:t>www</w:t>
        </w:r>
      </w:hyperlink>
      <w:hyperlink r:id="rId96" w:history="1">
        <w:r>
          <w:rPr>
            <w:rFonts w:ascii="Times New Roman" w:eastAsia="Times New Roman" w:hAnsi="Times New Roman" w:cs="Times New Roman"/>
            <w:color w:val="0070C0"/>
            <w:sz w:val="28"/>
            <w:szCs w:val="28"/>
            <w:u w:val="single"/>
            <w:lang w:val="ru-RU"/>
          </w:rPr>
          <w:t>.</w:t>
        </w:r>
      </w:hyperlink>
      <w:hyperlink r:id="rId97" w:history="1">
        <w:r>
          <w:rPr>
            <w:rFonts w:ascii="Times New Roman" w:hAnsi="Times New Roman" w:cs="Times New Roman"/>
            <w:color w:val="0070C0"/>
            <w:kern w:val="0"/>
            <w:sz w:val="28"/>
            <w:szCs w:val="28"/>
            <w:u w:val="single"/>
            <w:lang w:val="ru-RU"/>
          </w:rPr>
          <w:t xml:space="preserve"> </w:t>
        </w:r>
      </w:hyperlink>
      <w:hyperlink r:id="rId98" w:history="1">
        <w:r>
          <w:rPr>
            <w:rFonts w:ascii="Times New Roman" w:hAnsi="Times New Roman" w:cs="Times New Roman"/>
            <w:color w:val="0070C0"/>
            <w:kern w:val="0"/>
            <w:sz w:val="28"/>
            <w:szCs w:val="28"/>
            <w:u w:val="single"/>
          </w:rPr>
          <w:t>mkarachay</w:t>
        </w:r>
      </w:hyperlink>
      <w:hyperlink r:id="rId99" w:history="1">
        <w:r>
          <w:rPr>
            <w:rFonts w:ascii="Times New Roman" w:hAnsi="Times New Roman" w:cs="Times New Roman"/>
            <w:color w:val="0070C0"/>
            <w:kern w:val="0"/>
            <w:sz w:val="28"/>
            <w:szCs w:val="28"/>
            <w:u w:val="single"/>
            <w:lang w:val="ru-RU"/>
          </w:rPr>
          <w:t>.</w:t>
        </w:r>
      </w:hyperlink>
      <w:hyperlink r:id="rId100" w:history="1">
        <w:r>
          <w:rPr>
            <w:rFonts w:ascii="Times New Roman" w:hAnsi="Times New Roman" w:cs="Times New Roman"/>
            <w:color w:val="0070C0"/>
            <w:kern w:val="0"/>
            <w:sz w:val="28"/>
            <w:szCs w:val="28"/>
            <w:u w:val="single"/>
          </w:rPr>
          <w:t>ru</w:t>
        </w:r>
      </w:hyperlink>
      <w:r>
        <w:rPr>
          <w:rFonts w:ascii="Times New Roman" w:eastAsia="Times New Roman" w:hAnsi="Times New Roman" w:cs="Times New Roman"/>
          <w:sz w:val="28"/>
          <w:lang w:val="ru-RU"/>
        </w:rPr>
        <w:t>.</w:t>
      </w:r>
      <w:r>
        <w:rPr>
          <w:rFonts w:ascii="Times New Roman" w:eastAsia="Times New Roman" w:hAnsi="Times New Roman" w:cs="Times New Roman"/>
          <w:color w:val="auto"/>
          <w:sz w:val="28"/>
          <w:lang w:val="ru-RU"/>
        </w:rPr>
        <w:t>,  а также может быть принята на личном приёме заявителя.</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5.3.</w:t>
      </w:r>
      <w:r>
        <w:rPr>
          <w:rFonts w:ascii="Times New Roman" w:eastAsia="Times New Roman" w:hAnsi="Times New Roman" w:cs="Times New Roman"/>
          <w:color w:val="auto"/>
          <w:sz w:val="28"/>
          <w:lang w:val="ru-RU"/>
        </w:rPr>
        <w:t xml:space="preserve"> Жалоба должна содержать:</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наименование  органа,  предоставляющего  муниципальную  услугу, должностного лица органа, предоставляющего муниципальную услугу, либо</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муниципального  служащего,  либо  специалиста  МФЦ  решение  и  действия</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(бездействие) которого обжалуются;</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фамилию, имя, отчество (последнее -  при наличии), сведения о месте жительства  заявителя  —  физического  лица  либо  наименование,  сведения  о</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месте  нахождения  заявителя  —  юридического  лица,  номер  (номера) контактного  телефона,  адрес  (адреса)  электронной  почты  (при  наличии)  и</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почтовый адрес, по которым должен быть направлен ответ заявителю;</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специалиста МФЦ;</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5.4.</w:t>
      </w:r>
      <w:r>
        <w:rPr>
          <w:rFonts w:ascii="Times New Roman" w:eastAsia="Times New Roman" w:hAnsi="Times New Roman" w:cs="Times New Roman"/>
          <w:color w:val="auto"/>
          <w:sz w:val="28"/>
          <w:lang w:val="ru-RU"/>
        </w:rPr>
        <w:t xml:space="preserve">  Жалоба, поступившая в орган, предоставляющий муниципальную услугу  подлежит  рассмотрению  в  течение  15  рабочих  дней  со  дня  её регистрации,  а  в  случае  обжалования  отказа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5.5.</w:t>
      </w:r>
      <w:r>
        <w:rPr>
          <w:rFonts w:ascii="Times New Roman" w:eastAsia="Times New Roman" w:hAnsi="Times New Roman" w:cs="Times New Roman"/>
          <w:color w:val="auto"/>
          <w:sz w:val="28"/>
          <w:lang w:val="ru-RU"/>
        </w:rPr>
        <w:t xml:space="preserve">  По  результатам  рассмотрения  жалобы  администрация  Малокарачаевского муниципального района, принимает одно из следующих решений:</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47153" w:rsidRPr="00307E19" w:rsidRDefault="00307E19">
      <w:pPr>
        <w:pStyle w:val="Standard"/>
        <w:jc w:val="both"/>
        <w:rPr>
          <w:lang w:val="ru-RU"/>
        </w:rPr>
      </w:pPr>
      <w:r>
        <w:rPr>
          <w:rFonts w:ascii="Times New Roman" w:eastAsia="Times New Roman" w:hAnsi="Times New Roman" w:cs="Times New Roman"/>
          <w:color w:val="auto"/>
          <w:sz w:val="28"/>
          <w:lang w:val="ru-RU"/>
        </w:rPr>
        <w:t>- отказывает в удовлетворении жалобы.</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5.6.</w:t>
      </w:r>
      <w:r>
        <w:rPr>
          <w:rFonts w:ascii="Times New Roman" w:eastAsia="Times New Roman" w:hAnsi="Times New Roman" w:cs="Times New Roman"/>
          <w:color w:val="auto"/>
          <w:sz w:val="28"/>
          <w:lang w:val="ru-RU"/>
        </w:rPr>
        <w:t xml:space="preserve">  Не  позднее  дня,  следующего  за  днём  принятия  решения, указанного  в  </w:t>
      </w:r>
      <w:r>
        <w:rPr>
          <w:rFonts w:ascii="Times New Roman" w:eastAsia="Times New Roman" w:hAnsi="Times New Roman" w:cs="Times New Roman"/>
          <w:color w:val="auto"/>
          <w:sz w:val="28"/>
          <w:lang w:val="ru-RU"/>
        </w:rPr>
        <w:lastRenderedPageBreak/>
        <w:t>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7153" w:rsidRPr="00307E19" w:rsidRDefault="00307E19">
      <w:pPr>
        <w:pStyle w:val="Standard"/>
        <w:jc w:val="both"/>
        <w:rPr>
          <w:lang w:val="ru-RU"/>
        </w:rPr>
      </w:pPr>
      <w:r>
        <w:rPr>
          <w:rFonts w:ascii="Times New Roman" w:eastAsia="Times New Roman" w:hAnsi="Times New Roman" w:cs="Times New Roman"/>
          <w:b/>
          <w:color w:val="auto"/>
          <w:sz w:val="28"/>
          <w:lang w:val="ru-RU"/>
        </w:rPr>
        <w:t>5.7</w:t>
      </w:r>
      <w:r>
        <w:rPr>
          <w:rFonts w:ascii="Times New Roman" w:eastAsia="Times New Roman" w:hAnsi="Times New Roman" w:cs="Times New Roman"/>
          <w:color w:val="auto"/>
          <w:sz w:val="28"/>
          <w:lang w:val="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r w:rsidRPr="00307E19">
        <w:rPr>
          <w:rFonts w:ascii="Times New Roman" w:eastAsia="Times New Roman" w:hAnsi="Times New Roman" w:cs="Times New Roman"/>
          <w:color w:val="auto"/>
          <w:sz w:val="28"/>
          <w:lang w:val="ru-RU"/>
        </w:rPr>
        <w:t>жалоб,  незамедлительно  направляет  имеющиеся  материалы  в</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органы прокуратуры.</w:t>
      </w:r>
    </w:p>
    <w:p w:rsidR="00F47153" w:rsidRDefault="00F47153">
      <w:pPr>
        <w:pStyle w:val="Standard"/>
        <w:jc w:val="both"/>
        <w:rPr>
          <w:rFonts w:eastAsia="Calibri" w:cs="Calibri"/>
          <w:color w:val="auto"/>
          <w:sz w:val="22"/>
          <w:lang w:val="ru-RU"/>
        </w:rPr>
      </w:pPr>
    </w:p>
    <w:p w:rsidR="00F47153" w:rsidRDefault="00F47153">
      <w:pPr>
        <w:pStyle w:val="Standard"/>
        <w:jc w:val="both"/>
        <w:rPr>
          <w:rFonts w:eastAsia="Calibri" w:cs="Calibri"/>
          <w:color w:val="auto"/>
          <w:sz w:val="22"/>
          <w:lang w:val="ru-RU"/>
        </w:rPr>
      </w:pP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Заместитель главы администрации –</w:t>
      </w:r>
    </w:p>
    <w:p w:rsidR="00F47153" w:rsidRDefault="00307E19">
      <w:pPr>
        <w:pStyle w:val="Standard"/>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руководитель аппарата                                                           А.Б.Гнаева</w:t>
      </w: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307E19">
      <w:pPr>
        <w:pStyle w:val="Standard"/>
        <w:jc w:val="right"/>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(Образец)</w:t>
      </w: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 xml:space="preserve">                                                                                                                       В администрацию</w:t>
      </w:r>
    </w:p>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lastRenderedPageBreak/>
        <w:t xml:space="preserve">                                                                                                               Малокарачаевского</w:t>
      </w:r>
    </w:p>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 xml:space="preserve">                                                                                                                      муниципального района</w:t>
      </w:r>
    </w:p>
    <w:p w:rsidR="00F47153" w:rsidRDefault="00F47153">
      <w:pPr>
        <w:widowControl/>
        <w:suppressAutoHyphens w:val="0"/>
        <w:jc w:val="right"/>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jc w:val="center"/>
        <w:textAlignment w:val="auto"/>
        <w:rPr>
          <w:rFonts w:ascii="Times New Roman" w:eastAsia="Times New Roman" w:hAnsi="Times New Roman" w:cs="Times New Roman"/>
          <w:b/>
          <w:color w:val="auto"/>
          <w:kern w:val="0"/>
          <w:lang w:val="ru-RU" w:eastAsia="ru-RU" w:bidi="ar-SA"/>
        </w:rPr>
      </w:pPr>
      <w:r>
        <w:rPr>
          <w:rFonts w:ascii="Times New Roman" w:eastAsia="Times New Roman" w:hAnsi="Times New Roman" w:cs="Times New Roman"/>
          <w:b/>
          <w:color w:val="auto"/>
          <w:kern w:val="0"/>
          <w:lang w:val="ru-RU" w:eastAsia="ru-RU" w:bidi="ar-SA"/>
        </w:rPr>
        <w:t>ЗАЯВКА НА УЧАСТИЕ В ОТКРЫТОМ АУКЦИОНЕ</w:t>
      </w:r>
    </w:p>
    <w:p w:rsidR="00F47153" w:rsidRPr="00307E19" w:rsidRDefault="00307E19">
      <w:pPr>
        <w:widowControl/>
        <w:suppressAutoHyphens w:val="0"/>
        <w:jc w:val="center"/>
        <w:textAlignment w:val="auto"/>
        <w:rPr>
          <w:lang w:val="ru-RU"/>
        </w:rPr>
      </w:pPr>
      <w:r>
        <w:rPr>
          <w:rFonts w:ascii="Times New Roman" w:eastAsia="Times New Roman" w:hAnsi="Times New Roman" w:cs="Times New Roman"/>
          <w:b/>
          <w:color w:val="auto"/>
          <w:kern w:val="0"/>
          <w:lang w:val="ru-RU" w:eastAsia="ru-RU" w:bidi="ar-SA"/>
        </w:rPr>
        <w:t>ПО ПРОДАЖЕ ЗЕМЕЛЬНОГО УЧАСТКА ИЛИ ПРАВА НА ЗАКЛЮЧЕНИЕ ДОГ</w:t>
      </w:r>
      <w:r>
        <w:rPr>
          <w:rFonts w:ascii="Times New Roman" w:eastAsia="Times New Roman" w:hAnsi="Times New Roman" w:cs="Times New Roman"/>
          <w:b/>
          <w:color w:val="auto"/>
          <w:kern w:val="0"/>
          <w:lang w:val="ru-RU" w:eastAsia="ru-RU" w:bidi="ar-SA"/>
        </w:rPr>
        <w:t>О</w:t>
      </w:r>
      <w:r>
        <w:rPr>
          <w:rFonts w:ascii="Times New Roman" w:eastAsia="Times New Roman" w:hAnsi="Times New Roman" w:cs="Times New Roman"/>
          <w:b/>
          <w:color w:val="auto"/>
          <w:kern w:val="0"/>
          <w:lang w:val="ru-RU" w:eastAsia="ru-RU" w:bidi="ar-SA"/>
        </w:rPr>
        <w:t>ВОРА АРЕНДЫ ЗЕМЕЛЬНОГО УЧАСТКА</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w:t>
      </w:r>
    </w:p>
    <w:p w:rsidR="00F47153" w:rsidRDefault="00307E19">
      <w:pPr>
        <w:suppressAutoHyphens w:val="0"/>
        <w:jc w:val="center"/>
        <w:textAlignment w:val="auto"/>
        <w:rPr>
          <w:rFonts w:ascii="Times New Roman" w:eastAsia="Times New Roman" w:hAnsi="Times New Roman" w:cs="Times New Roman"/>
          <w:i/>
          <w:color w:val="auto"/>
          <w:kern w:val="0"/>
          <w:sz w:val="20"/>
          <w:szCs w:val="20"/>
          <w:lang w:val="ru-RU" w:eastAsia="ru-RU" w:bidi="ar-SA"/>
        </w:rPr>
      </w:pPr>
      <w:r>
        <w:rPr>
          <w:rFonts w:ascii="Times New Roman" w:eastAsia="Times New Roman" w:hAnsi="Times New Roman" w:cs="Times New Roman"/>
          <w:i/>
          <w:color w:val="auto"/>
          <w:kern w:val="0"/>
          <w:sz w:val="20"/>
          <w:szCs w:val="20"/>
          <w:lang w:val="ru-RU" w:eastAsia="ru-RU" w:bidi="ar-SA"/>
        </w:rPr>
        <w:t>(для юридического лица - полное наименование, местонахождение;</w:t>
      </w:r>
    </w:p>
    <w:p w:rsidR="00F47153" w:rsidRDefault="00307E19">
      <w:pPr>
        <w:suppressAutoHyphens w:val="0"/>
        <w:jc w:val="center"/>
        <w:textAlignment w:val="auto"/>
        <w:rPr>
          <w:rFonts w:ascii="Times New Roman" w:eastAsia="Times New Roman" w:hAnsi="Times New Roman" w:cs="Times New Roman"/>
          <w:i/>
          <w:color w:val="auto"/>
          <w:kern w:val="0"/>
          <w:sz w:val="20"/>
          <w:szCs w:val="20"/>
          <w:lang w:val="ru-RU" w:eastAsia="ru-RU" w:bidi="ar-SA"/>
        </w:rPr>
      </w:pPr>
      <w:r>
        <w:rPr>
          <w:rFonts w:ascii="Times New Roman" w:eastAsia="Times New Roman" w:hAnsi="Times New Roman" w:cs="Times New Roman"/>
          <w:i/>
          <w:color w:val="auto"/>
          <w:kern w:val="0"/>
          <w:sz w:val="20"/>
          <w:szCs w:val="20"/>
          <w:lang w:val="ru-RU" w:eastAsia="ru-RU" w:bidi="ar-SA"/>
        </w:rPr>
        <w:t xml:space="preserve"> для физического лица - ФИО, место жительства, паспортные данные;</w:t>
      </w:r>
    </w:p>
    <w:p w:rsidR="00F47153" w:rsidRDefault="00307E19">
      <w:pPr>
        <w:suppressAutoHyphens w:val="0"/>
        <w:jc w:val="center"/>
        <w:textAlignment w:val="auto"/>
        <w:rPr>
          <w:rFonts w:ascii="Times New Roman" w:eastAsia="Times New Roman" w:hAnsi="Times New Roman" w:cs="Times New Roman"/>
          <w:b/>
          <w:color w:val="auto"/>
          <w:kern w:val="0"/>
          <w:sz w:val="20"/>
          <w:szCs w:val="20"/>
          <w:lang w:val="ru-RU" w:eastAsia="ru-RU" w:bidi="ar-SA"/>
        </w:rPr>
      </w:pPr>
      <w:r>
        <w:rPr>
          <w:rFonts w:ascii="Times New Roman" w:eastAsia="Times New Roman" w:hAnsi="Times New Roman" w:cs="Times New Roman"/>
          <w:b/>
          <w:color w:val="auto"/>
          <w:kern w:val="0"/>
          <w:sz w:val="20"/>
          <w:szCs w:val="20"/>
          <w:lang w:val="ru-RU" w:eastAsia="ru-RU" w:bidi="ar-SA"/>
        </w:rPr>
        <w:t>для всех - ИНН, банковские реквизиты для возврата задатка; номер контактного телефона)</w:t>
      </w:r>
    </w:p>
    <w:p w:rsidR="00F47153" w:rsidRDefault="00F47153">
      <w:pPr>
        <w:suppressAutoHyphens w:val="0"/>
        <w:jc w:val="center"/>
        <w:textAlignment w:val="auto"/>
        <w:rPr>
          <w:rFonts w:ascii="Times New Roman" w:eastAsia="Times New Roman" w:hAnsi="Times New Roman" w:cs="Times New Roman"/>
          <w:i/>
          <w:color w:val="auto"/>
          <w:kern w:val="0"/>
          <w:sz w:val="20"/>
          <w:szCs w:val="20"/>
          <w:lang w:val="ru-RU" w:eastAsia="ru-RU" w:bidi="ar-SA"/>
        </w:rPr>
      </w:pP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(далее - Претендент), в лице 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действующего на основании ____________________________________________________,</w:t>
      </w:r>
    </w:p>
    <w:p w:rsidR="00F47153" w:rsidRPr="00307E19" w:rsidRDefault="00307E19">
      <w:pPr>
        <w:suppressAutoHyphens w:val="0"/>
        <w:ind w:firstLine="709"/>
        <w:jc w:val="both"/>
        <w:textAlignment w:val="auto"/>
        <w:rPr>
          <w:lang w:val="ru-RU"/>
        </w:rPr>
      </w:pPr>
      <w:r>
        <w:rPr>
          <w:rFonts w:ascii="Times New Roman" w:eastAsia="Times New Roman" w:hAnsi="Times New Roman" w:cs="Times New Roman"/>
          <w:color w:val="auto"/>
          <w:kern w:val="0"/>
          <w:lang w:val="ru-RU" w:eastAsia="ru-RU" w:bidi="ar-SA"/>
        </w:rPr>
        <w:t>1. Ознакомившись с информационным сообщением  о проведении открытого аукци</w:t>
      </w:r>
      <w:r>
        <w:rPr>
          <w:rFonts w:ascii="Times New Roman" w:eastAsia="Times New Roman" w:hAnsi="Times New Roman" w:cs="Times New Roman"/>
          <w:color w:val="auto"/>
          <w:kern w:val="0"/>
          <w:lang w:val="ru-RU" w:eastAsia="ru-RU" w:bidi="ar-SA"/>
        </w:rPr>
        <w:t>о</w:t>
      </w:r>
      <w:r>
        <w:rPr>
          <w:rFonts w:ascii="Times New Roman" w:eastAsia="Times New Roman" w:hAnsi="Times New Roman" w:cs="Times New Roman"/>
          <w:color w:val="auto"/>
          <w:kern w:val="0"/>
          <w:lang w:val="ru-RU" w:eastAsia="ru-RU" w:bidi="ar-SA"/>
        </w:rPr>
        <w:t>на по продаже _____________________________________________________________</w:t>
      </w:r>
    </w:p>
    <w:p w:rsidR="00F47153" w:rsidRDefault="00307E19">
      <w:pPr>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_______________________________________________________________________________________________________________________________________________________________,</w:t>
      </w:r>
    </w:p>
    <w:p w:rsidR="00F47153" w:rsidRDefault="00307E19">
      <w:pPr>
        <w:suppressAutoHyphens w:val="0"/>
        <w:ind w:firstLine="709"/>
        <w:jc w:val="center"/>
        <w:textAlignment w:val="auto"/>
        <w:rPr>
          <w:rFonts w:ascii="Times New Roman" w:eastAsia="Times New Roman" w:hAnsi="Times New Roman" w:cs="Times New Roman"/>
          <w:i/>
          <w:color w:val="auto"/>
          <w:kern w:val="0"/>
          <w:sz w:val="20"/>
          <w:szCs w:val="20"/>
          <w:lang w:val="ru-RU" w:eastAsia="ru-RU" w:bidi="ar-SA"/>
        </w:rPr>
      </w:pPr>
      <w:r>
        <w:rPr>
          <w:rFonts w:ascii="Times New Roman" w:eastAsia="Times New Roman" w:hAnsi="Times New Roman" w:cs="Times New Roman"/>
          <w:i/>
          <w:color w:val="auto"/>
          <w:kern w:val="0"/>
          <w:sz w:val="20"/>
          <w:szCs w:val="20"/>
          <w:lang w:val="ru-RU" w:eastAsia="ru-RU" w:bidi="ar-SA"/>
        </w:rPr>
        <w:t>(описание объекта аукциона)</w:t>
      </w:r>
    </w:p>
    <w:p w:rsidR="00F47153" w:rsidRPr="00307E19" w:rsidRDefault="00307E19">
      <w:pPr>
        <w:suppressAutoHyphens w:val="0"/>
        <w:jc w:val="both"/>
        <w:textAlignment w:val="auto"/>
        <w:rPr>
          <w:lang w:val="ru-RU"/>
        </w:rPr>
      </w:pPr>
      <w:r>
        <w:rPr>
          <w:rFonts w:ascii="Times New Roman" w:eastAsia="Times New Roman" w:hAnsi="Times New Roman" w:cs="Times New Roman"/>
          <w:color w:val="auto"/>
          <w:kern w:val="0"/>
          <w:lang w:val="ru-RU" w:eastAsia="ru-RU" w:bidi="ar-SA"/>
        </w:rPr>
        <w:t xml:space="preserve">опубликованном на официальном сайте торгов: </w:t>
      </w:r>
      <w:hyperlink r:id="rId101" w:history="1">
        <w:r>
          <w:rPr>
            <w:rFonts w:ascii="Times New Roman" w:eastAsia="Times New Roman" w:hAnsi="Times New Roman" w:cs="Times New Roman"/>
            <w:color w:val="0000FF"/>
            <w:kern w:val="0"/>
            <w:u w:val="single"/>
            <w:lang w:eastAsia="ru-RU" w:bidi="ar-SA"/>
          </w:rPr>
          <w:t>www</w:t>
        </w:r>
      </w:hyperlink>
      <w:hyperlink r:id="rId102" w:history="1">
        <w:r>
          <w:rPr>
            <w:rFonts w:ascii="Times New Roman" w:eastAsia="Times New Roman" w:hAnsi="Times New Roman" w:cs="Times New Roman"/>
            <w:color w:val="0000FF"/>
            <w:kern w:val="0"/>
            <w:u w:val="single"/>
            <w:lang w:val="ru-RU" w:eastAsia="ru-RU" w:bidi="ar-SA"/>
          </w:rPr>
          <w:t>.</w:t>
        </w:r>
      </w:hyperlink>
      <w:hyperlink r:id="rId103" w:history="1">
        <w:r>
          <w:rPr>
            <w:rFonts w:ascii="Times New Roman" w:eastAsia="Times New Roman" w:hAnsi="Times New Roman" w:cs="Times New Roman"/>
            <w:color w:val="0000FF"/>
            <w:kern w:val="0"/>
            <w:u w:val="single"/>
            <w:lang w:eastAsia="ru-RU" w:bidi="ar-SA"/>
          </w:rPr>
          <w:t>torgi</w:t>
        </w:r>
      </w:hyperlink>
      <w:hyperlink r:id="rId104" w:history="1">
        <w:r>
          <w:rPr>
            <w:rFonts w:ascii="Times New Roman" w:eastAsia="Times New Roman" w:hAnsi="Times New Roman" w:cs="Times New Roman"/>
            <w:color w:val="0000FF"/>
            <w:kern w:val="0"/>
            <w:u w:val="single"/>
            <w:lang w:val="ru-RU" w:eastAsia="ru-RU" w:bidi="ar-SA"/>
          </w:rPr>
          <w:t>.</w:t>
        </w:r>
      </w:hyperlink>
      <w:hyperlink r:id="rId105" w:history="1">
        <w:r>
          <w:rPr>
            <w:rFonts w:ascii="Times New Roman" w:eastAsia="Times New Roman" w:hAnsi="Times New Roman" w:cs="Times New Roman"/>
            <w:color w:val="0000FF"/>
            <w:kern w:val="0"/>
            <w:u w:val="single"/>
            <w:lang w:eastAsia="ru-RU" w:bidi="ar-SA"/>
          </w:rPr>
          <w:t>gov</w:t>
        </w:r>
      </w:hyperlink>
      <w:hyperlink r:id="rId106" w:history="1">
        <w:r>
          <w:rPr>
            <w:rFonts w:ascii="Times New Roman" w:eastAsia="Times New Roman" w:hAnsi="Times New Roman" w:cs="Times New Roman"/>
            <w:color w:val="0000FF"/>
            <w:kern w:val="0"/>
            <w:u w:val="single"/>
            <w:lang w:val="ru-RU" w:eastAsia="ru-RU" w:bidi="ar-SA"/>
          </w:rPr>
          <w:t>.</w:t>
        </w:r>
      </w:hyperlink>
      <w:hyperlink r:id="rId107" w:history="1">
        <w:r>
          <w:rPr>
            <w:rFonts w:ascii="Times New Roman" w:eastAsia="Times New Roman" w:hAnsi="Times New Roman" w:cs="Times New Roman"/>
            <w:color w:val="0000FF"/>
            <w:kern w:val="0"/>
            <w:u w:val="single"/>
            <w:lang w:eastAsia="ru-RU" w:bidi="ar-SA"/>
          </w:rPr>
          <w:t>ru</w:t>
        </w:r>
      </w:hyperlink>
      <w:r>
        <w:rPr>
          <w:rFonts w:ascii="Times New Roman" w:eastAsia="Times New Roman" w:hAnsi="Times New Roman" w:cs="Times New Roman"/>
          <w:color w:val="auto"/>
          <w:kern w:val="0"/>
          <w:lang w:val="ru-RU" w:eastAsia="ru-RU" w:bidi="ar-SA"/>
        </w:rPr>
        <w:t xml:space="preserve"> и в газете «День республ</w:t>
      </w:r>
      <w:r>
        <w:rPr>
          <w:rFonts w:ascii="Times New Roman" w:eastAsia="Times New Roman" w:hAnsi="Times New Roman" w:cs="Times New Roman"/>
          <w:color w:val="auto"/>
          <w:kern w:val="0"/>
          <w:lang w:val="ru-RU" w:eastAsia="ru-RU" w:bidi="ar-SA"/>
        </w:rPr>
        <w:t>и</w:t>
      </w:r>
      <w:r>
        <w:rPr>
          <w:rFonts w:ascii="Times New Roman" w:eastAsia="Times New Roman" w:hAnsi="Times New Roman" w:cs="Times New Roman"/>
          <w:color w:val="auto"/>
          <w:kern w:val="0"/>
          <w:lang w:val="ru-RU" w:eastAsia="ru-RU" w:bidi="ar-SA"/>
        </w:rPr>
        <w:t>ки» от ________________________, а также изучив объект аукциона, прошу принять насто</w:t>
      </w:r>
      <w:r>
        <w:rPr>
          <w:rFonts w:ascii="Times New Roman" w:eastAsia="Times New Roman" w:hAnsi="Times New Roman" w:cs="Times New Roman"/>
          <w:color w:val="auto"/>
          <w:kern w:val="0"/>
          <w:lang w:val="ru-RU" w:eastAsia="ru-RU" w:bidi="ar-SA"/>
        </w:rPr>
        <w:t>я</w:t>
      </w:r>
      <w:r>
        <w:rPr>
          <w:rFonts w:ascii="Times New Roman" w:eastAsia="Times New Roman" w:hAnsi="Times New Roman" w:cs="Times New Roman"/>
          <w:color w:val="auto"/>
          <w:kern w:val="0"/>
          <w:lang w:val="ru-RU" w:eastAsia="ru-RU" w:bidi="ar-SA"/>
        </w:rPr>
        <w:t>щую заявку на участие в продаже указанного имущества.</w:t>
      </w:r>
    </w:p>
    <w:p w:rsidR="00F47153" w:rsidRPr="00307E19" w:rsidRDefault="00307E19">
      <w:pPr>
        <w:widowControl/>
        <w:suppressAutoHyphens w:val="0"/>
        <w:ind w:firstLine="720"/>
        <w:jc w:val="both"/>
        <w:textAlignment w:val="auto"/>
        <w:rPr>
          <w:lang w:val="ru-RU"/>
        </w:rPr>
      </w:pPr>
      <w:r>
        <w:rPr>
          <w:rFonts w:ascii="Times New Roman" w:eastAsia="Times New Roman" w:hAnsi="Times New Roman" w:cs="Times New Roman"/>
          <w:color w:val="auto"/>
          <w:kern w:val="0"/>
          <w:lang w:val="ru-RU" w:eastAsia="ru-RU" w:bidi="ar-SA"/>
        </w:rPr>
        <w:t>2. Гарантирую достоверность сведений, указанных в заявке и приложенных к ней д</w:t>
      </w:r>
      <w:r>
        <w:rPr>
          <w:rFonts w:ascii="Times New Roman" w:eastAsia="Times New Roman" w:hAnsi="Times New Roman" w:cs="Times New Roman"/>
          <w:color w:val="auto"/>
          <w:kern w:val="0"/>
          <w:lang w:val="ru-RU" w:eastAsia="ru-RU" w:bidi="ar-SA"/>
        </w:rPr>
        <w:t>о</w:t>
      </w:r>
      <w:r>
        <w:rPr>
          <w:rFonts w:ascii="Times New Roman" w:eastAsia="Times New Roman" w:hAnsi="Times New Roman" w:cs="Times New Roman"/>
          <w:color w:val="auto"/>
          <w:kern w:val="0"/>
          <w:lang w:val="ru-RU" w:eastAsia="ru-RU" w:bidi="ar-SA"/>
        </w:rPr>
        <w:t>кументах, и подтверждаю право организатора продажи запрашивать в уполномоченных о</w:t>
      </w:r>
      <w:r>
        <w:rPr>
          <w:rFonts w:ascii="Times New Roman" w:eastAsia="Times New Roman" w:hAnsi="Times New Roman" w:cs="Times New Roman"/>
          <w:color w:val="auto"/>
          <w:kern w:val="0"/>
          <w:lang w:val="ru-RU" w:eastAsia="ru-RU" w:bidi="ar-SA"/>
        </w:rPr>
        <w:t>р</w:t>
      </w:r>
      <w:r>
        <w:rPr>
          <w:rFonts w:ascii="Times New Roman" w:eastAsia="Times New Roman" w:hAnsi="Times New Roman" w:cs="Times New Roman"/>
          <w:color w:val="auto"/>
          <w:kern w:val="0"/>
          <w:lang w:val="ru-RU" w:eastAsia="ru-RU" w:bidi="ar-SA"/>
        </w:rPr>
        <w:t>ганах и организациях информацию, подтверждающую представленные сведения.</w:t>
      </w:r>
    </w:p>
    <w:p w:rsidR="00F47153" w:rsidRPr="00307E19" w:rsidRDefault="00307E19">
      <w:pPr>
        <w:widowControl/>
        <w:suppressAutoHyphens w:val="0"/>
        <w:ind w:firstLine="720"/>
        <w:jc w:val="both"/>
        <w:textAlignment w:val="auto"/>
        <w:rPr>
          <w:lang w:val="ru-RU"/>
        </w:rPr>
      </w:pPr>
      <w:r>
        <w:rPr>
          <w:rFonts w:ascii="Times New Roman" w:eastAsia="Times New Roman" w:hAnsi="Times New Roman" w:cs="Times New Roman"/>
          <w:color w:val="auto"/>
          <w:kern w:val="0"/>
          <w:lang w:val="ru-RU" w:eastAsia="ru-RU" w:bidi="ar-SA"/>
        </w:rPr>
        <w:t xml:space="preserve">3. Претендент осведомлен о состоянии объекта аукциона, порядке и сроках отзыва настоящей заявки, праве организатора аукциона </w:t>
      </w:r>
      <w:r>
        <w:rPr>
          <w:rFonts w:ascii="Times New Roman" w:eastAsia="Times New Roman" w:hAnsi="Times New Roman" w:cs="Times New Roman"/>
          <w:kern w:val="0"/>
          <w:lang w:val="ru-RU" w:eastAsia="ru-RU" w:bidi="ar-SA"/>
        </w:rPr>
        <w:t>отказаться от проведения продажи в сроки, установленные законодательством, и</w:t>
      </w:r>
      <w:r>
        <w:rPr>
          <w:rFonts w:ascii="Times New Roman" w:eastAsia="Times New Roman" w:hAnsi="Times New Roman" w:cs="Times New Roman"/>
          <w:color w:val="auto"/>
          <w:kern w:val="0"/>
          <w:lang w:val="ru-RU" w:eastAsia="ru-RU" w:bidi="ar-SA"/>
        </w:rPr>
        <w:t xml:space="preserve"> согласен с тем, что организатор не несёт ответственн</w:t>
      </w:r>
      <w:r>
        <w:rPr>
          <w:rFonts w:ascii="Times New Roman" w:eastAsia="Times New Roman" w:hAnsi="Times New Roman" w:cs="Times New Roman"/>
          <w:color w:val="auto"/>
          <w:kern w:val="0"/>
          <w:lang w:val="ru-RU" w:eastAsia="ru-RU" w:bidi="ar-SA"/>
        </w:rPr>
        <w:t>о</w:t>
      </w:r>
      <w:r>
        <w:rPr>
          <w:rFonts w:ascii="Times New Roman" w:eastAsia="Times New Roman" w:hAnsi="Times New Roman" w:cs="Times New Roman"/>
          <w:color w:val="auto"/>
          <w:kern w:val="0"/>
          <w:lang w:val="ru-RU" w:eastAsia="ru-RU" w:bidi="ar-SA"/>
        </w:rPr>
        <w:t>сти за ущерб, который может быть причинен Претенденту отменой аукциона, если данные действия предусмотрены федеральным законодательством и иными нормативными прав</w:t>
      </w:r>
      <w:r>
        <w:rPr>
          <w:rFonts w:ascii="Times New Roman" w:eastAsia="Times New Roman" w:hAnsi="Times New Roman" w:cs="Times New Roman"/>
          <w:color w:val="auto"/>
          <w:kern w:val="0"/>
          <w:lang w:val="ru-RU" w:eastAsia="ru-RU" w:bidi="ar-SA"/>
        </w:rPr>
        <w:t>о</w:t>
      </w:r>
      <w:r>
        <w:rPr>
          <w:rFonts w:ascii="Times New Roman" w:eastAsia="Times New Roman" w:hAnsi="Times New Roman" w:cs="Times New Roman"/>
          <w:color w:val="auto"/>
          <w:kern w:val="0"/>
          <w:lang w:val="ru-RU" w:eastAsia="ru-RU" w:bidi="ar-SA"/>
        </w:rPr>
        <w:t>выми актами.</w:t>
      </w:r>
    </w:p>
    <w:p w:rsidR="00F47153" w:rsidRDefault="00307E19">
      <w:pPr>
        <w:widowControl/>
        <w:suppressAutoHyphens w:val="0"/>
        <w:ind w:firstLine="72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4. ________________________________________________________________________</w:t>
      </w:r>
    </w:p>
    <w:p w:rsidR="00F47153" w:rsidRDefault="00307E19">
      <w:pPr>
        <w:widowControl/>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________________________________________________________________________________</w:t>
      </w:r>
    </w:p>
    <w:p w:rsidR="00F47153" w:rsidRDefault="00307E19">
      <w:pPr>
        <w:widowControl/>
        <w:suppressAutoHyphens w:val="0"/>
        <w:jc w:val="both"/>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________________________________________________________________________________</w:t>
      </w:r>
    </w:p>
    <w:p w:rsidR="00F47153" w:rsidRPr="00307E19" w:rsidRDefault="00307E19">
      <w:pPr>
        <w:widowControl/>
        <w:suppressAutoHyphens w:val="0"/>
        <w:jc w:val="center"/>
        <w:textAlignment w:val="auto"/>
        <w:rPr>
          <w:lang w:val="ru-RU"/>
        </w:rPr>
      </w:pPr>
      <w:r>
        <w:rPr>
          <w:rFonts w:ascii="Times New Roman" w:eastAsia="Times New Roman" w:hAnsi="Times New Roman" w:cs="Times New Roman"/>
          <w:i/>
          <w:color w:val="auto"/>
          <w:kern w:val="0"/>
          <w:sz w:val="20"/>
          <w:szCs w:val="20"/>
          <w:lang w:val="ru-RU" w:eastAsia="ru-RU" w:bidi="ar-SA"/>
        </w:rPr>
        <w:t>(для юридического  лица и индивидуального предпринимателя – сведения по наличию/отсутствию стадии р</w:t>
      </w:r>
      <w:r>
        <w:rPr>
          <w:rFonts w:ascii="Times New Roman" w:eastAsia="Times New Roman" w:hAnsi="Times New Roman" w:cs="Times New Roman"/>
          <w:i/>
          <w:color w:val="auto"/>
          <w:kern w:val="0"/>
          <w:sz w:val="20"/>
          <w:szCs w:val="20"/>
          <w:lang w:val="ru-RU" w:eastAsia="ru-RU" w:bidi="ar-SA"/>
        </w:rPr>
        <w:t>е</w:t>
      </w:r>
      <w:r>
        <w:rPr>
          <w:rFonts w:ascii="Times New Roman" w:eastAsia="Times New Roman" w:hAnsi="Times New Roman" w:cs="Times New Roman"/>
          <w:i/>
          <w:color w:val="auto"/>
          <w:kern w:val="0"/>
          <w:sz w:val="20"/>
          <w:szCs w:val="20"/>
          <w:lang w:val="ru-RU" w:eastAsia="ru-RU" w:bidi="ar-SA"/>
        </w:rPr>
        <w:t>организации, ликвидации, процедуры банкротства, приостановления деятельности)</w:t>
      </w:r>
    </w:p>
    <w:p w:rsidR="00F47153" w:rsidRPr="00307E19" w:rsidRDefault="00307E19">
      <w:pPr>
        <w:widowControl/>
        <w:suppressAutoHyphens w:val="0"/>
        <w:ind w:firstLine="720"/>
        <w:jc w:val="both"/>
        <w:textAlignment w:val="auto"/>
        <w:rPr>
          <w:lang w:val="ru-RU"/>
        </w:rPr>
      </w:pPr>
      <w:r>
        <w:rPr>
          <w:rFonts w:ascii="Times New Roman" w:eastAsia="Times New Roman" w:hAnsi="Times New Roman" w:cs="Times New Roman"/>
          <w:color w:val="auto"/>
          <w:kern w:val="0"/>
          <w:lang w:val="ru-RU" w:eastAsia="ru-RU" w:bidi="ar-SA"/>
        </w:rPr>
        <w:t xml:space="preserve">Приложение: </w:t>
      </w:r>
      <w:r>
        <w:rPr>
          <w:rFonts w:ascii="Times New Roman" w:eastAsia="Times New Roman" w:hAnsi="Times New Roman" w:cs="Times New Roman"/>
          <w:b/>
          <w:color w:val="auto"/>
          <w:kern w:val="0"/>
          <w:lang w:val="ru-RU" w:eastAsia="ru-RU" w:bidi="ar-SA"/>
        </w:rPr>
        <w:t>опись документов на __ лист__ и документы согласно описи на __________________________ листах.</w:t>
      </w:r>
    </w:p>
    <w:p w:rsidR="00F47153" w:rsidRDefault="00F47153">
      <w:pPr>
        <w:widowControl/>
        <w:suppressAutoHyphens w:val="0"/>
        <w:ind w:firstLine="720"/>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Претендент (его полномочный представитель):   ____________   ______________________</w:t>
      </w:r>
    </w:p>
    <w:p w:rsidR="00F47153" w:rsidRDefault="00307E19">
      <w:pPr>
        <w:widowControl/>
        <w:suppressAutoHyphens w:val="0"/>
        <w:textAlignment w:val="auto"/>
        <w:rPr>
          <w:rFonts w:ascii="Times New Roman" w:eastAsia="Times New Roman" w:hAnsi="Times New Roman" w:cs="Times New Roman"/>
          <w:color w:val="auto"/>
          <w:kern w:val="0"/>
          <w:sz w:val="20"/>
          <w:szCs w:val="20"/>
          <w:lang w:val="ru-RU" w:eastAsia="ru-RU" w:bidi="ar-SA"/>
        </w:rPr>
      </w:pPr>
      <w:r>
        <w:rPr>
          <w:rFonts w:ascii="Times New Roman" w:eastAsia="Times New Roman" w:hAnsi="Times New Roman" w:cs="Times New Roman"/>
          <w:color w:val="auto"/>
          <w:kern w:val="0"/>
          <w:sz w:val="20"/>
          <w:szCs w:val="20"/>
          <w:lang w:val="ru-RU" w:eastAsia="ru-RU" w:bidi="ar-SA"/>
        </w:rPr>
        <w:t xml:space="preserve">                                                                                                         (подпись)                               (ФИО)</w:t>
      </w:r>
    </w:p>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 20__г.                  м.п.</w:t>
      </w:r>
    </w:p>
    <w:p w:rsidR="00F47153" w:rsidRDefault="00307E19">
      <w:pPr>
        <w:widowControl/>
        <w:suppressAutoHyphens w:val="0"/>
        <w:jc w:val="center"/>
        <w:textAlignment w:val="auto"/>
        <w:rPr>
          <w:rFonts w:ascii="Times New Roman" w:eastAsia="Times New Roman" w:hAnsi="Times New Roman" w:cs="Times New Roman"/>
          <w:b/>
          <w:i/>
          <w:color w:val="auto"/>
          <w:kern w:val="0"/>
          <w:lang w:val="ru-RU" w:eastAsia="ru-RU" w:bidi="ar-SA"/>
        </w:rPr>
      </w:pPr>
      <w:r>
        <w:rPr>
          <w:rFonts w:ascii="Times New Roman" w:eastAsia="Times New Roman" w:hAnsi="Times New Roman" w:cs="Times New Roman"/>
          <w:b/>
          <w:i/>
          <w:color w:val="auto"/>
          <w:kern w:val="0"/>
          <w:lang w:val="ru-RU" w:eastAsia="ru-RU" w:bidi="ar-SA"/>
        </w:rPr>
        <w:t xml:space="preserve">                          </w:t>
      </w: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Отметка о принятии заявки: _____________________________________________________</w:t>
      </w:r>
    </w:p>
    <w:p w:rsidR="00F47153" w:rsidRPr="00307E19" w:rsidRDefault="00307E19">
      <w:pPr>
        <w:widowControl/>
        <w:suppressAutoHyphens w:val="0"/>
        <w:textAlignment w:val="auto"/>
        <w:rPr>
          <w:lang w:val="ru-RU"/>
        </w:rPr>
      </w:pPr>
      <w:r>
        <w:rPr>
          <w:rFonts w:ascii="Times New Roman" w:eastAsia="Times New Roman" w:hAnsi="Times New Roman" w:cs="Times New Roman"/>
          <w:color w:val="auto"/>
          <w:kern w:val="0"/>
          <w:lang w:val="ru-RU" w:eastAsia="ru-RU" w:bidi="ar-SA"/>
        </w:rPr>
        <w:t xml:space="preserve">                                                                </w:t>
      </w:r>
      <w:r>
        <w:rPr>
          <w:rFonts w:ascii="Times New Roman" w:eastAsia="Times New Roman" w:hAnsi="Times New Roman" w:cs="Times New Roman"/>
          <w:color w:val="auto"/>
          <w:kern w:val="0"/>
          <w:sz w:val="20"/>
          <w:szCs w:val="20"/>
          <w:lang w:val="ru-RU" w:eastAsia="ru-RU" w:bidi="ar-SA"/>
        </w:rPr>
        <w:t xml:space="preserve">(дата, время, регистрационный номер)               </w:t>
      </w:r>
    </w:p>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Представитель администрации</w:t>
      </w:r>
    </w:p>
    <w:p w:rsidR="00F47153" w:rsidRPr="00307E19" w:rsidRDefault="00307E19">
      <w:pPr>
        <w:widowControl/>
        <w:suppressAutoHyphens w:val="0"/>
        <w:textAlignment w:val="auto"/>
        <w:rPr>
          <w:lang w:val="ru-RU"/>
        </w:rPr>
      </w:pPr>
      <w:r>
        <w:rPr>
          <w:rFonts w:ascii="Times New Roman" w:eastAsia="Times New Roman" w:hAnsi="Times New Roman" w:cs="Times New Roman"/>
          <w:color w:val="auto"/>
          <w:kern w:val="0"/>
          <w:lang w:val="ru-RU" w:eastAsia="ru-RU" w:bidi="ar-SA"/>
        </w:rPr>
        <w:t>Малокарачаевского муниципального района____________       ______________________</w:t>
      </w:r>
      <w:r>
        <w:rPr>
          <w:rFonts w:ascii="Courier New" w:eastAsia="Times New Roman" w:hAnsi="Courier New" w:cs="Times New Roman"/>
          <w:color w:val="auto"/>
          <w:kern w:val="0"/>
          <w:sz w:val="20"/>
          <w:szCs w:val="20"/>
          <w:lang w:val="ru-RU" w:eastAsia="ru-RU" w:bidi="ar-SA"/>
        </w:rPr>
        <w:t xml:space="preserve">                                                                                                        </w:t>
      </w:r>
    </w:p>
    <w:p w:rsidR="00F47153" w:rsidRPr="00307E19" w:rsidRDefault="00307E19">
      <w:pPr>
        <w:widowControl/>
        <w:suppressAutoHyphens w:val="0"/>
        <w:textAlignment w:val="auto"/>
        <w:rPr>
          <w:lang w:val="ru-RU"/>
        </w:rPr>
      </w:pPr>
      <w:r>
        <w:rPr>
          <w:rFonts w:ascii="Courier New" w:eastAsia="Times New Roman" w:hAnsi="Courier New" w:cs="Times New Roman"/>
          <w:color w:val="auto"/>
          <w:kern w:val="0"/>
          <w:sz w:val="20"/>
          <w:szCs w:val="20"/>
          <w:lang w:val="ru-RU" w:eastAsia="ru-RU" w:bidi="ar-SA"/>
        </w:rPr>
        <w:t xml:space="preserve">                                          </w:t>
      </w:r>
      <w:r>
        <w:rPr>
          <w:rFonts w:ascii="Times New Roman" w:eastAsia="Times New Roman" w:hAnsi="Times New Roman" w:cs="Times New Roman"/>
          <w:color w:val="auto"/>
          <w:kern w:val="0"/>
          <w:sz w:val="20"/>
          <w:szCs w:val="20"/>
          <w:lang w:val="ru-RU" w:eastAsia="ru-RU" w:bidi="ar-SA"/>
        </w:rPr>
        <w:t xml:space="preserve">(подпись)                                   (ФИО) </w:t>
      </w:r>
      <w:r>
        <w:rPr>
          <w:rFonts w:ascii="Courier New" w:eastAsia="Times New Roman" w:hAnsi="Courier New" w:cs="Times New Roman"/>
          <w:color w:val="auto"/>
          <w:kern w:val="0"/>
          <w:sz w:val="20"/>
          <w:szCs w:val="20"/>
          <w:lang w:val="ru-RU" w:eastAsia="ru-RU" w:bidi="ar-SA"/>
        </w:rPr>
        <w:t xml:space="preserve">  </w:t>
      </w:r>
    </w:p>
    <w:p w:rsidR="00F47153" w:rsidRDefault="00F47153">
      <w:pPr>
        <w:widowControl/>
        <w:suppressAutoHyphens w:val="0"/>
        <w:textAlignment w:val="auto"/>
        <w:rPr>
          <w:rFonts w:ascii="Courier New" w:eastAsia="Times New Roman" w:hAnsi="Courier New" w:cs="Times New Roman"/>
          <w:color w:val="auto"/>
          <w:kern w:val="0"/>
          <w:sz w:val="20"/>
          <w:szCs w:val="20"/>
          <w:lang w:val="ru-RU" w:eastAsia="ru-RU" w:bidi="ar-SA"/>
        </w:rPr>
      </w:pPr>
    </w:p>
    <w:p w:rsidR="00F47153" w:rsidRDefault="00F47153">
      <w:pPr>
        <w:widowControl/>
        <w:suppressAutoHyphens w:val="0"/>
        <w:textAlignment w:val="auto"/>
        <w:rPr>
          <w:rFonts w:ascii="Courier New" w:eastAsia="Times New Roman" w:hAnsi="Courier New" w:cs="Times New Roman"/>
          <w:color w:val="auto"/>
          <w:kern w:val="0"/>
          <w:sz w:val="20"/>
          <w:szCs w:val="20"/>
          <w:lang w:val="ru-RU" w:eastAsia="ru-RU" w:bidi="ar-SA"/>
        </w:rPr>
      </w:pPr>
    </w:p>
    <w:p w:rsidR="00F47153" w:rsidRDefault="00F47153">
      <w:pPr>
        <w:widowControl/>
        <w:suppressAutoHyphens w:val="0"/>
        <w:textAlignment w:val="auto"/>
        <w:rPr>
          <w:rFonts w:ascii="Courier New" w:eastAsia="Times New Roman" w:hAnsi="Courier New" w:cs="Times New Roman"/>
          <w:color w:val="auto"/>
          <w:kern w:val="0"/>
          <w:sz w:val="20"/>
          <w:szCs w:val="20"/>
          <w:lang w:val="ru-RU" w:eastAsia="ru-RU" w:bidi="ar-SA"/>
        </w:rPr>
      </w:pPr>
    </w:p>
    <w:p w:rsidR="00F47153" w:rsidRPr="00307E19" w:rsidRDefault="00307E19">
      <w:pPr>
        <w:tabs>
          <w:tab w:val="left" w:pos="708"/>
        </w:tabs>
        <w:suppressAutoHyphens w:val="0"/>
        <w:jc w:val="center"/>
        <w:textAlignment w:val="auto"/>
        <w:rPr>
          <w:lang w:val="ru-RU"/>
        </w:rPr>
      </w:pPr>
      <w:r>
        <w:rPr>
          <w:rFonts w:ascii="Times New Roman" w:eastAsia="Times New Roman" w:hAnsi="Times New Roman" w:cs="Times New Roman"/>
          <w:b/>
          <w:color w:val="auto"/>
          <w:kern w:val="0"/>
          <w:lang w:val="ru-RU" w:eastAsia="ru-RU" w:bidi="ar-SA"/>
        </w:rPr>
        <w:lastRenderedPageBreak/>
        <w:t>ОПИСЬ ДОКУМЕНТОВ</w:t>
      </w:r>
      <w:r>
        <w:rPr>
          <w:rFonts w:ascii="Times New Roman" w:eastAsia="Times New Roman" w:hAnsi="Times New Roman" w:cs="Times New Roman"/>
          <w:color w:val="auto"/>
          <w:kern w:val="0"/>
          <w:lang w:val="ru-RU" w:eastAsia="ru-RU" w:bidi="ar-SA"/>
        </w:rPr>
        <w:t>,</w:t>
      </w:r>
    </w:p>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представляемых для участия в открытом аукционе по продаже</w:t>
      </w:r>
    </w:p>
    <w:p w:rsidR="00F47153" w:rsidRDefault="00F47153">
      <w:pPr>
        <w:widowControl/>
        <w:suppressAutoHyphens w:val="0"/>
        <w:jc w:val="center"/>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153" w:rsidRDefault="00307E19">
      <w:pPr>
        <w:widowControl/>
        <w:suppressAutoHyphens w:val="0"/>
        <w:jc w:val="center"/>
        <w:textAlignment w:val="auto"/>
        <w:rPr>
          <w:rFonts w:ascii="Times New Roman" w:eastAsia="Times New Roman" w:hAnsi="Times New Roman" w:cs="Times New Roman"/>
          <w:i/>
          <w:color w:val="auto"/>
          <w:kern w:val="0"/>
          <w:lang w:val="ru-RU" w:eastAsia="ru-RU" w:bidi="ar-SA"/>
        </w:rPr>
      </w:pPr>
      <w:r>
        <w:rPr>
          <w:rFonts w:ascii="Times New Roman" w:eastAsia="Times New Roman" w:hAnsi="Times New Roman" w:cs="Times New Roman"/>
          <w:i/>
          <w:color w:val="auto"/>
          <w:kern w:val="0"/>
          <w:lang w:val="ru-RU" w:eastAsia="ru-RU" w:bidi="ar-SA"/>
        </w:rPr>
        <w:t xml:space="preserve">            ( предмет  аукциона)</w:t>
      </w:r>
    </w:p>
    <w:p w:rsidR="00F47153" w:rsidRDefault="00F47153">
      <w:pPr>
        <w:widowControl/>
        <w:suppressAutoHyphens w:val="0"/>
        <w:jc w:val="both"/>
        <w:textAlignment w:val="auto"/>
        <w:rPr>
          <w:rFonts w:ascii="Times New Roman" w:eastAsia="Times New Roman" w:hAnsi="Times New Roman" w:cs="Times New Roman"/>
          <w:color w:val="auto"/>
          <w:kern w:val="0"/>
          <w:lang w:val="ru-RU" w:eastAsia="ru-RU" w:bidi="ar-SA"/>
        </w:rPr>
      </w:pPr>
    </w:p>
    <w:p w:rsidR="00F47153" w:rsidRDefault="00F47153">
      <w:pPr>
        <w:widowControl/>
        <w:suppressAutoHyphens w:val="0"/>
        <w:jc w:val="both"/>
        <w:textAlignment w:val="auto"/>
        <w:rPr>
          <w:rFonts w:ascii="Times New Roman" w:eastAsia="Times New Roman" w:hAnsi="Times New Roman" w:cs="Times New Roman"/>
          <w:color w:val="auto"/>
          <w:kern w:val="0"/>
          <w:lang w:val="ru-RU" w:eastAsia="ru-RU" w:bidi="ar-SA"/>
        </w:rPr>
      </w:pPr>
    </w:p>
    <w:tbl>
      <w:tblPr>
        <w:tblW w:w="9498" w:type="dxa"/>
        <w:tblInd w:w="108" w:type="dxa"/>
        <w:tblLayout w:type="fixed"/>
        <w:tblCellMar>
          <w:left w:w="10" w:type="dxa"/>
          <w:right w:w="10" w:type="dxa"/>
        </w:tblCellMar>
        <w:tblLook w:val="0000" w:firstRow="0" w:lastRow="0" w:firstColumn="0" w:lastColumn="0" w:noHBand="0" w:noVBand="0"/>
      </w:tblPr>
      <w:tblGrid>
        <w:gridCol w:w="720"/>
        <w:gridCol w:w="7644"/>
        <w:gridCol w:w="1134"/>
      </w:tblGrid>
      <w:tr w:rsidR="00F47153">
        <w:trPr>
          <w:trHeight w:val="549"/>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7153" w:rsidRDefault="00307E19">
            <w:pPr>
              <w:widowControl/>
              <w:suppressAutoHyphens w:val="0"/>
              <w:jc w:val="center"/>
              <w:textAlignment w:val="auto"/>
              <w:rPr>
                <w:rFonts w:ascii="Times New Roman" w:eastAsia="Times New Roman" w:hAnsi="Times New Roman" w:cs="Times New Roman"/>
                <w:b/>
                <w:color w:val="auto"/>
                <w:kern w:val="0"/>
                <w:lang w:val="ru-RU" w:eastAsia="ru-RU" w:bidi="ar-SA"/>
              </w:rPr>
            </w:pPr>
            <w:r>
              <w:rPr>
                <w:rFonts w:ascii="Times New Roman" w:eastAsia="Times New Roman" w:hAnsi="Times New Roman" w:cs="Times New Roman"/>
                <w:b/>
                <w:color w:val="auto"/>
                <w:kern w:val="0"/>
                <w:lang w:val="ru-RU" w:eastAsia="ru-RU" w:bidi="ar-SA"/>
              </w:rPr>
              <w:t>№ п\п</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7153" w:rsidRDefault="00307E19">
            <w:pPr>
              <w:widowControl/>
              <w:suppressAutoHyphens w:val="0"/>
              <w:jc w:val="center"/>
              <w:textAlignment w:val="auto"/>
              <w:rPr>
                <w:rFonts w:ascii="Times New Roman" w:eastAsia="Times New Roman" w:hAnsi="Times New Roman" w:cs="Times New Roman"/>
                <w:b/>
                <w:color w:val="auto"/>
                <w:kern w:val="0"/>
                <w:lang w:val="ru-RU" w:eastAsia="ru-RU" w:bidi="ar-SA"/>
              </w:rPr>
            </w:pPr>
            <w:r>
              <w:rPr>
                <w:rFonts w:ascii="Times New Roman" w:eastAsia="Times New Roman" w:hAnsi="Times New Roman" w:cs="Times New Roman"/>
                <w:b/>
                <w:color w:val="auto"/>
                <w:kern w:val="0"/>
                <w:lang w:val="ru-RU" w:eastAsia="ru-RU" w:bidi="ar-SA"/>
              </w:rPr>
              <w:t>Наименование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7153" w:rsidRDefault="00307E19">
            <w:pPr>
              <w:widowControl/>
              <w:suppressAutoHyphens w:val="0"/>
              <w:jc w:val="center"/>
              <w:textAlignment w:val="auto"/>
              <w:rPr>
                <w:rFonts w:ascii="Times New Roman" w:eastAsia="Times New Roman" w:hAnsi="Times New Roman" w:cs="Times New Roman"/>
                <w:b/>
                <w:color w:val="auto"/>
                <w:kern w:val="0"/>
                <w:lang w:val="ru-RU" w:eastAsia="ru-RU" w:bidi="ar-SA"/>
              </w:rPr>
            </w:pPr>
            <w:r>
              <w:rPr>
                <w:rFonts w:ascii="Times New Roman" w:eastAsia="Times New Roman" w:hAnsi="Times New Roman" w:cs="Times New Roman"/>
                <w:b/>
                <w:color w:val="auto"/>
                <w:kern w:val="0"/>
                <w:lang w:val="ru-RU" w:eastAsia="ru-RU" w:bidi="ar-SA"/>
              </w:rPr>
              <w:t>Номер листа</w:t>
            </w:r>
          </w:p>
        </w:tc>
      </w:tr>
      <w:tr w:rsidR="00F47153">
        <w:trPr>
          <w:trHeight w:hRule="exact" w:val="29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1</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r>
      <w:tr w:rsidR="00F47153">
        <w:trPr>
          <w:trHeight w:hRule="exact" w:val="29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2</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r>
      <w:tr w:rsidR="00F47153">
        <w:trPr>
          <w:trHeight w:hRule="exact" w:val="29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3</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r>
      <w:tr w:rsidR="00F47153">
        <w:trPr>
          <w:trHeight w:hRule="exact" w:val="29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4</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r>
      <w:tr w:rsidR="00F47153">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307E19">
            <w:pPr>
              <w:widowControl/>
              <w:suppressAutoHyphens w:val="0"/>
              <w:jc w:val="center"/>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w:t>
            </w:r>
          </w:p>
        </w:tc>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tc>
      </w:tr>
    </w:tbl>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Претендент  (его полномочный представитель):</w:t>
      </w:r>
    </w:p>
    <w:p w:rsidR="00F47153" w:rsidRDefault="00F47153">
      <w:pPr>
        <w:widowControl/>
        <w:suppressAutoHyphens w:val="0"/>
        <w:textAlignment w:val="auto"/>
        <w:rPr>
          <w:rFonts w:ascii="Times New Roman" w:eastAsia="Times New Roman" w:hAnsi="Times New Roman" w:cs="Times New Roman"/>
          <w:color w:val="auto"/>
          <w:kern w:val="0"/>
          <w:lang w:val="ru-RU" w:eastAsia="ru-RU" w:bidi="ar-SA"/>
        </w:rPr>
      </w:pP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 xml:space="preserve"> _______________________      ________________________                                                                                                                                            </w:t>
      </w:r>
    </w:p>
    <w:p w:rsidR="00F47153" w:rsidRDefault="00307E19">
      <w:pPr>
        <w:widowControl/>
        <w:suppressAutoHyphens w:val="0"/>
        <w:textAlignment w:val="auto"/>
        <w:rPr>
          <w:rFonts w:ascii="Times New Roman" w:eastAsia="Times New Roman" w:hAnsi="Times New Roman" w:cs="Times New Roman"/>
          <w:color w:val="auto"/>
          <w:kern w:val="0"/>
          <w:lang w:val="ru-RU" w:eastAsia="ru-RU" w:bidi="ar-SA"/>
        </w:rPr>
      </w:pPr>
      <w:r>
        <w:rPr>
          <w:rFonts w:ascii="Times New Roman" w:eastAsia="Times New Roman" w:hAnsi="Times New Roman" w:cs="Times New Roman"/>
          <w:color w:val="auto"/>
          <w:kern w:val="0"/>
          <w:lang w:val="ru-RU" w:eastAsia="ru-RU" w:bidi="ar-SA"/>
        </w:rPr>
        <w:t xml:space="preserve">           (подпись)                                     (Ф.И.О.)</w:t>
      </w:r>
    </w:p>
    <w:p w:rsidR="00F47153" w:rsidRDefault="00F47153">
      <w:pPr>
        <w:widowControl/>
        <w:suppressAutoHyphens w:val="0"/>
        <w:ind w:left="720"/>
        <w:textAlignment w:val="auto"/>
        <w:rPr>
          <w:rFonts w:ascii="Times New Roman" w:eastAsia="Times New Roman" w:hAnsi="Times New Roman" w:cs="Times New Roman"/>
          <w:color w:val="auto"/>
          <w:kern w:val="0"/>
          <w:u w:val="single"/>
          <w:lang w:val="ru-RU" w:eastAsia="ru-RU" w:bidi="ar-SA"/>
        </w:rPr>
      </w:pPr>
    </w:p>
    <w:p w:rsidR="00F47153" w:rsidRDefault="00F47153">
      <w:pPr>
        <w:widowControl/>
        <w:suppressAutoHyphens w:val="0"/>
        <w:ind w:left="720"/>
        <w:textAlignment w:val="auto"/>
        <w:rPr>
          <w:rFonts w:ascii="Times New Roman" w:eastAsia="Times New Roman" w:hAnsi="Times New Roman" w:cs="Times New Roman"/>
          <w:color w:val="auto"/>
          <w:kern w:val="0"/>
          <w:u w:val="single"/>
          <w:lang w:val="ru-RU" w:eastAsia="ru-RU" w:bidi="ar-SA"/>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p w:rsidR="00F47153" w:rsidRDefault="00F47153">
      <w:pPr>
        <w:pStyle w:val="Standard"/>
        <w:jc w:val="both"/>
        <w:rPr>
          <w:rFonts w:ascii="Times New Roman" w:eastAsia="Times New Roman" w:hAnsi="Times New Roman" w:cs="Times New Roman"/>
          <w:color w:val="auto"/>
          <w:sz w:val="28"/>
          <w:lang w:val="ru-RU"/>
        </w:rPr>
      </w:pPr>
    </w:p>
    <w:sectPr w:rsidR="00F47153">
      <w:pgSz w:w="11906" w:h="16838"/>
      <w:pgMar w:top="426"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DB" w:rsidRDefault="009416DB">
      <w:r>
        <w:separator/>
      </w:r>
    </w:p>
  </w:endnote>
  <w:endnote w:type="continuationSeparator" w:id="0">
    <w:p w:rsidR="009416DB" w:rsidRDefault="0094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DB" w:rsidRDefault="009416DB">
      <w:r>
        <w:separator/>
      </w:r>
    </w:p>
  </w:footnote>
  <w:footnote w:type="continuationSeparator" w:id="0">
    <w:p w:rsidR="009416DB" w:rsidRDefault="0094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F47153"/>
    <w:rsid w:val="00036B55"/>
    <w:rsid w:val="001A0D8D"/>
    <w:rsid w:val="002A18D2"/>
    <w:rsid w:val="00307E19"/>
    <w:rsid w:val="009416DB"/>
    <w:rsid w:val="00F47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a3">
    <w:name w:val="Subtitle"/>
    <w:basedOn w:val="a"/>
    <w:next w:val="a"/>
    <w:pPr>
      <w:widowControl/>
      <w:suppressAutoHyphens w:val="0"/>
      <w:spacing w:before="100" w:after="60"/>
      <w:jc w:val="center"/>
      <w:textAlignment w:val="auto"/>
      <w:outlineLvl w:val="1"/>
    </w:pPr>
    <w:rPr>
      <w:rFonts w:ascii="Cambria" w:eastAsia="Calibri" w:hAnsi="Cambria" w:cs="Times New Roman"/>
      <w:color w:val="auto"/>
      <w:kern w:val="0"/>
      <w:szCs w:val="20"/>
      <w:lang w:val="ru-RU" w:eastAsia="ru-RU" w:bidi="ar-SA"/>
    </w:rPr>
  </w:style>
  <w:style w:type="paragraph" w:customStyle="1" w:styleId="ConsPlusNormal">
    <w:name w:val="ConsPlusNormal"/>
    <w:pPr>
      <w:widowControl/>
      <w:autoSpaceDE w:val="0"/>
      <w:ind w:firstLine="720"/>
      <w:textAlignment w:val="auto"/>
    </w:pPr>
    <w:rPr>
      <w:rFonts w:ascii="Arial" w:hAnsi="Arial" w:cs="Arial"/>
    </w:rPr>
  </w:style>
  <w:style w:type="paragraph" w:customStyle="1" w:styleId="Textbodyindent">
    <w:name w:val="Text body indent"/>
    <w:basedOn w:val="a"/>
    <w:pPr>
      <w:widowControl/>
      <w:suppressAutoHyphens w:val="0"/>
      <w:ind w:firstLine="539"/>
      <w:jc w:val="both"/>
      <w:textAlignment w:val="auto"/>
    </w:pPr>
    <w:rPr>
      <w:rFonts w:ascii="Times New Roman" w:eastAsia="Times New Roman" w:hAnsi="Times New Roman" w:cs="Times New Roman"/>
      <w:color w:val="auto"/>
      <w:kern w:val="0"/>
      <w:sz w:val="28"/>
      <w:lang w:val="ru-RU" w:eastAsia="ru-RU" w:bidi="ar-SA"/>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a4">
    <w:name w:val="Подзаголовок Знак"/>
    <w:basedOn w:val="a0"/>
    <w:rPr>
      <w:rFonts w:ascii="Cambria" w:eastAsia="Calibri" w:hAnsi="Cambria" w:cs="Times New Roman"/>
      <w:color w:val="auto"/>
      <w:kern w:val="0"/>
      <w:szCs w:val="20"/>
      <w:lang w:val="ru-RU" w:eastAsia="ru-RU" w:bidi="ar-SA"/>
    </w:rPr>
  </w:style>
  <w:style w:type="character" w:customStyle="1" w:styleId="ConsPlusNormal0">
    <w:name w:val="ConsPlusNormal Знак"/>
    <w:rPr>
      <w:rFonts w:ascii="Arial" w:hAnsi="Arial" w:cs="Arial"/>
    </w:rPr>
  </w:style>
  <w:style w:type="character" w:styleId="a5">
    <w:name w:val="Hyperlink"/>
    <w:rPr>
      <w:color w:val="0000FF"/>
      <w:u w:val="single"/>
    </w:rPr>
  </w:style>
  <w:style w:type="character" w:customStyle="1" w:styleId="a6">
    <w:name w:val="Основной текст с отступом Знак"/>
    <w:basedOn w:val="a0"/>
    <w:rPr>
      <w:rFonts w:ascii="Times New Roman" w:eastAsia="Times New Roman" w:hAnsi="Times New Roman" w:cs="Times New Roman"/>
      <w:color w:val="auto"/>
      <w:kern w:val="0"/>
      <w:sz w:val="28"/>
      <w:lang w:val="ru-RU" w:eastAsia="ru-RU" w:bidi="ar-SA"/>
    </w:rPr>
  </w:style>
  <w:style w:type="paragraph" w:styleId="a7">
    <w:name w:val="Balloon Text"/>
    <w:basedOn w:val="a"/>
    <w:link w:val="a8"/>
    <w:uiPriority w:val="99"/>
    <w:semiHidden/>
    <w:unhideWhenUsed/>
    <w:rsid w:val="00307E19"/>
    <w:rPr>
      <w:rFonts w:ascii="Tahoma" w:hAnsi="Tahoma"/>
      <w:sz w:val="16"/>
      <w:szCs w:val="16"/>
    </w:rPr>
  </w:style>
  <w:style w:type="character" w:customStyle="1" w:styleId="a8">
    <w:name w:val="Текст выноски Знак"/>
    <w:basedOn w:val="a0"/>
    <w:link w:val="a7"/>
    <w:uiPriority w:val="99"/>
    <w:semiHidden/>
    <w:rsid w:val="00307E19"/>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a3">
    <w:name w:val="Subtitle"/>
    <w:basedOn w:val="a"/>
    <w:next w:val="a"/>
    <w:pPr>
      <w:widowControl/>
      <w:suppressAutoHyphens w:val="0"/>
      <w:spacing w:before="100" w:after="60"/>
      <w:jc w:val="center"/>
      <w:textAlignment w:val="auto"/>
      <w:outlineLvl w:val="1"/>
    </w:pPr>
    <w:rPr>
      <w:rFonts w:ascii="Cambria" w:eastAsia="Calibri" w:hAnsi="Cambria" w:cs="Times New Roman"/>
      <w:color w:val="auto"/>
      <w:kern w:val="0"/>
      <w:szCs w:val="20"/>
      <w:lang w:val="ru-RU" w:eastAsia="ru-RU" w:bidi="ar-SA"/>
    </w:rPr>
  </w:style>
  <w:style w:type="paragraph" w:customStyle="1" w:styleId="ConsPlusNormal">
    <w:name w:val="ConsPlusNormal"/>
    <w:pPr>
      <w:widowControl/>
      <w:autoSpaceDE w:val="0"/>
      <w:ind w:firstLine="720"/>
      <w:textAlignment w:val="auto"/>
    </w:pPr>
    <w:rPr>
      <w:rFonts w:ascii="Arial" w:hAnsi="Arial" w:cs="Arial"/>
    </w:rPr>
  </w:style>
  <w:style w:type="paragraph" w:customStyle="1" w:styleId="Textbodyindent">
    <w:name w:val="Text body indent"/>
    <w:basedOn w:val="a"/>
    <w:pPr>
      <w:widowControl/>
      <w:suppressAutoHyphens w:val="0"/>
      <w:ind w:firstLine="539"/>
      <w:jc w:val="both"/>
      <w:textAlignment w:val="auto"/>
    </w:pPr>
    <w:rPr>
      <w:rFonts w:ascii="Times New Roman" w:eastAsia="Times New Roman" w:hAnsi="Times New Roman" w:cs="Times New Roman"/>
      <w:color w:val="auto"/>
      <w:kern w:val="0"/>
      <w:sz w:val="28"/>
      <w:lang w:val="ru-RU" w:eastAsia="ru-RU" w:bidi="ar-SA"/>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a4">
    <w:name w:val="Подзаголовок Знак"/>
    <w:basedOn w:val="a0"/>
    <w:rPr>
      <w:rFonts w:ascii="Cambria" w:eastAsia="Calibri" w:hAnsi="Cambria" w:cs="Times New Roman"/>
      <w:color w:val="auto"/>
      <w:kern w:val="0"/>
      <w:szCs w:val="20"/>
      <w:lang w:val="ru-RU" w:eastAsia="ru-RU" w:bidi="ar-SA"/>
    </w:rPr>
  </w:style>
  <w:style w:type="character" w:customStyle="1" w:styleId="ConsPlusNormal0">
    <w:name w:val="ConsPlusNormal Знак"/>
    <w:rPr>
      <w:rFonts w:ascii="Arial" w:hAnsi="Arial" w:cs="Arial"/>
    </w:rPr>
  </w:style>
  <w:style w:type="character" w:styleId="a5">
    <w:name w:val="Hyperlink"/>
    <w:rPr>
      <w:color w:val="0000FF"/>
      <w:u w:val="single"/>
    </w:rPr>
  </w:style>
  <w:style w:type="character" w:customStyle="1" w:styleId="a6">
    <w:name w:val="Основной текст с отступом Знак"/>
    <w:basedOn w:val="a0"/>
    <w:rPr>
      <w:rFonts w:ascii="Times New Roman" w:eastAsia="Times New Roman" w:hAnsi="Times New Roman" w:cs="Times New Roman"/>
      <w:color w:val="auto"/>
      <w:kern w:val="0"/>
      <w:sz w:val="28"/>
      <w:lang w:val="ru-RU" w:eastAsia="ru-RU" w:bidi="ar-SA"/>
    </w:rPr>
  </w:style>
  <w:style w:type="paragraph" w:styleId="a7">
    <w:name w:val="Balloon Text"/>
    <w:basedOn w:val="a"/>
    <w:link w:val="a8"/>
    <w:uiPriority w:val="99"/>
    <w:semiHidden/>
    <w:unhideWhenUsed/>
    <w:rsid w:val="00307E19"/>
    <w:rPr>
      <w:rFonts w:ascii="Tahoma" w:hAnsi="Tahoma"/>
      <w:sz w:val="16"/>
      <w:szCs w:val="16"/>
    </w:rPr>
  </w:style>
  <w:style w:type="character" w:customStyle="1" w:styleId="a8">
    <w:name w:val="Текст выноски Знак"/>
    <w:basedOn w:val="a0"/>
    <w:link w:val="a7"/>
    <w:uiPriority w:val="99"/>
    <w:semiHidden/>
    <w:rsid w:val="00307E19"/>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mkarachay.ru/" TargetMode="External"/><Relationship Id="rId21" Type="http://schemas.openxmlformats.org/officeDocument/2006/relationships/hyperlink" Target="http://www.torgi.gov.ru/" TargetMode="External"/><Relationship Id="rId42" Type="http://schemas.openxmlformats.org/officeDocument/2006/relationships/hyperlink" Target="http://www.torgi.gof.ru/" TargetMode="External"/><Relationship Id="rId47" Type="http://schemas.openxmlformats.org/officeDocument/2006/relationships/hyperlink" Target="http://www.torgi.gof.ru/" TargetMode="External"/><Relationship Id="rId63" Type="http://schemas.openxmlformats.org/officeDocument/2006/relationships/hyperlink" Target="http://www.torgi.gof.ru/" TargetMode="External"/><Relationship Id="rId68" Type="http://schemas.openxmlformats.org/officeDocument/2006/relationships/hyperlink" Target="http://www.torgi.gof.ru/" TargetMode="External"/><Relationship Id="rId84" Type="http://schemas.openxmlformats.org/officeDocument/2006/relationships/hyperlink" Target="http://www.torgi.gof.ru/" TargetMode="External"/><Relationship Id="rId89" Type="http://schemas.openxmlformats.org/officeDocument/2006/relationships/hyperlink" Target="http://www.torgi.gof.ru/" TargetMode="External"/><Relationship Id="rId2" Type="http://schemas.microsoft.com/office/2007/relationships/stylesWithEffects" Target="stylesWithEffects.xml"/><Relationship Id="rId16" Type="http://schemas.openxmlformats.org/officeDocument/2006/relationships/hyperlink" Target="http://www.mkarachay.ru/" TargetMode="External"/><Relationship Id="rId29" Type="http://schemas.openxmlformats.org/officeDocument/2006/relationships/hyperlink" Target="http://www.mkarachay.ru/" TargetMode="External"/><Relationship Id="rId107" Type="http://schemas.openxmlformats.org/officeDocument/2006/relationships/hyperlink" Target="http://www.torgi.gov.ru/" TargetMode="External"/><Relationship Id="rId11" Type="http://schemas.openxmlformats.org/officeDocument/2006/relationships/hyperlink" Target="http://www.mkarachay.ru/" TargetMode="External"/><Relationship Id="rId24" Type="http://schemas.openxmlformats.org/officeDocument/2006/relationships/hyperlink" Target="consultantplus://offline/ref=ABCA4D7AF70FF7C9E04F26B00B7D3081C714FC4A993CEEA1F73E689383kDi7H" TargetMode="External"/><Relationship Id="rId32" Type="http://schemas.openxmlformats.org/officeDocument/2006/relationships/hyperlink" Target="http://www.torgi.gof.ru/" TargetMode="External"/><Relationship Id="rId37" Type="http://schemas.openxmlformats.org/officeDocument/2006/relationships/hyperlink" Target="http://www.torgi.gof.ru/" TargetMode="External"/><Relationship Id="rId40" Type="http://schemas.openxmlformats.org/officeDocument/2006/relationships/hyperlink" Target="http://www.torgi.gof.ru/" TargetMode="External"/><Relationship Id="rId45" Type="http://schemas.openxmlformats.org/officeDocument/2006/relationships/hyperlink" Target="http://www.torgi.gof.ru/" TargetMode="External"/><Relationship Id="rId53" Type="http://schemas.openxmlformats.org/officeDocument/2006/relationships/hyperlink" Target="http://www.urupadm.ru/" TargetMode="External"/><Relationship Id="rId58" Type="http://schemas.openxmlformats.org/officeDocument/2006/relationships/hyperlink" Target="http://www.torgi.gof.ru/" TargetMode="External"/><Relationship Id="rId66" Type="http://schemas.openxmlformats.org/officeDocument/2006/relationships/hyperlink" Target="http://www.torgi.gof.ru/" TargetMode="External"/><Relationship Id="rId74" Type="http://schemas.openxmlformats.org/officeDocument/2006/relationships/hyperlink" Target="http://www.torgi.gof.ru/" TargetMode="External"/><Relationship Id="rId79" Type="http://schemas.openxmlformats.org/officeDocument/2006/relationships/hyperlink" Target="http://www.torgi.gof.ru/" TargetMode="External"/><Relationship Id="rId87" Type="http://schemas.openxmlformats.org/officeDocument/2006/relationships/hyperlink" Target="http://www.torgi.gof.ru/" TargetMode="External"/><Relationship Id="rId102" Type="http://schemas.openxmlformats.org/officeDocument/2006/relationships/hyperlink" Target="http://www.torgi.gov.ru/" TargetMode="External"/><Relationship Id="rId5" Type="http://schemas.openxmlformats.org/officeDocument/2006/relationships/footnotes" Target="footnotes.xml"/><Relationship Id="rId61" Type="http://schemas.openxmlformats.org/officeDocument/2006/relationships/hyperlink" Target="http://www.torgi.gof.ru/" TargetMode="External"/><Relationship Id="rId82" Type="http://schemas.openxmlformats.org/officeDocument/2006/relationships/hyperlink" Target="http://www.torgi.gof.ru/" TargetMode="External"/><Relationship Id="rId90" Type="http://schemas.openxmlformats.org/officeDocument/2006/relationships/hyperlink" Target="http://www.torgi.gof.ru/" TargetMode="External"/><Relationship Id="rId95" Type="http://schemas.openxmlformats.org/officeDocument/2006/relationships/hyperlink" Target="http://www.urupadm.ru/" TargetMode="External"/><Relationship Id="rId19" Type="http://schemas.openxmlformats.org/officeDocument/2006/relationships/hyperlink" Target="http://www.torgi.gov.ru/" TargetMode="External"/><Relationship Id="rId14" Type="http://schemas.openxmlformats.org/officeDocument/2006/relationships/hyperlink" Target="http://www.mkarachay.ru/" TargetMode="External"/><Relationship Id="rId22" Type="http://schemas.openxmlformats.org/officeDocument/2006/relationships/hyperlink" Target="http://www.torgi.gov.ru/" TargetMode="External"/><Relationship Id="rId27" Type="http://schemas.openxmlformats.org/officeDocument/2006/relationships/hyperlink" Target="http://www.mkarachay.ru/" TargetMode="External"/><Relationship Id="rId30" Type="http://schemas.openxmlformats.org/officeDocument/2006/relationships/hyperlink" Target="http://www.mkarachay.ru/" TargetMode="External"/><Relationship Id="rId35" Type="http://schemas.openxmlformats.org/officeDocument/2006/relationships/hyperlink" Target="http://www.torgi.gof.ru/" TargetMode="External"/><Relationship Id="rId43" Type="http://schemas.openxmlformats.org/officeDocument/2006/relationships/hyperlink" Target="http://www.torgi.gof.ru/" TargetMode="External"/><Relationship Id="rId48" Type="http://schemas.openxmlformats.org/officeDocument/2006/relationships/hyperlink" Target="http://www.torgi.gof.ru/" TargetMode="External"/><Relationship Id="rId56" Type="http://schemas.openxmlformats.org/officeDocument/2006/relationships/hyperlink" Target="http://www.torgi.gof.ru/" TargetMode="External"/><Relationship Id="rId64" Type="http://schemas.openxmlformats.org/officeDocument/2006/relationships/hyperlink" Target="http://www.torgi.gof.ru/" TargetMode="External"/><Relationship Id="rId69" Type="http://schemas.openxmlformats.org/officeDocument/2006/relationships/hyperlink" Target="http://www.torgi.gof.ru/" TargetMode="External"/><Relationship Id="rId77" Type="http://schemas.openxmlformats.org/officeDocument/2006/relationships/hyperlink" Target="http://www.torgi.gof.ru/" TargetMode="External"/><Relationship Id="rId100" Type="http://schemas.openxmlformats.org/officeDocument/2006/relationships/hyperlink" Target="http://www.urupadm.ru/" TargetMode="External"/><Relationship Id="rId105" Type="http://schemas.openxmlformats.org/officeDocument/2006/relationships/hyperlink" Target="http://www.torgi.gov.ru/" TargetMode="External"/><Relationship Id="rId8" Type="http://schemas.openxmlformats.org/officeDocument/2006/relationships/hyperlink" Target="http://www.mkarachay.ru/" TargetMode="External"/><Relationship Id="rId51" Type="http://schemas.openxmlformats.org/officeDocument/2006/relationships/hyperlink" Target="http://www.torgi.gof.ru/" TargetMode="External"/><Relationship Id="rId72" Type="http://schemas.openxmlformats.org/officeDocument/2006/relationships/hyperlink" Target="http://www.torgi.gof.ru/" TargetMode="External"/><Relationship Id="rId80" Type="http://schemas.openxmlformats.org/officeDocument/2006/relationships/hyperlink" Target="http://www.torgi.gof.ru/" TargetMode="External"/><Relationship Id="rId85" Type="http://schemas.openxmlformats.org/officeDocument/2006/relationships/hyperlink" Target="http://www.torgi.gof.ru/" TargetMode="External"/><Relationship Id="rId93" Type="http://schemas.openxmlformats.org/officeDocument/2006/relationships/hyperlink" Target="http://www.torgi.gof.ru/" TargetMode="External"/><Relationship Id="rId98" Type="http://schemas.openxmlformats.org/officeDocument/2006/relationships/hyperlink" Target="http://www.urupadm.ru/" TargetMode="External"/><Relationship Id="rId3" Type="http://schemas.openxmlformats.org/officeDocument/2006/relationships/settings" Target="settings.xml"/><Relationship Id="rId12" Type="http://schemas.openxmlformats.org/officeDocument/2006/relationships/hyperlink" Target="http://www.mkarachay.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C4A8CA8DF05212CCAEA6102D42EE476BEDA875D555BDAE014AEF47AAA1570EF" TargetMode="External"/><Relationship Id="rId33" Type="http://schemas.openxmlformats.org/officeDocument/2006/relationships/hyperlink" Target="http://www.torgi.gof.ru/" TargetMode="External"/><Relationship Id="rId38" Type="http://schemas.openxmlformats.org/officeDocument/2006/relationships/hyperlink" Target="http://www.torgi.gof.ru/" TargetMode="External"/><Relationship Id="rId46" Type="http://schemas.openxmlformats.org/officeDocument/2006/relationships/hyperlink" Target="http://www.torgi.gof.ru/" TargetMode="External"/><Relationship Id="rId59" Type="http://schemas.openxmlformats.org/officeDocument/2006/relationships/hyperlink" Target="http://www.torgi.gof.ru/" TargetMode="External"/><Relationship Id="rId67" Type="http://schemas.openxmlformats.org/officeDocument/2006/relationships/hyperlink" Target="http://www.torgi.gof.ru/" TargetMode="External"/><Relationship Id="rId103" Type="http://schemas.openxmlformats.org/officeDocument/2006/relationships/hyperlink" Target="http://www.torgi.gov.ru/" TargetMode="External"/><Relationship Id="rId108" Type="http://schemas.openxmlformats.org/officeDocument/2006/relationships/fontTable" Target="fontTable.xml"/><Relationship Id="rId20" Type="http://schemas.openxmlformats.org/officeDocument/2006/relationships/hyperlink" Target="http://www.torgi.gov.ru/" TargetMode="External"/><Relationship Id="rId41" Type="http://schemas.openxmlformats.org/officeDocument/2006/relationships/hyperlink" Target="http://www.torgi.gof.ru/" TargetMode="External"/><Relationship Id="rId54" Type="http://schemas.openxmlformats.org/officeDocument/2006/relationships/hyperlink" Target="http://www.torgi.gof.ru/" TargetMode="External"/><Relationship Id="rId62" Type="http://schemas.openxmlformats.org/officeDocument/2006/relationships/hyperlink" Target="http://www.torgi.gof.ru/" TargetMode="External"/><Relationship Id="rId70" Type="http://schemas.openxmlformats.org/officeDocument/2006/relationships/hyperlink" Target="http://www.torgi.gof.ru/" TargetMode="External"/><Relationship Id="rId75" Type="http://schemas.openxmlformats.org/officeDocument/2006/relationships/hyperlink" Target="http://www.torgi.gof.ru/" TargetMode="External"/><Relationship Id="rId83" Type="http://schemas.openxmlformats.org/officeDocument/2006/relationships/hyperlink" Target="http://www.torgi.gof.ru/" TargetMode="External"/><Relationship Id="rId88" Type="http://schemas.openxmlformats.org/officeDocument/2006/relationships/hyperlink" Target="http://www.torgi.gof.ru/" TargetMode="External"/><Relationship Id="rId91" Type="http://schemas.openxmlformats.org/officeDocument/2006/relationships/hyperlink" Target="http://www.torgi.gof.ru/" TargetMode="External"/><Relationship Id="rId96" Type="http://schemas.openxmlformats.org/officeDocument/2006/relationships/hyperlink" Target="http://www.urupadm.ru/"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mkarachay.ru/" TargetMode="External"/><Relationship Id="rId23" Type="http://schemas.openxmlformats.org/officeDocument/2006/relationships/hyperlink" Target="http://www.torgi.gov.ru/" TargetMode="External"/><Relationship Id="rId28" Type="http://schemas.openxmlformats.org/officeDocument/2006/relationships/hyperlink" Target="http://www.mkarachay.ru/" TargetMode="External"/><Relationship Id="rId36" Type="http://schemas.openxmlformats.org/officeDocument/2006/relationships/hyperlink" Target="http://www.torgi.gof.ru/" TargetMode="External"/><Relationship Id="rId49" Type="http://schemas.openxmlformats.org/officeDocument/2006/relationships/hyperlink" Target="http://www.torgi.gof.ru/" TargetMode="External"/><Relationship Id="rId57" Type="http://schemas.openxmlformats.org/officeDocument/2006/relationships/hyperlink" Target="http://www.torgi.gof.ru/" TargetMode="External"/><Relationship Id="rId106" Type="http://schemas.openxmlformats.org/officeDocument/2006/relationships/hyperlink" Target="http://www.torgi.gov.ru/" TargetMode="External"/><Relationship Id="rId10" Type="http://schemas.openxmlformats.org/officeDocument/2006/relationships/hyperlink" Target="http://www.mkarachay.ru/" TargetMode="External"/><Relationship Id="rId31" Type="http://schemas.openxmlformats.org/officeDocument/2006/relationships/hyperlink" Target="http://www.torgi.gof.ru/" TargetMode="External"/><Relationship Id="rId44" Type="http://schemas.openxmlformats.org/officeDocument/2006/relationships/hyperlink" Target="http://www.torgi.gof.ru/" TargetMode="External"/><Relationship Id="rId52" Type="http://schemas.openxmlformats.org/officeDocument/2006/relationships/hyperlink" Target="http://www.urupadm.ru/" TargetMode="External"/><Relationship Id="rId60" Type="http://schemas.openxmlformats.org/officeDocument/2006/relationships/hyperlink" Target="http://www.torgi.gof.ru/" TargetMode="External"/><Relationship Id="rId65" Type="http://schemas.openxmlformats.org/officeDocument/2006/relationships/hyperlink" Target="http://www.torgi.gof.ru/" TargetMode="External"/><Relationship Id="rId73" Type="http://schemas.openxmlformats.org/officeDocument/2006/relationships/hyperlink" Target="http://www.torgi.gof.ru/" TargetMode="External"/><Relationship Id="rId78" Type="http://schemas.openxmlformats.org/officeDocument/2006/relationships/hyperlink" Target="http://www.torgi.gof.ru/" TargetMode="External"/><Relationship Id="rId81" Type="http://schemas.openxmlformats.org/officeDocument/2006/relationships/hyperlink" Target="http://www.torgi.gof.ru/" TargetMode="External"/><Relationship Id="rId86" Type="http://schemas.openxmlformats.org/officeDocument/2006/relationships/hyperlink" Target="http://www.torgi.gof.ru/" TargetMode="External"/><Relationship Id="rId94" Type="http://schemas.openxmlformats.org/officeDocument/2006/relationships/hyperlink" Target="http://www.torgi.gof.ru/" TargetMode="External"/><Relationship Id="rId99" Type="http://schemas.openxmlformats.org/officeDocument/2006/relationships/hyperlink" Target="http://www.urupadm.ru/" TargetMode="External"/><Relationship Id="rId101"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mkarachay.ru/" TargetMode="External"/><Relationship Id="rId13" Type="http://schemas.openxmlformats.org/officeDocument/2006/relationships/hyperlink" Target="http://www.mkarachay.ru/" TargetMode="External"/><Relationship Id="rId18" Type="http://schemas.openxmlformats.org/officeDocument/2006/relationships/hyperlink" Target="http://www.torgi.gov.ru/" TargetMode="External"/><Relationship Id="rId39" Type="http://schemas.openxmlformats.org/officeDocument/2006/relationships/hyperlink" Target="http://www.torgi.gof.ru/" TargetMode="External"/><Relationship Id="rId109" Type="http://schemas.openxmlformats.org/officeDocument/2006/relationships/theme" Target="theme/theme1.xml"/><Relationship Id="rId34" Type="http://schemas.openxmlformats.org/officeDocument/2006/relationships/hyperlink" Target="http://www.torgi.gof.ru/" TargetMode="External"/><Relationship Id="rId50" Type="http://schemas.openxmlformats.org/officeDocument/2006/relationships/hyperlink" Target="http://www.torgi.gof.ru/" TargetMode="External"/><Relationship Id="rId55" Type="http://schemas.openxmlformats.org/officeDocument/2006/relationships/hyperlink" Target="http://www.torgi.gof.ru/" TargetMode="External"/><Relationship Id="rId76" Type="http://schemas.openxmlformats.org/officeDocument/2006/relationships/hyperlink" Target="http://www.torgi.gof.ru/" TargetMode="External"/><Relationship Id="rId97" Type="http://schemas.openxmlformats.org/officeDocument/2006/relationships/hyperlink" Target="http://www.urupadm.ru/" TargetMode="External"/><Relationship Id="rId104" Type="http://schemas.openxmlformats.org/officeDocument/2006/relationships/hyperlink" Target="http://www.torgi.gov.ru/" TargetMode="External"/><Relationship Id="rId7" Type="http://schemas.openxmlformats.org/officeDocument/2006/relationships/hyperlink" Target="http://www.mkarachay.ru/" TargetMode="External"/><Relationship Id="rId71" Type="http://schemas.openxmlformats.org/officeDocument/2006/relationships/hyperlink" Target="http://www.torgi.gof.ru/" TargetMode="External"/><Relationship Id="rId92" Type="http://schemas.openxmlformats.org/officeDocument/2006/relationships/hyperlink" Target="http://www.torgi.go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7724</Words>
  <Characters>44030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2015-10-06T08:12:00Z</cp:lastPrinted>
  <dcterms:created xsi:type="dcterms:W3CDTF">2015-10-06T13:39:00Z</dcterms:created>
  <dcterms:modified xsi:type="dcterms:W3CDTF">2015-10-06T13:39:00Z</dcterms:modified>
</cp:coreProperties>
</file>