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89" w:rsidRPr="00AF13AE" w:rsidRDefault="00393589" w:rsidP="00186808">
      <w:pPr>
        <w:jc w:val="center"/>
        <w:rPr>
          <w:b/>
          <w:color w:val="000000" w:themeColor="text1"/>
          <w:sz w:val="28"/>
          <w:szCs w:val="28"/>
        </w:rPr>
      </w:pPr>
      <w:r w:rsidRPr="00AF13AE">
        <w:rPr>
          <w:b/>
          <w:color w:val="000000" w:themeColor="text1"/>
          <w:sz w:val="28"/>
          <w:szCs w:val="28"/>
        </w:rPr>
        <w:t>РОССИЙСКАЯ ФЕДЕРАЦИЯ</w:t>
      </w:r>
    </w:p>
    <w:p w:rsidR="00393589" w:rsidRPr="00AF13AE" w:rsidRDefault="00186808" w:rsidP="00186808">
      <w:pPr>
        <w:jc w:val="center"/>
        <w:rPr>
          <w:b/>
          <w:color w:val="000000" w:themeColor="text1"/>
          <w:sz w:val="28"/>
          <w:szCs w:val="28"/>
        </w:rPr>
      </w:pPr>
      <w:r w:rsidRPr="00AF13AE">
        <w:rPr>
          <w:b/>
          <w:color w:val="000000" w:themeColor="text1"/>
          <w:sz w:val="28"/>
          <w:szCs w:val="28"/>
        </w:rPr>
        <w:t>КАРАЧАЕВ</w:t>
      </w:r>
      <w:r w:rsidR="00393589" w:rsidRPr="00AF13AE">
        <w:rPr>
          <w:b/>
          <w:color w:val="000000" w:themeColor="text1"/>
          <w:sz w:val="28"/>
          <w:szCs w:val="28"/>
        </w:rPr>
        <w:t>О-ЧЕРКЕССКАЯ РЕСПУБЛИКА</w:t>
      </w:r>
    </w:p>
    <w:p w:rsidR="00186808" w:rsidRPr="00AF13AE" w:rsidRDefault="00186808" w:rsidP="00186808">
      <w:pPr>
        <w:jc w:val="center"/>
        <w:rPr>
          <w:b/>
          <w:color w:val="000000" w:themeColor="text1"/>
          <w:sz w:val="28"/>
          <w:szCs w:val="28"/>
        </w:rPr>
      </w:pPr>
      <w:r w:rsidRPr="00AF13AE">
        <w:rPr>
          <w:b/>
          <w:color w:val="000000" w:themeColor="text1"/>
          <w:sz w:val="28"/>
          <w:szCs w:val="28"/>
        </w:rPr>
        <w:t>СОВЕТ МАЛОКАРА</w:t>
      </w:r>
      <w:r w:rsidR="00393589" w:rsidRPr="00AF13AE">
        <w:rPr>
          <w:b/>
          <w:color w:val="000000" w:themeColor="text1"/>
          <w:sz w:val="28"/>
          <w:szCs w:val="28"/>
        </w:rPr>
        <w:t xml:space="preserve">ЧАЕВСКОГО МУНИЦИПАЛЬНОГО РАЙОНА </w:t>
      </w:r>
    </w:p>
    <w:p w:rsidR="00186808" w:rsidRPr="00AF13AE" w:rsidRDefault="00BF2FFE" w:rsidP="00575FBB">
      <w:pPr>
        <w:jc w:val="center"/>
        <w:rPr>
          <w:b/>
          <w:color w:val="000000" w:themeColor="text1"/>
          <w:sz w:val="28"/>
          <w:szCs w:val="28"/>
        </w:rPr>
      </w:pPr>
      <w:r w:rsidRPr="00AF13AE">
        <w:rPr>
          <w:b/>
          <w:color w:val="000000" w:themeColor="text1"/>
          <w:sz w:val="28"/>
          <w:szCs w:val="28"/>
        </w:rPr>
        <w:t>ТРЕТЬЕГО</w:t>
      </w:r>
      <w:r w:rsidR="00393589" w:rsidRPr="00AF13AE">
        <w:rPr>
          <w:b/>
          <w:color w:val="000000" w:themeColor="text1"/>
          <w:sz w:val="28"/>
          <w:szCs w:val="28"/>
        </w:rPr>
        <w:t xml:space="preserve"> СОЗЫВА</w:t>
      </w:r>
    </w:p>
    <w:p w:rsidR="00186808" w:rsidRPr="00AF13AE" w:rsidRDefault="00186808" w:rsidP="00186808">
      <w:pPr>
        <w:rPr>
          <w:color w:val="000000" w:themeColor="text1"/>
          <w:sz w:val="28"/>
          <w:szCs w:val="28"/>
        </w:rPr>
      </w:pPr>
    </w:p>
    <w:p w:rsidR="003A2BDE" w:rsidRPr="00AF13AE" w:rsidRDefault="00393589" w:rsidP="00575FBB">
      <w:pPr>
        <w:jc w:val="center"/>
        <w:rPr>
          <w:b/>
          <w:color w:val="000000" w:themeColor="text1"/>
          <w:sz w:val="28"/>
          <w:szCs w:val="28"/>
        </w:rPr>
      </w:pPr>
      <w:r w:rsidRPr="00AF13AE">
        <w:rPr>
          <w:b/>
          <w:color w:val="000000" w:themeColor="text1"/>
          <w:sz w:val="28"/>
          <w:szCs w:val="28"/>
        </w:rPr>
        <w:t>РЕШЕНИЕ</w:t>
      </w:r>
    </w:p>
    <w:p w:rsidR="003A2BDE" w:rsidRPr="00AF13AE" w:rsidRDefault="003A2BDE" w:rsidP="00186808">
      <w:pPr>
        <w:jc w:val="center"/>
        <w:rPr>
          <w:b/>
          <w:color w:val="000000" w:themeColor="text1"/>
          <w:sz w:val="28"/>
          <w:szCs w:val="28"/>
        </w:rPr>
      </w:pPr>
    </w:p>
    <w:p w:rsidR="00393589" w:rsidRPr="00AF13AE" w:rsidRDefault="00523BCB" w:rsidP="00B74243">
      <w:pPr>
        <w:jc w:val="center"/>
        <w:rPr>
          <w:b/>
          <w:color w:val="000000" w:themeColor="text1"/>
          <w:sz w:val="28"/>
          <w:szCs w:val="28"/>
        </w:rPr>
      </w:pPr>
      <w:r>
        <w:rPr>
          <w:b/>
          <w:color w:val="000000" w:themeColor="text1"/>
          <w:sz w:val="28"/>
          <w:szCs w:val="28"/>
        </w:rPr>
        <w:t>08.02.</w:t>
      </w:r>
      <w:r w:rsidR="00334DE6" w:rsidRPr="00AF13AE">
        <w:rPr>
          <w:b/>
          <w:color w:val="000000" w:themeColor="text1"/>
          <w:sz w:val="28"/>
          <w:szCs w:val="28"/>
        </w:rPr>
        <w:t>201</w:t>
      </w:r>
      <w:r w:rsidR="008C2543">
        <w:rPr>
          <w:b/>
          <w:color w:val="000000" w:themeColor="text1"/>
          <w:sz w:val="28"/>
          <w:szCs w:val="28"/>
        </w:rPr>
        <w:t>9</w:t>
      </w:r>
      <w:r w:rsidR="00393589" w:rsidRPr="00AF13AE">
        <w:rPr>
          <w:b/>
          <w:color w:val="000000" w:themeColor="text1"/>
          <w:sz w:val="28"/>
          <w:szCs w:val="28"/>
        </w:rPr>
        <w:t xml:space="preserve"> г. </w:t>
      </w:r>
      <w:r w:rsidR="002C2559" w:rsidRPr="00AF13AE">
        <w:rPr>
          <w:b/>
          <w:color w:val="000000" w:themeColor="text1"/>
          <w:sz w:val="28"/>
          <w:szCs w:val="28"/>
        </w:rPr>
        <w:t xml:space="preserve">                                      </w:t>
      </w:r>
      <w:r w:rsidR="00393589" w:rsidRPr="00AF13AE">
        <w:rPr>
          <w:b/>
          <w:color w:val="000000" w:themeColor="text1"/>
          <w:sz w:val="28"/>
          <w:szCs w:val="28"/>
        </w:rPr>
        <w:t xml:space="preserve">с. Учкекен </w:t>
      </w:r>
      <w:r w:rsidR="00186808" w:rsidRPr="00AF13AE">
        <w:rPr>
          <w:b/>
          <w:color w:val="000000" w:themeColor="text1"/>
          <w:sz w:val="28"/>
          <w:szCs w:val="28"/>
        </w:rPr>
        <w:t xml:space="preserve">                                              №</w:t>
      </w:r>
      <w:r>
        <w:rPr>
          <w:b/>
          <w:color w:val="000000" w:themeColor="text1"/>
          <w:sz w:val="28"/>
          <w:szCs w:val="28"/>
        </w:rPr>
        <w:t>5</w:t>
      </w:r>
    </w:p>
    <w:p w:rsidR="003A2BDE" w:rsidRPr="00AF13AE" w:rsidRDefault="003A2BDE" w:rsidP="00D30ADE">
      <w:pPr>
        <w:rPr>
          <w:b/>
          <w:color w:val="000000" w:themeColor="text1"/>
          <w:sz w:val="28"/>
          <w:szCs w:val="28"/>
        </w:rPr>
      </w:pPr>
    </w:p>
    <w:p w:rsidR="00393589" w:rsidRPr="00AF13AE" w:rsidRDefault="00186808" w:rsidP="00B8343C">
      <w:pPr>
        <w:jc w:val="center"/>
        <w:rPr>
          <w:b/>
          <w:color w:val="000000" w:themeColor="text1"/>
          <w:sz w:val="28"/>
          <w:szCs w:val="28"/>
        </w:rPr>
      </w:pPr>
      <w:r w:rsidRPr="00AF13AE">
        <w:rPr>
          <w:b/>
          <w:color w:val="000000" w:themeColor="text1"/>
          <w:sz w:val="28"/>
          <w:szCs w:val="28"/>
        </w:rPr>
        <w:t xml:space="preserve">О внесении </w:t>
      </w:r>
      <w:r w:rsidR="009B40C9" w:rsidRPr="00AF13AE">
        <w:rPr>
          <w:b/>
          <w:color w:val="000000" w:themeColor="text1"/>
          <w:sz w:val="28"/>
          <w:szCs w:val="28"/>
        </w:rPr>
        <w:t>изменений и дополнений</w:t>
      </w:r>
      <w:r w:rsidRPr="00AF13AE">
        <w:rPr>
          <w:b/>
          <w:color w:val="000000" w:themeColor="text1"/>
          <w:sz w:val="28"/>
          <w:szCs w:val="28"/>
        </w:rPr>
        <w:t xml:space="preserve"> в У</w:t>
      </w:r>
      <w:r w:rsidR="00393589" w:rsidRPr="00AF13AE">
        <w:rPr>
          <w:b/>
          <w:color w:val="000000" w:themeColor="text1"/>
          <w:sz w:val="28"/>
          <w:szCs w:val="28"/>
        </w:rPr>
        <w:t>став Малокарачаевского муниципального района</w:t>
      </w:r>
    </w:p>
    <w:p w:rsidR="00B46184" w:rsidRPr="00AF13AE" w:rsidRDefault="00B46184" w:rsidP="00186808">
      <w:pPr>
        <w:rPr>
          <w:color w:val="000000" w:themeColor="text1"/>
          <w:sz w:val="28"/>
          <w:szCs w:val="28"/>
        </w:rPr>
      </w:pPr>
    </w:p>
    <w:p w:rsidR="00186808" w:rsidRPr="00AF13AE" w:rsidRDefault="007577D3" w:rsidP="007577D3">
      <w:pPr>
        <w:ind w:firstLine="708"/>
        <w:jc w:val="both"/>
        <w:rPr>
          <w:color w:val="000000" w:themeColor="text1"/>
          <w:sz w:val="28"/>
          <w:szCs w:val="28"/>
        </w:rPr>
      </w:pPr>
      <w:r w:rsidRPr="00AF13AE">
        <w:rPr>
          <w:color w:val="000000" w:themeColor="text1"/>
          <w:sz w:val="28"/>
          <w:szCs w:val="28"/>
        </w:rPr>
        <w:t xml:space="preserve">В целях приведения в соответствие с изменениями федерального законодательства, в соответствии со статьями 28, 44 Федерального закона от 06.10.2003 № 131-ФЗ «Об общих принципах организации местного самоуправления в Российской Федерации», </w:t>
      </w:r>
      <w:r w:rsidR="00AF3003" w:rsidRPr="00AF13AE">
        <w:rPr>
          <w:color w:val="000000" w:themeColor="text1"/>
          <w:sz w:val="28"/>
          <w:szCs w:val="28"/>
        </w:rPr>
        <w:t xml:space="preserve">Совет Малокарачаевского муниципального района  </w:t>
      </w:r>
    </w:p>
    <w:p w:rsidR="00575FBB" w:rsidRPr="00AF13AE" w:rsidRDefault="00575FBB" w:rsidP="00575FBB">
      <w:pPr>
        <w:jc w:val="both"/>
        <w:rPr>
          <w:color w:val="000000" w:themeColor="text1"/>
          <w:sz w:val="28"/>
          <w:szCs w:val="28"/>
        </w:rPr>
      </w:pPr>
    </w:p>
    <w:p w:rsidR="00186808" w:rsidRPr="00AF13AE" w:rsidRDefault="00393589" w:rsidP="00186808">
      <w:pPr>
        <w:rPr>
          <w:b/>
          <w:color w:val="000000" w:themeColor="text1"/>
          <w:sz w:val="28"/>
          <w:szCs w:val="28"/>
        </w:rPr>
      </w:pPr>
      <w:r w:rsidRPr="00AF13AE">
        <w:rPr>
          <w:b/>
          <w:color w:val="000000" w:themeColor="text1"/>
          <w:sz w:val="28"/>
          <w:szCs w:val="28"/>
        </w:rPr>
        <w:t xml:space="preserve">РЕШИЛ: </w:t>
      </w:r>
    </w:p>
    <w:p w:rsidR="0031398B" w:rsidRPr="00AF13AE" w:rsidRDefault="0031398B" w:rsidP="00DB7F9E">
      <w:pPr>
        <w:jc w:val="both"/>
        <w:rPr>
          <w:color w:val="000000" w:themeColor="text1"/>
          <w:kern w:val="3"/>
          <w:sz w:val="28"/>
          <w:szCs w:val="28"/>
        </w:rPr>
      </w:pPr>
      <w:r w:rsidRPr="00AF13AE">
        <w:rPr>
          <w:color w:val="000000" w:themeColor="text1"/>
          <w:kern w:val="3"/>
          <w:sz w:val="28"/>
          <w:szCs w:val="28"/>
        </w:rPr>
        <w:t xml:space="preserve">  </w:t>
      </w:r>
      <w:r w:rsidR="00B65592" w:rsidRPr="00AF13AE">
        <w:rPr>
          <w:color w:val="000000" w:themeColor="text1"/>
          <w:kern w:val="3"/>
          <w:sz w:val="28"/>
          <w:szCs w:val="28"/>
        </w:rPr>
        <w:t xml:space="preserve">            </w:t>
      </w:r>
      <w:proofErr w:type="gramStart"/>
      <w:r w:rsidRPr="00AF13AE">
        <w:rPr>
          <w:color w:val="000000" w:themeColor="text1"/>
          <w:kern w:val="3"/>
          <w:sz w:val="28"/>
          <w:szCs w:val="28"/>
        </w:rPr>
        <w:t>1.Внести в Устав Малокарачаевского муниципального района, принятый решением Совета Малокарачаевского муниципального района от 16.06.2010г. №28 (в редакции изменений и дополнений, внесенных решениями Совета Малокарачаевского муниципального района от 07.03.2012 г. №5, от 15.05.2013 г. №9</w:t>
      </w:r>
      <w:r w:rsidR="002C2559" w:rsidRPr="00AF13AE">
        <w:rPr>
          <w:color w:val="000000" w:themeColor="text1"/>
          <w:kern w:val="3"/>
          <w:sz w:val="28"/>
          <w:szCs w:val="28"/>
        </w:rPr>
        <w:t>, от 19.12.2014г. №32</w:t>
      </w:r>
      <w:r w:rsidR="002A3289" w:rsidRPr="00AF13AE">
        <w:rPr>
          <w:color w:val="000000" w:themeColor="text1"/>
          <w:kern w:val="3"/>
          <w:sz w:val="28"/>
          <w:szCs w:val="28"/>
        </w:rPr>
        <w:t xml:space="preserve">, от </w:t>
      </w:r>
      <w:r w:rsidR="002A3289" w:rsidRPr="00AF13AE">
        <w:rPr>
          <w:color w:val="000000" w:themeColor="text1"/>
          <w:sz w:val="28"/>
          <w:szCs w:val="28"/>
        </w:rPr>
        <w:t>15.04.2015 г.</w:t>
      </w:r>
      <w:r w:rsidR="002A3289" w:rsidRPr="00AF13AE">
        <w:rPr>
          <w:color w:val="000000" w:themeColor="text1"/>
          <w:kern w:val="3"/>
          <w:sz w:val="28"/>
          <w:szCs w:val="28"/>
        </w:rPr>
        <w:t xml:space="preserve"> </w:t>
      </w:r>
      <w:r w:rsidR="002A3289" w:rsidRPr="00AF13AE">
        <w:rPr>
          <w:color w:val="000000" w:themeColor="text1"/>
          <w:sz w:val="28"/>
          <w:szCs w:val="28"/>
        </w:rPr>
        <w:t>№11</w:t>
      </w:r>
      <w:r w:rsidR="006830D3" w:rsidRPr="00AF13AE">
        <w:rPr>
          <w:color w:val="000000" w:themeColor="text1"/>
          <w:sz w:val="28"/>
          <w:szCs w:val="28"/>
        </w:rPr>
        <w:t>, от 14.03.2016 г. №14</w:t>
      </w:r>
      <w:r w:rsidR="00B1410B" w:rsidRPr="00AF13AE">
        <w:rPr>
          <w:color w:val="000000" w:themeColor="text1"/>
          <w:sz w:val="28"/>
          <w:szCs w:val="28"/>
        </w:rPr>
        <w:t>, от 06.02</w:t>
      </w:r>
      <w:r w:rsidR="00A15282" w:rsidRPr="00AF13AE">
        <w:rPr>
          <w:color w:val="000000" w:themeColor="text1"/>
          <w:sz w:val="28"/>
          <w:szCs w:val="28"/>
        </w:rPr>
        <w:t>.2017г. №4</w:t>
      </w:r>
      <w:r w:rsidR="00B1410B" w:rsidRPr="00AF13AE">
        <w:rPr>
          <w:color w:val="000000" w:themeColor="text1"/>
          <w:sz w:val="28"/>
          <w:szCs w:val="28"/>
        </w:rPr>
        <w:t>, от 16.06.2017г. №25</w:t>
      </w:r>
      <w:r w:rsidR="00DB7F9E" w:rsidRPr="00AF13AE">
        <w:rPr>
          <w:color w:val="000000" w:themeColor="text1"/>
          <w:sz w:val="28"/>
          <w:szCs w:val="28"/>
        </w:rPr>
        <w:t>, от 27.04.2018 г. №15</w:t>
      </w:r>
      <w:proofErr w:type="gramEnd"/>
      <w:r w:rsidR="00DB7F9E" w:rsidRPr="00AF13AE">
        <w:rPr>
          <w:color w:val="000000" w:themeColor="text1"/>
          <w:sz w:val="28"/>
          <w:szCs w:val="28"/>
        </w:rPr>
        <w:t>)</w:t>
      </w:r>
      <w:r w:rsidR="00DB7F9E" w:rsidRPr="00AF13AE">
        <w:rPr>
          <w:b/>
          <w:color w:val="000000" w:themeColor="text1"/>
          <w:sz w:val="28"/>
          <w:szCs w:val="28"/>
        </w:rPr>
        <w:t xml:space="preserve">                                   </w:t>
      </w:r>
      <w:r w:rsidRPr="00AF13AE">
        <w:rPr>
          <w:color w:val="000000" w:themeColor="text1"/>
          <w:kern w:val="3"/>
          <w:sz w:val="28"/>
          <w:szCs w:val="28"/>
        </w:rPr>
        <w:t xml:space="preserve"> следующие изменения и дополнения:</w:t>
      </w:r>
    </w:p>
    <w:p w:rsidR="007A684C" w:rsidRPr="00AF13AE" w:rsidRDefault="007A684C" w:rsidP="00DB7F9E">
      <w:pPr>
        <w:jc w:val="both"/>
        <w:rPr>
          <w:color w:val="000000" w:themeColor="text1"/>
          <w:kern w:val="3"/>
          <w:sz w:val="28"/>
          <w:szCs w:val="28"/>
        </w:rPr>
      </w:pPr>
    </w:p>
    <w:p w:rsidR="007A684C" w:rsidRPr="00AF13AE" w:rsidRDefault="007A684C" w:rsidP="007A684C">
      <w:pPr>
        <w:pStyle w:val="ConsPlusNormal"/>
        <w:numPr>
          <w:ilvl w:val="0"/>
          <w:numId w:val="38"/>
        </w:numPr>
        <w:jc w:val="both"/>
        <w:outlineLvl w:val="1"/>
        <w:rPr>
          <w:rFonts w:ascii="Times New Roman" w:hAnsi="Times New Roman" w:cs="Times New Roman"/>
          <w:color w:val="000000" w:themeColor="text1"/>
          <w:sz w:val="28"/>
          <w:szCs w:val="28"/>
        </w:rPr>
      </w:pPr>
      <w:r w:rsidRPr="00AF13AE">
        <w:rPr>
          <w:rFonts w:ascii="Times New Roman" w:hAnsi="Times New Roman" w:cs="Times New Roman"/>
          <w:color w:val="000000" w:themeColor="text1"/>
          <w:sz w:val="28"/>
          <w:szCs w:val="28"/>
        </w:rPr>
        <w:t>Статью 7 изложить в следующей редакции:</w:t>
      </w:r>
    </w:p>
    <w:p w:rsidR="007A684C" w:rsidRPr="00AF13AE" w:rsidRDefault="0079057B" w:rsidP="007A684C">
      <w:pPr>
        <w:jc w:val="both"/>
        <w:rPr>
          <w:color w:val="000000" w:themeColor="text1"/>
          <w:sz w:val="28"/>
          <w:szCs w:val="28"/>
        </w:rPr>
      </w:pPr>
      <w:r w:rsidRPr="00AF13AE">
        <w:rPr>
          <w:color w:val="000000" w:themeColor="text1"/>
          <w:sz w:val="28"/>
          <w:szCs w:val="28"/>
        </w:rPr>
        <w:t xml:space="preserve"> </w:t>
      </w:r>
      <w:r w:rsidR="007A684C" w:rsidRPr="00AF13AE">
        <w:rPr>
          <w:color w:val="000000" w:themeColor="text1"/>
          <w:sz w:val="28"/>
          <w:szCs w:val="28"/>
        </w:rPr>
        <w:t>«Статья 7. Муниципальные правовые акты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1. Систему муниципальных правовых актов муниципального района образуют:</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1) Устав муниципального района, решения, принимаемые на местном референдуме;</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2) решения Совета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3) постановления и распоряжения  Главы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 xml:space="preserve">4) постановления и распоряжения </w:t>
      </w:r>
      <w:r w:rsidRPr="00AF13AE">
        <w:rPr>
          <w:bCs/>
          <w:color w:val="000000" w:themeColor="text1"/>
          <w:sz w:val="28"/>
          <w:szCs w:val="28"/>
        </w:rPr>
        <w:t>администрации муниципального района</w:t>
      </w:r>
      <w:r w:rsidRPr="00AF13AE">
        <w:rPr>
          <w:color w:val="000000" w:themeColor="text1"/>
          <w:sz w:val="28"/>
          <w:szCs w:val="28"/>
        </w:rPr>
        <w:t>;</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 xml:space="preserve"> 5) распоряжения и приказы иных органов местного самоуправления муниципального района и должностных лиц  муниципального района, предусмотренных Уставом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 xml:space="preserve">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Никакие иные правовые акты муниципального района не должны противоречить им. </w:t>
      </w:r>
      <w:r w:rsidRPr="00AF13AE">
        <w:rPr>
          <w:color w:val="000000" w:themeColor="text1"/>
          <w:sz w:val="28"/>
          <w:szCs w:val="28"/>
        </w:rPr>
        <w:lastRenderedPageBreak/>
        <w:t>Правовые акты органов местного самоуправления муниципального района обязательны для исполнения на всей территории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3. Решения Совета муниципального района принимаются большинством голосов от числа депутатов, участвующих в заседании Совета муниципального района (если иное не установлено настоящим Уставом) и подписываются Главой муниципального района.</w:t>
      </w:r>
    </w:p>
    <w:p w:rsidR="007A684C" w:rsidRPr="00AF13AE" w:rsidRDefault="007A684C" w:rsidP="007A684C">
      <w:pPr>
        <w:ind w:firstLine="720"/>
        <w:jc w:val="both"/>
        <w:rPr>
          <w:color w:val="000000" w:themeColor="text1"/>
          <w:sz w:val="28"/>
          <w:szCs w:val="28"/>
        </w:rPr>
      </w:pPr>
      <w:proofErr w:type="gramStart"/>
      <w:r w:rsidRPr="00AF13AE">
        <w:rPr>
          <w:color w:val="000000" w:themeColor="text1"/>
          <w:sz w:val="28"/>
          <w:szCs w:val="28"/>
        </w:rPr>
        <w:t>Совет муниципального района по вопросам, отнесенным к его компетенции федеральными законами, законами Карачаево-Черкесской Республики, Уставом муниципального района,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муниципального района и по иным вопросам, отнесенным к его компетенции федеральными законами, законами Карачаево-Черкесской Республики, Уставом</w:t>
      </w:r>
      <w:proofErr w:type="gramEnd"/>
      <w:r w:rsidRPr="00AF13AE">
        <w:rPr>
          <w:color w:val="000000" w:themeColor="text1"/>
          <w:sz w:val="28"/>
          <w:szCs w:val="28"/>
        </w:rPr>
        <w:t xml:space="preserve"> муниципального района. Решения Совета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муниципального района, если иное не установлено Федеральным законом.</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4. 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Совета муниципального района.</w:t>
      </w:r>
    </w:p>
    <w:p w:rsidR="007A684C" w:rsidRPr="00AF13AE" w:rsidRDefault="007A684C" w:rsidP="007A684C">
      <w:pPr>
        <w:pStyle w:val="aa"/>
        <w:rPr>
          <w:color w:val="000000" w:themeColor="text1"/>
          <w:szCs w:val="28"/>
        </w:rPr>
      </w:pPr>
      <w:proofErr w:type="gramStart"/>
      <w:r w:rsidRPr="00AF13AE">
        <w:rPr>
          <w:color w:val="000000" w:themeColor="text1"/>
          <w:szCs w:val="28"/>
        </w:rPr>
        <w:t>Инициатива по внесению на рассмотрение Совета муниципального района проекта нового Устава муниципального района, а также проекта решения о внесении изменений и (или) дополнений в Устав муниципального района может исходить от Главы муниципального района, Главы администрации муниципального района или от депутатов Совета муниципального района численностью не менее одной трети от установленной численности депутатов Совета муниципального района, органов территориального общественного самоуправления и</w:t>
      </w:r>
      <w:proofErr w:type="gramEnd"/>
      <w:r w:rsidRPr="00AF13AE">
        <w:rPr>
          <w:color w:val="000000" w:themeColor="text1"/>
          <w:szCs w:val="28"/>
        </w:rPr>
        <w:t xml:space="preserve"> инициативных групп граждан.</w:t>
      </w:r>
    </w:p>
    <w:p w:rsidR="007A684C" w:rsidRPr="00AF13AE" w:rsidRDefault="007A684C" w:rsidP="007A684C">
      <w:pPr>
        <w:pStyle w:val="aa"/>
        <w:rPr>
          <w:color w:val="000000" w:themeColor="text1"/>
          <w:szCs w:val="28"/>
        </w:rPr>
      </w:pPr>
      <w:r w:rsidRPr="00AF13AE">
        <w:rPr>
          <w:color w:val="000000" w:themeColor="text1"/>
          <w:szCs w:val="28"/>
        </w:rPr>
        <w:t>5. Проекты муниципальных правовых актов могут вноситься депутатами Совета муниципального района, Главой муниципального района, Главой администрации муниципального района, инициативными группами граждан, органами территориального общественного самоуправления, прокурором Малокарачаевского муниципального района, а так же иными субъектами правотворческой инициативы, установленными Уставом муниципального района.</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6. Проекты нормативных правовых актов Совета муниципального района, предусматривающие установление, изменение или отмену местных налогов и сборов, осуществление расходов из средств местного бюджета муниципального района, могут быть внесены на рассмотрение Совета муниципального района Главой администрации муниципального района либо при наличии его заключения.</w:t>
      </w:r>
    </w:p>
    <w:p w:rsidR="007A684C" w:rsidRPr="00AF13AE" w:rsidRDefault="007A684C" w:rsidP="007A684C">
      <w:pPr>
        <w:pStyle w:val="aa"/>
        <w:rPr>
          <w:color w:val="000000" w:themeColor="text1"/>
          <w:szCs w:val="28"/>
        </w:rPr>
      </w:pPr>
      <w:r w:rsidRPr="00AF13AE">
        <w:rPr>
          <w:color w:val="000000" w:themeColor="text1"/>
          <w:szCs w:val="28"/>
        </w:rPr>
        <w:lastRenderedPageBreak/>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684C" w:rsidRPr="00AF13AE" w:rsidRDefault="007A684C" w:rsidP="007A684C">
      <w:pPr>
        <w:pStyle w:val="aa"/>
        <w:rPr>
          <w:color w:val="000000" w:themeColor="text1"/>
          <w:szCs w:val="28"/>
        </w:rPr>
      </w:pPr>
      <w:r w:rsidRPr="00AF13AE">
        <w:rPr>
          <w:color w:val="000000" w:themeColor="text1"/>
          <w:spacing w:val="-1"/>
          <w:szCs w:val="28"/>
        </w:rPr>
        <w:t>8.</w:t>
      </w:r>
      <w:r w:rsidRPr="00AF13AE">
        <w:rPr>
          <w:bCs/>
          <w:color w:val="000000" w:themeColor="text1"/>
          <w:spacing w:val="-1"/>
          <w:szCs w:val="28"/>
        </w:rPr>
        <w:t xml:space="preserve">Муниципальные </w:t>
      </w:r>
      <w:r w:rsidRPr="00AF13AE">
        <w:rPr>
          <w:color w:val="000000" w:themeColor="text1"/>
          <w:spacing w:val="-1"/>
          <w:szCs w:val="28"/>
        </w:rPr>
        <w:t xml:space="preserve">правовые акты муниципального района вступают в </w:t>
      </w:r>
      <w:r w:rsidRPr="00AF13AE">
        <w:rPr>
          <w:color w:val="000000" w:themeColor="text1"/>
          <w:spacing w:val="-2"/>
          <w:szCs w:val="28"/>
        </w:rPr>
        <w:t>силу с момента их подписания, если иной порядок не установлен дейст</w:t>
      </w:r>
      <w:r w:rsidRPr="00AF13AE">
        <w:rPr>
          <w:color w:val="000000" w:themeColor="text1"/>
          <w:spacing w:val="-2"/>
          <w:szCs w:val="28"/>
        </w:rPr>
        <w:softHyphen/>
      </w:r>
      <w:r w:rsidRPr="00AF13AE">
        <w:rPr>
          <w:color w:val="000000" w:themeColor="text1"/>
          <w:spacing w:val="-3"/>
          <w:szCs w:val="28"/>
        </w:rPr>
        <w:t xml:space="preserve">вующим законодательством, настоящим Уставом или самим правовым </w:t>
      </w:r>
      <w:r w:rsidRPr="00AF13AE">
        <w:rPr>
          <w:color w:val="000000" w:themeColor="text1"/>
          <w:spacing w:val="-4"/>
          <w:szCs w:val="28"/>
        </w:rPr>
        <w:t>актом</w:t>
      </w:r>
    </w:p>
    <w:p w:rsidR="007A684C" w:rsidRPr="00AF13AE" w:rsidRDefault="007A684C" w:rsidP="007A684C">
      <w:pPr>
        <w:pStyle w:val="aa"/>
        <w:rPr>
          <w:color w:val="000000" w:themeColor="text1"/>
          <w:szCs w:val="28"/>
        </w:rPr>
      </w:pPr>
      <w:r w:rsidRPr="00AF13AE">
        <w:rPr>
          <w:color w:val="000000" w:themeColor="text1"/>
          <w:szCs w:val="28"/>
        </w:rPr>
        <w:t>9. Устав муниципального района, муниципальный правовой акт о внесении изменений и дополнений в Устав муниципального района вступают в силу после их официального опубликования (обнародования).</w:t>
      </w:r>
    </w:p>
    <w:p w:rsidR="007A684C" w:rsidRPr="00AF13AE" w:rsidRDefault="007A684C" w:rsidP="007A684C">
      <w:pPr>
        <w:pStyle w:val="aa"/>
        <w:rPr>
          <w:color w:val="000000" w:themeColor="text1"/>
          <w:szCs w:val="28"/>
        </w:rPr>
      </w:pPr>
      <w:r w:rsidRPr="00AF13AE">
        <w:rPr>
          <w:color w:val="000000" w:themeColor="text1"/>
          <w:szCs w:val="28"/>
        </w:rPr>
        <w:t xml:space="preserve">Решения Совета муниципального района, носящие нормативный правовой характер, вступают в силу с момента их подписания Главой муниципального района, если иной порядок не установлен действующим законодательством или самим решением. </w:t>
      </w:r>
    </w:p>
    <w:p w:rsidR="007A684C" w:rsidRPr="00AF13AE" w:rsidRDefault="007A684C" w:rsidP="007A684C">
      <w:pPr>
        <w:pStyle w:val="aa"/>
        <w:rPr>
          <w:color w:val="000000" w:themeColor="text1"/>
          <w:szCs w:val="28"/>
        </w:rPr>
      </w:pPr>
      <w:r w:rsidRPr="00AF13AE">
        <w:rPr>
          <w:color w:val="000000" w:themeColor="text1"/>
          <w:szCs w:val="28"/>
        </w:rPr>
        <w:t>Решения Совета муниципального района,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A684C" w:rsidRPr="00AF13AE" w:rsidRDefault="007A684C" w:rsidP="007A684C">
      <w:pPr>
        <w:pStyle w:val="af6"/>
        <w:ind w:firstLine="708"/>
        <w:jc w:val="both"/>
        <w:rPr>
          <w:rFonts w:ascii="Times New Roman" w:hAnsi="Times New Roman"/>
          <w:bCs/>
          <w:color w:val="000000" w:themeColor="text1"/>
          <w:sz w:val="28"/>
          <w:szCs w:val="28"/>
        </w:rPr>
      </w:pPr>
      <w:r w:rsidRPr="00AF13AE">
        <w:rPr>
          <w:rFonts w:ascii="Times New Roman" w:hAnsi="Times New Roman" w:cs="Times New Roman"/>
          <w:color w:val="000000" w:themeColor="text1"/>
          <w:sz w:val="28"/>
          <w:szCs w:val="28"/>
        </w:rPr>
        <w:t>10.</w:t>
      </w:r>
      <w:r w:rsidRPr="00AF13AE">
        <w:rPr>
          <w:color w:val="000000" w:themeColor="text1"/>
          <w:sz w:val="28"/>
          <w:szCs w:val="28"/>
        </w:rPr>
        <w:t xml:space="preserve"> </w:t>
      </w:r>
      <w:r w:rsidRPr="00AF13AE">
        <w:rPr>
          <w:rFonts w:ascii="Times New Roman" w:hAnsi="Times New Roman"/>
          <w:bCs/>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организации, учредителем которых выступает муниципальное образование, а также </w:t>
      </w:r>
      <w:proofErr w:type="gramStart"/>
      <w:r w:rsidRPr="00AF13AE">
        <w:rPr>
          <w:rFonts w:ascii="Times New Roman" w:hAnsi="Times New Roman"/>
          <w:bCs/>
          <w:color w:val="000000" w:themeColor="text1"/>
          <w:sz w:val="28"/>
          <w:szCs w:val="28"/>
        </w:rPr>
        <w:t>соглашения</w:t>
      </w:r>
      <w:proofErr w:type="gramEnd"/>
      <w:r w:rsidRPr="00AF13AE">
        <w:rPr>
          <w:rFonts w:ascii="Times New Roman" w:hAnsi="Times New Roman"/>
          <w:bCs/>
          <w:color w:val="000000" w:themeColor="text1"/>
          <w:sz w:val="28"/>
          <w:szCs w:val="28"/>
        </w:rPr>
        <w:t xml:space="preserve"> заключаемые между органами местного самоуправления,  вступают в силу после их официального опубликования (обнародования). </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Под обнародованием понимается доведение до всеобщего сведения муниципальных правовых актов по телевидению или радио, рассылка государственным органам, должностным лицам, предприятиям, учреждениям, организациям, оповещение по каналам связи, распространение информации в печатной форме, размещение на стендах Администрации Малокарачаевского муниципального района.</w:t>
      </w:r>
    </w:p>
    <w:p w:rsidR="007A684C" w:rsidRPr="00AF13AE" w:rsidRDefault="007A684C" w:rsidP="007A684C">
      <w:pPr>
        <w:tabs>
          <w:tab w:val="left" w:pos="567"/>
          <w:tab w:val="left" w:pos="709"/>
        </w:tabs>
        <w:ind w:firstLine="708"/>
        <w:jc w:val="both"/>
        <w:rPr>
          <w:rFonts w:eastAsiaTheme="minorEastAsia"/>
          <w:bCs/>
          <w:color w:val="000000" w:themeColor="text1"/>
          <w:sz w:val="28"/>
          <w:szCs w:val="28"/>
        </w:rPr>
      </w:pPr>
      <w:r w:rsidRPr="00AF13AE">
        <w:rPr>
          <w:rFonts w:eastAsiaTheme="minorEastAsia"/>
          <w:bCs/>
          <w:color w:val="000000" w:themeColor="text1"/>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A684C" w:rsidRPr="00AF13AE" w:rsidRDefault="007A684C" w:rsidP="007A684C">
      <w:pPr>
        <w:tabs>
          <w:tab w:val="left" w:pos="567"/>
          <w:tab w:val="left" w:pos="709"/>
        </w:tabs>
        <w:ind w:firstLine="708"/>
        <w:jc w:val="both"/>
        <w:rPr>
          <w:rFonts w:eastAsiaTheme="minorEastAsia"/>
          <w:bCs/>
          <w:color w:val="000000" w:themeColor="text1"/>
          <w:sz w:val="28"/>
          <w:szCs w:val="28"/>
        </w:rPr>
      </w:pPr>
      <w:r w:rsidRPr="00AF13AE">
        <w:rPr>
          <w:rFonts w:eastAsiaTheme="minorEastAsia"/>
          <w:bCs/>
          <w:color w:val="000000" w:themeColor="text1"/>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A684C" w:rsidRPr="00AF13AE" w:rsidRDefault="007A684C" w:rsidP="007A684C">
      <w:pPr>
        <w:ind w:firstLine="720"/>
        <w:jc w:val="both"/>
        <w:rPr>
          <w:color w:val="000000" w:themeColor="text1"/>
          <w:sz w:val="28"/>
          <w:szCs w:val="28"/>
        </w:rPr>
      </w:pPr>
      <w:r w:rsidRPr="00AF13AE">
        <w:rPr>
          <w:color w:val="000000" w:themeColor="text1"/>
          <w:sz w:val="28"/>
          <w:szCs w:val="28"/>
        </w:rPr>
        <w:t>11. Муниципальные правовые акты муниципального района публикуются в уполномоченном Советом муниципального района средстве массовой информации, если иное не установлено действующим законодательством, настоящим Уставом или самим решением, в теч</w:t>
      </w:r>
      <w:r w:rsidR="00A6119E">
        <w:rPr>
          <w:color w:val="000000" w:themeColor="text1"/>
          <w:sz w:val="28"/>
          <w:szCs w:val="28"/>
        </w:rPr>
        <w:t>ение 14 дней со дня подписания.</w:t>
      </w:r>
    </w:p>
    <w:p w:rsidR="00805514" w:rsidRPr="00AF13AE" w:rsidRDefault="005A6554" w:rsidP="00805514">
      <w:pPr>
        <w:pStyle w:val="ConsPlusNormal"/>
        <w:jc w:val="both"/>
        <w:outlineLvl w:val="1"/>
        <w:rPr>
          <w:rFonts w:ascii="Times New Roman" w:eastAsia="Arial" w:hAnsi="Times New Roman" w:cs="Times New Roman"/>
          <w:color w:val="000000" w:themeColor="text1"/>
          <w:sz w:val="28"/>
          <w:szCs w:val="28"/>
        </w:rPr>
      </w:pPr>
      <w:r w:rsidRPr="00AF13AE">
        <w:rPr>
          <w:rFonts w:ascii="Times New Roman" w:eastAsia="Arial" w:hAnsi="Times New Roman" w:cs="Times New Roman"/>
          <w:color w:val="000000" w:themeColor="text1"/>
          <w:sz w:val="28"/>
          <w:szCs w:val="28"/>
        </w:rPr>
        <w:lastRenderedPageBreak/>
        <w:t xml:space="preserve">    </w:t>
      </w:r>
      <w:r w:rsidR="006830D3" w:rsidRPr="00AF13AE">
        <w:rPr>
          <w:rFonts w:ascii="Times New Roman" w:eastAsia="Arial" w:hAnsi="Times New Roman" w:cs="Times New Roman"/>
          <w:color w:val="000000" w:themeColor="text1"/>
          <w:sz w:val="28"/>
          <w:szCs w:val="28"/>
        </w:rPr>
        <w:t xml:space="preserve">   </w:t>
      </w:r>
      <w:r w:rsidR="0089777B" w:rsidRPr="00AF13AE">
        <w:rPr>
          <w:rFonts w:ascii="Times New Roman" w:eastAsia="Arial" w:hAnsi="Times New Roman" w:cs="Times New Roman"/>
          <w:color w:val="000000" w:themeColor="text1"/>
          <w:sz w:val="28"/>
          <w:szCs w:val="28"/>
        </w:rPr>
        <w:t xml:space="preserve">  </w:t>
      </w:r>
    </w:p>
    <w:p w:rsidR="001D3B95" w:rsidRPr="00AF13AE" w:rsidRDefault="0079057B" w:rsidP="001D3B95">
      <w:pPr>
        <w:pStyle w:val="ConsPlusNormal"/>
        <w:jc w:val="both"/>
        <w:outlineLvl w:val="1"/>
        <w:rPr>
          <w:rFonts w:ascii="Times New Roman" w:hAnsi="Times New Roman" w:cs="Times New Roman"/>
          <w:color w:val="000000" w:themeColor="text1"/>
          <w:sz w:val="28"/>
          <w:szCs w:val="28"/>
        </w:rPr>
      </w:pPr>
      <w:r w:rsidRPr="00AF13AE">
        <w:rPr>
          <w:rFonts w:ascii="Times New Roman" w:eastAsia="Arial" w:hAnsi="Times New Roman" w:cs="Times New Roman"/>
          <w:color w:val="000000" w:themeColor="text1"/>
          <w:sz w:val="28"/>
          <w:szCs w:val="28"/>
        </w:rPr>
        <w:t>2</w:t>
      </w:r>
      <w:r w:rsidR="001D3B95" w:rsidRPr="00AF13AE">
        <w:rPr>
          <w:rFonts w:ascii="Times New Roman" w:eastAsia="Arial" w:hAnsi="Times New Roman" w:cs="Times New Roman"/>
          <w:color w:val="000000" w:themeColor="text1"/>
          <w:sz w:val="28"/>
          <w:szCs w:val="28"/>
        </w:rPr>
        <w:t>)</w:t>
      </w:r>
      <w:r w:rsidR="001D3B95" w:rsidRPr="00AF13AE">
        <w:rPr>
          <w:color w:val="000000" w:themeColor="text1"/>
        </w:rPr>
        <w:t xml:space="preserve"> </w:t>
      </w:r>
      <w:r w:rsidR="001D3B95" w:rsidRPr="00AF13AE">
        <w:rPr>
          <w:rFonts w:ascii="Times New Roman" w:hAnsi="Times New Roman" w:cs="Times New Roman"/>
          <w:color w:val="000000" w:themeColor="text1"/>
          <w:sz w:val="28"/>
          <w:szCs w:val="28"/>
        </w:rPr>
        <w:t>Статью 8 изложить в следующей редакции:</w:t>
      </w:r>
    </w:p>
    <w:p w:rsidR="001D3B95" w:rsidRPr="00AF13AE" w:rsidRDefault="0079057B" w:rsidP="001D3B95">
      <w:pPr>
        <w:pStyle w:val="a9"/>
        <w:ind w:firstLine="720"/>
        <w:jc w:val="both"/>
        <w:rPr>
          <w:b w:val="0"/>
          <w:color w:val="000000" w:themeColor="text1"/>
          <w:sz w:val="28"/>
          <w:szCs w:val="28"/>
        </w:rPr>
      </w:pPr>
      <w:r w:rsidRPr="00AF13AE">
        <w:rPr>
          <w:b w:val="0"/>
          <w:color w:val="000000" w:themeColor="text1"/>
          <w:sz w:val="28"/>
          <w:szCs w:val="28"/>
        </w:rPr>
        <w:t xml:space="preserve"> </w:t>
      </w:r>
      <w:r w:rsidR="001D3B95" w:rsidRPr="00AF13AE">
        <w:rPr>
          <w:b w:val="0"/>
          <w:color w:val="000000" w:themeColor="text1"/>
          <w:sz w:val="28"/>
          <w:szCs w:val="28"/>
        </w:rPr>
        <w:t>«</w:t>
      </w:r>
      <w:bookmarkStart w:id="0" w:name="_Toc212868675"/>
      <w:r w:rsidR="001D3B95" w:rsidRPr="00AF13AE">
        <w:rPr>
          <w:b w:val="0"/>
          <w:color w:val="000000" w:themeColor="text1"/>
          <w:sz w:val="28"/>
          <w:szCs w:val="28"/>
        </w:rPr>
        <w:t>Статья 8. Вопросы местного значения муниципального района</w:t>
      </w:r>
      <w:bookmarkEnd w:id="0"/>
    </w:p>
    <w:p w:rsidR="001D3B95" w:rsidRPr="00AF13AE" w:rsidRDefault="001D3B95" w:rsidP="001D3B95">
      <w:pPr>
        <w:ind w:firstLine="709"/>
        <w:jc w:val="both"/>
        <w:rPr>
          <w:color w:val="000000" w:themeColor="text1"/>
          <w:sz w:val="28"/>
          <w:szCs w:val="28"/>
        </w:rPr>
      </w:pPr>
      <w:r w:rsidRPr="00AF13AE">
        <w:rPr>
          <w:color w:val="000000" w:themeColor="text1"/>
          <w:sz w:val="28"/>
          <w:szCs w:val="28"/>
        </w:rPr>
        <w:t>1. К вопросам местного значения муниципального района относятся:</w:t>
      </w:r>
    </w:p>
    <w:p w:rsidR="001D3B95" w:rsidRPr="00AF13AE" w:rsidRDefault="001D3B95" w:rsidP="001D3B95">
      <w:pPr>
        <w:autoSpaceDN w:val="0"/>
        <w:adjustRightInd w:val="0"/>
        <w:ind w:firstLine="540"/>
        <w:jc w:val="both"/>
        <w:rPr>
          <w:color w:val="000000" w:themeColor="text1"/>
          <w:sz w:val="28"/>
          <w:szCs w:val="28"/>
        </w:rPr>
      </w:pPr>
      <w:r w:rsidRPr="00AF13AE">
        <w:rPr>
          <w:b/>
          <w:color w:val="000000" w:themeColor="text1"/>
          <w:sz w:val="28"/>
          <w:szCs w:val="28"/>
        </w:rPr>
        <w:t xml:space="preserve">   </w:t>
      </w:r>
      <w:r w:rsidRPr="00AF13AE">
        <w:rPr>
          <w:color w:val="000000" w:themeColor="text1"/>
          <w:sz w:val="28"/>
          <w:szCs w:val="28"/>
        </w:rPr>
        <w:t>1)</w:t>
      </w:r>
      <w:r w:rsidRPr="00AF13AE">
        <w:rPr>
          <w:b/>
          <w:color w:val="000000" w:themeColor="text1"/>
          <w:sz w:val="28"/>
          <w:szCs w:val="28"/>
        </w:rPr>
        <w:t xml:space="preserve"> </w:t>
      </w:r>
      <w:r w:rsidRPr="00AF13AE">
        <w:rPr>
          <w:color w:val="000000" w:themeColor="text1"/>
          <w:sz w:val="28"/>
          <w:szCs w:val="28"/>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AF13AE">
        <w:rPr>
          <w:color w:val="000000" w:themeColor="text1"/>
          <w:sz w:val="28"/>
          <w:szCs w:val="28"/>
        </w:rPr>
        <w:t>контроля за</w:t>
      </w:r>
      <w:proofErr w:type="gramEnd"/>
      <w:r w:rsidRPr="00AF13AE">
        <w:rPr>
          <w:color w:val="000000" w:themeColor="text1"/>
          <w:sz w:val="28"/>
          <w:szCs w:val="28"/>
        </w:rPr>
        <w:t xml:space="preserve"> его исполнением, составление и утверждение отчета об исполнении бюджета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 установление, изменение и отмена местных налогов и сборов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 владение, пользование и распоряжение имуществом, находящимся в муниципальной собственности муниципального района;</w:t>
      </w:r>
    </w:p>
    <w:p w:rsidR="001D3B95" w:rsidRPr="00AF13AE" w:rsidRDefault="001D3B95" w:rsidP="001D3B95">
      <w:pPr>
        <w:ind w:firstLine="709"/>
        <w:jc w:val="both"/>
        <w:rPr>
          <w:rFonts w:eastAsia="Arial"/>
          <w:color w:val="000000" w:themeColor="text1"/>
          <w:sz w:val="28"/>
          <w:szCs w:val="28"/>
        </w:rPr>
      </w:pPr>
      <w:r w:rsidRPr="00AF13AE">
        <w:rPr>
          <w:color w:val="000000" w:themeColor="text1"/>
          <w:sz w:val="28"/>
          <w:szCs w:val="28"/>
        </w:rPr>
        <w:t xml:space="preserve"> 4) организация в границах муниципального района  электро- и газоснабжения поселений </w:t>
      </w:r>
      <w:r w:rsidRPr="00AF13AE">
        <w:rPr>
          <w:rFonts w:eastAsia="Arial"/>
          <w:color w:val="000000" w:themeColor="text1"/>
          <w:sz w:val="28"/>
          <w:szCs w:val="28"/>
        </w:rPr>
        <w:t xml:space="preserve">в пределах полномочий, установленных законодательством Российской Федерации; </w:t>
      </w:r>
    </w:p>
    <w:p w:rsidR="001D3B95" w:rsidRPr="00AF13AE" w:rsidRDefault="001D3B95" w:rsidP="001D3B95">
      <w:pPr>
        <w:ind w:firstLine="720"/>
        <w:jc w:val="both"/>
        <w:rPr>
          <w:color w:val="000000" w:themeColor="text1"/>
          <w:sz w:val="28"/>
          <w:szCs w:val="28"/>
        </w:rPr>
      </w:pPr>
      <w:r w:rsidRPr="00AF13AE">
        <w:rPr>
          <w:color w:val="000000" w:themeColor="text1"/>
          <w:sz w:val="28"/>
          <w:szCs w:val="28"/>
        </w:rPr>
        <w:t xml:space="preserve"> </w:t>
      </w:r>
      <w:proofErr w:type="gramStart"/>
      <w:r w:rsidRPr="00AF13AE">
        <w:rPr>
          <w:color w:val="000000" w:themeColor="text1"/>
          <w:sz w:val="28"/>
          <w:szCs w:val="28"/>
        </w:rPr>
        <w:t>5) дорожная деятельность в отношении автомобильных дорог местного значения вне границ населённых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безопасного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AF13AE">
        <w:rPr>
          <w:color w:val="000000" w:themeColor="text1"/>
          <w:sz w:val="28"/>
          <w:szCs w:val="28"/>
        </w:rPr>
        <w:t xml:space="preserve"> Федерации;</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5.1) дорожная деятельность в отношении автомобильных дорог местного значения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Pr="00AF13AE">
        <w:rPr>
          <w:rFonts w:ascii="Times New Roman" w:hAnsi="Times New Roman"/>
          <w:color w:val="000000" w:themeColor="text1"/>
          <w:sz w:val="28"/>
          <w:szCs w:val="28"/>
        </w:rPr>
        <w:t>контроля за</w:t>
      </w:r>
      <w:proofErr w:type="gramEnd"/>
      <w:r w:rsidRPr="00AF13AE">
        <w:rPr>
          <w:rFonts w:ascii="Times New Roman" w:hAnsi="Times New Roman"/>
          <w:color w:val="000000" w:themeColor="text1"/>
          <w:sz w:val="28"/>
          <w:szCs w:val="28"/>
        </w:rPr>
        <w:t xml:space="preserve"> сохранностью автомобильных дорог местного значения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jc w:val="both"/>
        <w:rPr>
          <w:color w:val="000000" w:themeColor="text1"/>
          <w:sz w:val="28"/>
          <w:szCs w:val="28"/>
        </w:rPr>
      </w:pPr>
      <w:r w:rsidRPr="00AF13AE">
        <w:rPr>
          <w:color w:val="000000" w:themeColor="text1"/>
          <w:sz w:val="28"/>
          <w:szCs w:val="28"/>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6.1) создание условий для предоставления транспортных услуг населению и организация транспортного обс</w:t>
      </w:r>
      <w:r w:rsidR="00A6119E">
        <w:rPr>
          <w:rFonts w:ascii="Times New Roman" w:hAnsi="Times New Roman"/>
          <w:color w:val="000000" w:themeColor="text1"/>
          <w:sz w:val="28"/>
          <w:szCs w:val="28"/>
        </w:rPr>
        <w:t xml:space="preserve">луживания населения в границах </w:t>
      </w:r>
      <w:r w:rsidRPr="00AF13AE">
        <w:rPr>
          <w:rFonts w:ascii="Times New Roman" w:hAnsi="Times New Roman"/>
          <w:color w:val="000000" w:themeColor="text1"/>
          <w:sz w:val="28"/>
          <w:szCs w:val="28"/>
        </w:rPr>
        <w:t>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8) участие в предупреждении и ликвидации последствий чрезвычайных ситуаций на территории муниципального района;</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color w:val="000000" w:themeColor="text1"/>
          <w:sz w:val="28"/>
          <w:szCs w:val="28"/>
        </w:rPr>
        <w:t xml:space="preserve"> 9) организация охраны общественного порядка на территории муниципального района муниципальной милицией;</w:t>
      </w:r>
      <w:r w:rsidRPr="00AF13AE">
        <w:rPr>
          <w:rFonts w:eastAsia="Arial"/>
          <w:color w:val="000000" w:themeColor="text1"/>
          <w:sz w:val="28"/>
          <w:szCs w:val="28"/>
        </w:rPr>
        <w:t xml:space="preserve"> </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rFonts w:eastAsia="Arial"/>
          <w:color w:val="000000" w:themeColor="text1"/>
          <w:sz w:val="28"/>
          <w:szCs w:val="28"/>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D3B95" w:rsidRPr="00AF13AE" w:rsidRDefault="001D3B95" w:rsidP="001D3B95">
      <w:pPr>
        <w:shd w:val="clear" w:color="auto" w:fill="FFFFFF"/>
        <w:tabs>
          <w:tab w:val="left" w:pos="403"/>
        </w:tabs>
        <w:ind w:firstLine="720"/>
        <w:jc w:val="both"/>
        <w:rPr>
          <w:rFonts w:eastAsia="Arial"/>
          <w:color w:val="000000" w:themeColor="text1"/>
          <w:sz w:val="28"/>
          <w:szCs w:val="28"/>
        </w:rPr>
      </w:pPr>
      <w:r w:rsidRPr="00AF13AE">
        <w:rPr>
          <w:rFonts w:eastAsia="Arial"/>
          <w:color w:val="000000" w:themeColor="text1"/>
          <w:sz w:val="28"/>
          <w:szCs w:val="28"/>
        </w:rPr>
        <w:lastRenderedPageBreak/>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12) организация мероприятий </w:t>
      </w:r>
      <w:proofErr w:type="spellStart"/>
      <w:r w:rsidRPr="00AF13AE">
        <w:rPr>
          <w:color w:val="000000" w:themeColor="text1"/>
          <w:sz w:val="28"/>
          <w:szCs w:val="28"/>
        </w:rPr>
        <w:t>межпоселенческого</w:t>
      </w:r>
      <w:proofErr w:type="spellEnd"/>
      <w:r w:rsidRPr="00AF13AE">
        <w:rPr>
          <w:color w:val="000000" w:themeColor="text1"/>
          <w:sz w:val="28"/>
          <w:szCs w:val="28"/>
        </w:rPr>
        <w:t xml:space="preserve"> характера по охране окружающей среды;</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12.1)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F13AE">
        <w:rPr>
          <w:rFonts w:ascii="Times New Roman" w:hAnsi="Times New Roman"/>
          <w:color w:val="000000" w:themeColor="text1"/>
          <w:sz w:val="28"/>
          <w:szCs w:val="28"/>
        </w:rPr>
        <w:t xml:space="preserve"> субъекта Российской Федерации), создание условий для осуществления присмотра и ухода за детьми, содержание детей в муниципальных общеобразовательных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 xml:space="preserve">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1D3B95" w:rsidRPr="00AF13AE"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AF13AE">
        <w:rPr>
          <w:color w:val="000000" w:themeColor="text1"/>
          <w:sz w:val="28"/>
          <w:szCs w:val="28"/>
        </w:rPr>
        <w:t xml:space="preserve">           15) участие в организации деятельности по </w:t>
      </w:r>
      <w:r w:rsidR="00A6119E">
        <w:rPr>
          <w:color w:val="000000" w:themeColor="text1"/>
          <w:sz w:val="28"/>
          <w:szCs w:val="28"/>
        </w:rPr>
        <w:t>накоплению</w:t>
      </w:r>
      <w:r w:rsidRPr="00AF13AE">
        <w:rPr>
          <w:color w:val="000000" w:themeColor="text1"/>
          <w:sz w:val="28"/>
          <w:szCs w:val="28"/>
        </w:rPr>
        <w:t xml:space="preserve"> (в том  числе раздельному </w:t>
      </w:r>
      <w:r w:rsidR="00A6119E">
        <w:rPr>
          <w:color w:val="000000" w:themeColor="text1"/>
          <w:sz w:val="28"/>
          <w:szCs w:val="28"/>
        </w:rPr>
        <w:t>накоплению</w:t>
      </w:r>
      <w:r w:rsidRPr="00AF13AE">
        <w:rPr>
          <w:color w:val="000000" w:themeColor="text1"/>
          <w:sz w:val="28"/>
          <w:szCs w:val="28"/>
        </w:rPr>
        <w:t>), транспортированию, обработке, утилизации, обезвреживанию, захоронению  твердых коммунальных отходов на территории муниципального района;</w:t>
      </w:r>
    </w:p>
    <w:p w:rsidR="001D3B95" w:rsidRPr="00AF13AE" w:rsidRDefault="001D3B95" w:rsidP="001D3B95">
      <w:pPr>
        <w:pStyle w:val="text"/>
        <w:ind w:firstLine="0"/>
        <w:rPr>
          <w:rFonts w:ascii="Times New Roman" w:hAnsi="Times New Roman"/>
          <w:color w:val="000000" w:themeColor="text1"/>
          <w:spacing w:val="1"/>
          <w:sz w:val="28"/>
          <w:szCs w:val="28"/>
          <w:shd w:val="clear" w:color="auto" w:fill="FFFFFF"/>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16)</w:t>
      </w:r>
      <w:r w:rsidR="00CB6D62" w:rsidRPr="00AF13AE">
        <w:rPr>
          <w:rFonts w:ascii="Times New Roman" w:hAnsi="Times New Roman"/>
          <w:color w:val="000000" w:themeColor="text1"/>
          <w:spacing w:val="1"/>
          <w:sz w:val="28"/>
          <w:szCs w:val="28"/>
          <w:shd w:val="clear" w:color="auto" w:fill="FFFFFF"/>
        </w:rPr>
        <w:t xml:space="preserve"> </w:t>
      </w:r>
      <w:r w:rsidR="00CB6D62" w:rsidRPr="00AF13AE">
        <w:rPr>
          <w:rFonts w:ascii="Times New Roman" w:hAnsi="Times New Roman"/>
          <w:color w:val="000000" w:themeColor="text1"/>
          <w:sz w:val="28"/>
          <w:szCs w:val="28"/>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anchor="dst2579" w:history="1">
        <w:r w:rsidR="00CB6D62" w:rsidRPr="00AF13AE">
          <w:rPr>
            <w:rFonts w:ascii="Times New Roman" w:hAnsi="Times New Roman"/>
            <w:color w:val="000000" w:themeColor="text1"/>
            <w:sz w:val="28"/>
            <w:szCs w:val="28"/>
            <w:shd w:val="clear" w:color="auto" w:fill="FFFFFF"/>
          </w:rPr>
          <w:t>уведомлении</w:t>
        </w:r>
      </w:hyperlink>
      <w:r w:rsidR="00CB6D62" w:rsidRPr="00AF13AE">
        <w:rPr>
          <w:rFonts w:ascii="Times New Roman" w:hAnsi="Times New Roman"/>
          <w:color w:val="000000" w:themeColor="text1"/>
          <w:sz w:val="28"/>
          <w:szCs w:val="28"/>
          <w:shd w:val="clear" w:color="auto" w:fill="FFFFFF"/>
        </w:rPr>
        <w:t xml:space="preserve"> о планируемом строительстве параметров объекта </w:t>
      </w:r>
      <w:r w:rsidR="00CB6D62" w:rsidRPr="00AF13AE">
        <w:rPr>
          <w:rFonts w:ascii="Times New Roman" w:hAnsi="Times New Roman"/>
          <w:color w:val="000000" w:themeColor="text1"/>
          <w:sz w:val="28"/>
          <w:szCs w:val="28"/>
          <w:shd w:val="clear" w:color="auto" w:fill="FFFFFF"/>
        </w:rPr>
        <w:lastRenderedPageBreak/>
        <w:t>индивидуального жилищного строительства или садового</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A6119E">
        <w:rPr>
          <w:rFonts w:ascii="Times New Roman" w:hAnsi="Times New Roman"/>
          <w:color w:val="000000" w:themeColor="text1"/>
          <w:sz w:val="28"/>
          <w:szCs w:val="28"/>
          <w:shd w:val="clear" w:color="auto" w:fill="FFFFFF"/>
        </w:rPr>
        <w:t>ов</w:t>
      </w:r>
      <w:r w:rsidR="00CB6D62" w:rsidRPr="00AF13AE">
        <w:rPr>
          <w:rFonts w:ascii="Times New Roman" w:hAnsi="Times New Roman"/>
          <w:color w:val="000000" w:themeColor="text1"/>
          <w:sz w:val="28"/>
          <w:szCs w:val="28"/>
          <w:shd w:val="clear" w:color="auto" w:fill="FFFFFF"/>
        </w:rPr>
        <w:t xml:space="preserve"> индивидуального жилищного</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00CB6D62" w:rsidRPr="00AF13AE">
        <w:rPr>
          <w:rFonts w:ascii="Times New Roman" w:hAnsi="Times New Roman"/>
          <w:color w:val="000000" w:themeColor="text1"/>
          <w:sz w:val="28"/>
          <w:szCs w:val="28"/>
          <w:shd w:val="clear" w:color="auto" w:fill="FFFFFF"/>
        </w:rPr>
        <w:t xml:space="preserve"> </w:t>
      </w:r>
      <w:proofErr w:type="gramStart"/>
      <w:r w:rsidR="00CB6D62" w:rsidRPr="00AF13AE">
        <w:rPr>
          <w:rFonts w:ascii="Times New Roman" w:hAnsi="Times New Roman"/>
          <w:color w:val="000000" w:themeColor="text1"/>
          <w:sz w:val="28"/>
          <w:szCs w:val="28"/>
          <w:shd w:val="clear" w:color="auto" w:fill="FFFFFF"/>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 w:anchor="dst2781" w:history="1">
        <w:r w:rsidR="00CB6D62" w:rsidRPr="00AF13AE">
          <w:rPr>
            <w:rFonts w:ascii="Times New Roman" w:hAnsi="Times New Roman"/>
            <w:color w:val="000000" w:themeColor="text1"/>
            <w:sz w:val="28"/>
            <w:szCs w:val="28"/>
            <w:shd w:val="clear" w:color="auto" w:fill="FFFFFF"/>
          </w:rPr>
          <w:t>кодексом</w:t>
        </w:r>
      </w:hyperlink>
      <w:r w:rsidR="00CB6D62" w:rsidRPr="00AF13AE">
        <w:rPr>
          <w:rFonts w:ascii="Times New Roman" w:hAnsi="Times New Roman"/>
          <w:color w:val="000000" w:themeColor="text1"/>
          <w:sz w:val="28"/>
          <w:szCs w:val="28"/>
          <w:shd w:val="clear" w:color="auto" w:fill="FFFFFF"/>
        </w:rPr>
        <w:t> Российской Федерации</w:t>
      </w:r>
      <w:r w:rsidRPr="00AF13AE">
        <w:rPr>
          <w:rFonts w:ascii="Times New Roman" w:hAnsi="Times New Roman"/>
          <w:color w:val="000000" w:themeColor="text1"/>
          <w:spacing w:val="1"/>
          <w:sz w:val="28"/>
          <w:szCs w:val="28"/>
          <w:shd w:val="clear" w:color="auto" w:fill="FFFFFF"/>
        </w:rPr>
        <w:t>;</w:t>
      </w:r>
      <w:proofErr w:type="gramEnd"/>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w:t>
      </w:r>
      <w:proofErr w:type="gramStart"/>
      <w:r w:rsidRPr="00AF13AE">
        <w:rPr>
          <w:rFonts w:ascii="Times New Roman" w:hAnsi="Times New Roman"/>
          <w:color w:val="000000" w:themeColor="text1"/>
          <w:sz w:val="28"/>
          <w:szCs w:val="28"/>
        </w:rPr>
        <w:t>16.1) утвержд</w:t>
      </w:r>
      <w:r w:rsidR="00A6119E">
        <w:rPr>
          <w:rFonts w:ascii="Times New Roman" w:hAnsi="Times New Roman"/>
          <w:color w:val="000000" w:themeColor="text1"/>
          <w:sz w:val="28"/>
          <w:szCs w:val="28"/>
        </w:rPr>
        <w:t xml:space="preserve">ение генеральных планов </w:t>
      </w:r>
      <w:r w:rsidRPr="00AF13AE">
        <w:rPr>
          <w:rFonts w:ascii="Times New Roman" w:hAnsi="Times New Roman"/>
          <w:color w:val="000000" w:themeColor="text1"/>
          <w:sz w:val="28"/>
          <w:szCs w:val="28"/>
        </w:rPr>
        <w:t>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w:t>
      </w:r>
      <w:r w:rsidR="00A6119E">
        <w:rPr>
          <w:rFonts w:ascii="Times New Roman" w:hAnsi="Times New Roman"/>
          <w:color w:val="000000" w:themeColor="text1"/>
          <w:sz w:val="28"/>
          <w:szCs w:val="28"/>
        </w:rPr>
        <w:t>строительного проектирования</w:t>
      </w:r>
      <w:r w:rsidRPr="00AF13AE">
        <w:rPr>
          <w:rFonts w:ascii="Times New Roman" w:hAnsi="Times New Roman"/>
          <w:color w:val="000000" w:themeColor="text1"/>
          <w:sz w:val="28"/>
          <w:szCs w:val="28"/>
        </w:rPr>
        <w:t xml:space="preserve"> поселений, резервирование</w:t>
      </w:r>
      <w:proofErr w:type="gramEnd"/>
      <w:r w:rsidRPr="00AF13AE">
        <w:rPr>
          <w:rFonts w:ascii="Times New Roman" w:hAnsi="Times New Roman"/>
          <w:color w:val="000000" w:themeColor="text1"/>
          <w:sz w:val="28"/>
          <w:szCs w:val="28"/>
        </w:rPr>
        <w:t xml:space="preserve">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w:t>
      </w:r>
      <w:r w:rsidR="00A6119E">
        <w:rPr>
          <w:rFonts w:ascii="Times New Roman" w:hAnsi="Times New Roman"/>
          <w:color w:val="000000" w:themeColor="text1"/>
          <w:sz w:val="28"/>
          <w:szCs w:val="28"/>
        </w:rPr>
        <w:t>я</w:t>
      </w:r>
      <w:r w:rsidRPr="00AF13AE">
        <w:rPr>
          <w:rFonts w:ascii="Times New Roman" w:hAnsi="Times New Roman"/>
          <w:color w:val="000000" w:themeColor="text1"/>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AF13AE">
        <w:rPr>
          <w:rFonts w:ascii="Times New Roman" w:hAnsi="Times New Roman"/>
          <w:color w:val="000000" w:themeColor="text1"/>
          <w:spacing w:val="1"/>
          <w:sz w:val="28"/>
          <w:szCs w:val="28"/>
          <w:shd w:val="clear" w:color="auto" w:fill="FFFFFF"/>
        </w:rPr>
        <w:t>;</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w:t>
      </w:r>
      <w:r w:rsidRPr="00AF13AE">
        <w:rPr>
          <w:rFonts w:ascii="Times New Roman" w:hAnsi="Times New Roman"/>
          <w:color w:val="000000" w:themeColor="text1"/>
          <w:sz w:val="28"/>
          <w:szCs w:val="28"/>
        </w:rPr>
        <w:lastRenderedPageBreak/>
        <w:t>соответствии с Федеральным законом от 13 марта 2006 года № 38-ФЗ «О рекламе»;</w:t>
      </w:r>
    </w:p>
    <w:p w:rsidR="001D3B95" w:rsidRPr="00AF13AE" w:rsidRDefault="001D3B95" w:rsidP="001D3B95">
      <w:pPr>
        <w:shd w:val="clear" w:color="auto" w:fill="FFFFFF"/>
        <w:tabs>
          <w:tab w:val="left" w:pos="403"/>
        </w:tabs>
        <w:ind w:firstLine="720"/>
        <w:jc w:val="both"/>
        <w:rPr>
          <w:color w:val="000000" w:themeColor="text1"/>
          <w:sz w:val="28"/>
          <w:szCs w:val="28"/>
        </w:rPr>
      </w:pPr>
      <w:r w:rsidRPr="00AF13AE">
        <w:rPr>
          <w:color w:val="000000" w:themeColor="text1"/>
          <w:sz w:val="28"/>
          <w:szCs w:val="28"/>
        </w:rPr>
        <w:t>18) формирование и содержание муниципального архива, включая хранение архивных фондов поселений;</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19) содержание на территории муниципального района </w:t>
      </w:r>
      <w:proofErr w:type="spellStart"/>
      <w:r w:rsidRPr="00AF13AE">
        <w:rPr>
          <w:color w:val="000000" w:themeColor="text1"/>
          <w:sz w:val="28"/>
          <w:szCs w:val="28"/>
        </w:rPr>
        <w:t>межпоселен-ческих</w:t>
      </w:r>
      <w:proofErr w:type="spellEnd"/>
      <w:r w:rsidRPr="00AF13AE">
        <w:rPr>
          <w:color w:val="000000" w:themeColor="text1"/>
          <w:sz w:val="28"/>
          <w:szCs w:val="28"/>
        </w:rPr>
        <w:t xml:space="preserve"> мест захоронения, организация ритуальных услуг;</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21) организация библиотечного обслуживания населения </w:t>
      </w:r>
      <w:proofErr w:type="spellStart"/>
      <w:r w:rsidRPr="00AF13AE">
        <w:rPr>
          <w:color w:val="000000" w:themeColor="text1"/>
          <w:sz w:val="28"/>
          <w:szCs w:val="28"/>
        </w:rPr>
        <w:t>межпоселен-ческими</w:t>
      </w:r>
      <w:proofErr w:type="spellEnd"/>
      <w:r w:rsidRPr="00AF13AE">
        <w:rPr>
          <w:color w:val="000000" w:themeColor="text1"/>
          <w:sz w:val="28"/>
          <w:szCs w:val="28"/>
        </w:rPr>
        <w:t xml:space="preserve"> библиотеками, комплектование и обеспечение сохранности их библиотечных фондов;</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22)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D3B95" w:rsidRPr="00AF13AE" w:rsidRDefault="001D3B95" w:rsidP="001D3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AF13AE">
        <w:rPr>
          <w:color w:val="000000" w:themeColor="text1"/>
          <w:sz w:val="28"/>
          <w:szCs w:val="28"/>
        </w:rPr>
        <w:t xml:space="preserve">          23.1) сохранение, использование и популяризация  объектов  </w:t>
      </w:r>
      <w:proofErr w:type="gramStart"/>
      <w:r w:rsidRPr="00AF13AE">
        <w:rPr>
          <w:color w:val="000000" w:themeColor="text1"/>
          <w:sz w:val="28"/>
          <w:szCs w:val="28"/>
        </w:rPr>
        <w:t>культур-</w:t>
      </w:r>
      <w:proofErr w:type="spellStart"/>
      <w:r w:rsidRPr="00AF13AE">
        <w:rPr>
          <w:color w:val="000000" w:themeColor="text1"/>
          <w:sz w:val="28"/>
          <w:szCs w:val="28"/>
        </w:rPr>
        <w:t>ного</w:t>
      </w:r>
      <w:proofErr w:type="spellEnd"/>
      <w:proofErr w:type="gramEnd"/>
      <w:r w:rsidRPr="00AF13AE">
        <w:rPr>
          <w:color w:val="000000" w:themeColor="text1"/>
          <w:sz w:val="28"/>
          <w:szCs w:val="28"/>
        </w:rPr>
        <w:t xml:space="preserve">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24) выравнивание уровня бюджетной обеспеченности поселений, входящих в состав муниципального района, за счет средств бюджета муниципального района; </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26) создание, развитие и обеспечение охраны </w:t>
      </w:r>
      <w:proofErr w:type="spellStart"/>
      <w:r w:rsidRPr="00AF13AE">
        <w:rPr>
          <w:color w:val="000000" w:themeColor="text1"/>
          <w:sz w:val="28"/>
          <w:szCs w:val="28"/>
        </w:rPr>
        <w:t>лечебн</w:t>
      </w:r>
      <w:proofErr w:type="gramStart"/>
      <w:r w:rsidRPr="00AF13AE">
        <w:rPr>
          <w:color w:val="000000" w:themeColor="text1"/>
          <w:sz w:val="28"/>
          <w:szCs w:val="28"/>
        </w:rPr>
        <w:t>о</w:t>
      </w:r>
      <w:proofErr w:type="spellEnd"/>
      <w:r w:rsidRPr="00AF13AE">
        <w:rPr>
          <w:color w:val="000000" w:themeColor="text1"/>
          <w:sz w:val="28"/>
          <w:szCs w:val="28"/>
        </w:rPr>
        <w:t>–</w:t>
      </w:r>
      <w:proofErr w:type="gramEnd"/>
      <w:r w:rsidRPr="00AF13AE">
        <w:rPr>
          <w:color w:val="000000" w:themeColor="text1"/>
          <w:sz w:val="28"/>
          <w:szCs w:val="28"/>
        </w:rPr>
        <w:t xml:space="preserve"> 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28)  осуществление мероприятий по обеспечению безопасности людей на водных объектах, охране их жизни и здоровья;</w:t>
      </w:r>
    </w:p>
    <w:p w:rsidR="001D3B95" w:rsidRPr="00AF13AE" w:rsidRDefault="001D3B95" w:rsidP="001D3B95">
      <w:pPr>
        <w:ind w:firstLine="720"/>
        <w:jc w:val="both"/>
        <w:rPr>
          <w:bCs/>
          <w:color w:val="000000" w:themeColor="text1"/>
          <w:sz w:val="28"/>
          <w:szCs w:val="28"/>
        </w:rPr>
      </w:pPr>
      <w:r w:rsidRPr="00AF13AE">
        <w:rPr>
          <w:color w:val="000000" w:themeColor="text1"/>
          <w:sz w:val="28"/>
          <w:szCs w:val="28"/>
        </w:rPr>
        <w:t xml:space="preserve"> 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AF13AE">
        <w:rPr>
          <w:bCs/>
          <w:color w:val="000000" w:themeColor="text1"/>
          <w:sz w:val="28"/>
          <w:szCs w:val="28"/>
        </w:rPr>
        <w:t xml:space="preserve">, оказание поддержки социально ориентированным некоммерческим </w:t>
      </w:r>
      <w:r w:rsidRPr="00AF13AE">
        <w:rPr>
          <w:bCs/>
          <w:color w:val="000000" w:themeColor="text1"/>
          <w:sz w:val="28"/>
          <w:szCs w:val="28"/>
        </w:rPr>
        <w:lastRenderedPageBreak/>
        <w:t>организациям, благотворительной деятельности и добровольчеству (</w:t>
      </w:r>
      <w:proofErr w:type="spellStart"/>
      <w:r w:rsidRPr="00AF13AE">
        <w:rPr>
          <w:bCs/>
          <w:color w:val="000000" w:themeColor="text1"/>
          <w:sz w:val="28"/>
          <w:szCs w:val="28"/>
        </w:rPr>
        <w:t>волонтерству</w:t>
      </w:r>
      <w:proofErr w:type="spellEnd"/>
      <w:r w:rsidRPr="00AF13AE">
        <w:rPr>
          <w:bCs/>
          <w:color w:val="000000" w:themeColor="text1"/>
          <w:sz w:val="28"/>
          <w:szCs w:val="28"/>
        </w:rPr>
        <w:t>);</w:t>
      </w:r>
    </w:p>
    <w:p w:rsidR="001D3B95" w:rsidRPr="00AF13AE" w:rsidRDefault="001D3B95" w:rsidP="001D3B95">
      <w:pPr>
        <w:ind w:firstLine="708"/>
        <w:jc w:val="both"/>
        <w:rPr>
          <w:color w:val="000000" w:themeColor="text1"/>
          <w:sz w:val="28"/>
          <w:szCs w:val="28"/>
        </w:rPr>
      </w:pPr>
      <w:r w:rsidRPr="00AF13AE">
        <w:rPr>
          <w:color w:val="000000" w:themeColor="text1"/>
          <w:sz w:val="28"/>
          <w:szCs w:val="28"/>
        </w:rPr>
        <w:t xml:space="preserve"> 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31) организация и осуществление мероприятий </w:t>
      </w:r>
      <w:proofErr w:type="spellStart"/>
      <w:r w:rsidRPr="00AF13AE">
        <w:rPr>
          <w:color w:val="000000" w:themeColor="text1"/>
          <w:sz w:val="28"/>
          <w:szCs w:val="28"/>
        </w:rPr>
        <w:t>межпоселенческого</w:t>
      </w:r>
      <w:proofErr w:type="spellEnd"/>
      <w:r w:rsidRPr="00AF13AE">
        <w:rPr>
          <w:color w:val="000000" w:themeColor="text1"/>
          <w:sz w:val="28"/>
          <w:szCs w:val="28"/>
        </w:rPr>
        <w:t xml:space="preserve"> характера по работе с детьми и молодежью;</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33)  осуществление муниципального лесного контроля;</w:t>
      </w:r>
    </w:p>
    <w:p w:rsidR="001D3B95" w:rsidRPr="00AF13AE" w:rsidRDefault="001D3B95" w:rsidP="001D3B95">
      <w:pPr>
        <w:pStyle w:val="text"/>
        <w:ind w:firstLine="0"/>
        <w:rPr>
          <w:rFonts w:ascii="Times New Roman" w:hAnsi="Times New Roman"/>
          <w:color w:val="000000" w:themeColor="text1"/>
          <w:spacing w:val="1"/>
          <w:sz w:val="28"/>
          <w:szCs w:val="28"/>
          <w:shd w:val="clear" w:color="auto" w:fill="FFFFFF"/>
        </w:rPr>
      </w:pPr>
      <w:r w:rsidRPr="00AF13AE">
        <w:rPr>
          <w:rFonts w:ascii="Times New Roman" w:hAnsi="Times New Roman"/>
          <w:color w:val="000000" w:themeColor="text1"/>
          <w:sz w:val="28"/>
          <w:szCs w:val="28"/>
        </w:rPr>
        <w:t xml:space="preserve">          33.1) </w:t>
      </w:r>
      <w:r w:rsidRPr="00AF13AE">
        <w:rPr>
          <w:rFonts w:ascii="Times New Roman" w:hAnsi="Times New Roman"/>
          <w:color w:val="000000" w:themeColor="text1"/>
          <w:spacing w:val="1"/>
          <w:sz w:val="28"/>
          <w:szCs w:val="28"/>
          <w:shd w:val="clear" w:color="auto" w:fill="FFFFFF"/>
        </w:rPr>
        <w:t>осуществление муниципального земельного контроля на межселенной территории муниципального района;</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33.2) о</w:t>
      </w:r>
      <w:r w:rsidRPr="00AF13AE">
        <w:rPr>
          <w:rFonts w:ascii="Times New Roman" w:hAnsi="Times New Roman"/>
          <w:color w:val="000000" w:themeColor="text1"/>
          <w:spacing w:val="1"/>
          <w:sz w:val="28"/>
          <w:szCs w:val="28"/>
          <w:shd w:val="clear" w:color="auto" w:fill="FFFFFF"/>
        </w:rPr>
        <w:t>рганизация в соответствии с</w:t>
      </w:r>
      <w:r w:rsidRPr="00AF13AE">
        <w:rPr>
          <w:rStyle w:val="apple-converted-space"/>
          <w:rFonts w:ascii="Times New Roman" w:hAnsi="Times New Roman"/>
          <w:color w:val="000000" w:themeColor="text1"/>
          <w:spacing w:val="1"/>
          <w:sz w:val="28"/>
          <w:szCs w:val="28"/>
          <w:shd w:val="clear" w:color="auto" w:fill="FFFFFF"/>
        </w:rPr>
        <w:t> </w:t>
      </w:r>
      <w:hyperlink r:id="rId11" w:history="1">
        <w:r w:rsidRPr="00AF13AE">
          <w:rPr>
            <w:rStyle w:val="a6"/>
            <w:rFonts w:ascii="Times New Roman" w:hAnsi="Times New Roman"/>
            <w:color w:val="000000" w:themeColor="text1"/>
            <w:spacing w:val="1"/>
            <w:sz w:val="28"/>
            <w:szCs w:val="28"/>
            <w:u w:val="none"/>
            <w:shd w:val="clear" w:color="auto" w:fill="FFFFFF"/>
          </w:rPr>
          <w:t>Федеральным законом от 24 июля 2007 года № 221-ФЗ «О государственном кадастре недвижимости»</w:t>
        </w:r>
      </w:hyperlink>
      <w:r w:rsidRPr="00AF13AE">
        <w:rPr>
          <w:rFonts w:ascii="Times New Roman" w:hAnsi="Times New Roman"/>
          <w:color w:val="000000" w:themeColor="text1"/>
          <w:sz w:val="28"/>
          <w:szCs w:val="28"/>
        </w:rPr>
        <w:t xml:space="preserve"> </w:t>
      </w:r>
      <w:r w:rsidRPr="00AF13AE">
        <w:rPr>
          <w:rFonts w:ascii="Times New Roman" w:hAnsi="Times New Roman"/>
          <w:color w:val="000000" w:themeColor="text1"/>
          <w:spacing w:val="1"/>
          <w:sz w:val="28"/>
          <w:szCs w:val="28"/>
          <w:shd w:val="clear" w:color="auto" w:fill="FFFFFF"/>
        </w:rPr>
        <w:t>выполнения комплексных кадастровых работ и утверждение карты-плана территории;</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 34)</w:t>
      </w:r>
      <w:r w:rsidRPr="00AF13AE">
        <w:rPr>
          <w:b/>
          <w:color w:val="000000" w:themeColor="text1"/>
          <w:sz w:val="28"/>
          <w:szCs w:val="28"/>
        </w:rPr>
        <w:t xml:space="preserve"> </w:t>
      </w:r>
      <w:r w:rsidRPr="00AF13AE">
        <w:rPr>
          <w:color w:val="000000" w:themeColor="text1"/>
          <w:sz w:val="28"/>
          <w:szCs w:val="28"/>
        </w:rPr>
        <w:t>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D3B95" w:rsidRPr="00AF13AE" w:rsidRDefault="001D3B95" w:rsidP="001D3B95">
      <w:pPr>
        <w:pStyle w:val="text"/>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34.1)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r w:rsidRPr="00AF13AE">
        <w:rPr>
          <w:rFonts w:ascii="Times New Roman" w:hAnsi="Times New Roman"/>
          <w:color w:val="000000" w:themeColor="text1"/>
          <w:spacing w:val="1"/>
          <w:sz w:val="28"/>
          <w:szCs w:val="28"/>
          <w:shd w:val="clear" w:color="auto" w:fill="FFFFFF"/>
        </w:rPr>
        <w:t xml:space="preserve">; </w:t>
      </w:r>
      <w:r w:rsidRPr="00AF13AE">
        <w:rPr>
          <w:color w:val="000000" w:themeColor="text1"/>
          <w:sz w:val="28"/>
        </w:rPr>
        <w:t xml:space="preserve">    </w:t>
      </w:r>
    </w:p>
    <w:p w:rsidR="001D3B95" w:rsidRPr="00AF13AE" w:rsidRDefault="001D3B95" w:rsidP="001D3B95">
      <w:pPr>
        <w:autoSpaceDN w:val="0"/>
        <w:adjustRightInd w:val="0"/>
        <w:jc w:val="both"/>
        <w:rPr>
          <w:color w:val="000000" w:themeColor="text1"/>
          <w:sz w:val="28"/>
          <w:szCs w:val="28"/>
        </w:rPr>
      </w:pPr>
      <w:r w:rsidRPr="00AF13AE">
        <w:rPr>
          <w:b/>
          <w:color w:val="000000" w:themeColor="text1"/>
          <w:sz w:val="28"/>
          <w:szCs w:val="28"/>
        </w:rPr>
        <w:t xml:space="preserve">          </w:t>
      </w:r>
      <w:r w:rsidRPr="00AF13AE">
        <w:rPr>
          <w:color w:val="000000" w:themeColor="text1"/>
          <w:sz w:val="28"/>
          <w:szCs w:val="28"/>
        </w:rPr>
        <w:t>35)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t xml:space="preserve">36) осуществление мер по противодействию коррупции в границах муниципального района;  </w:t>
      </w:r>
    </w:p>
    <w:p w:rsidR="001D3B95" w:rsidRPr="00AF13AE" w:rsidRDefault="001D3B95" w:rsidP="001D3B95">
      <w:pPr>
        <w:pStyle w:val="text"/>
        <w:ind w:firstLine="0"/>
        <w:rPr>
          <w:rFonts w:ascii="Times New Roman" w:hAnsi="Times New Roman"/>
          <w:color w:val="000000" w:themeColor="text1"/>
          <w:sz w:val="28"/>
          <w:szCs w:val="28"/>
        </w:rPr>
      </w:pPr>
      <w:r w:rsidRPr="00AF13AE">
        <w:rPr>
          <w:rFonts w:ascii="Times New Roman" w:hAnsi="Times New Roman"/>
          <w:b/>
          <w:color w:val="000000" w:themeColor="text1"/>
          <w:sz w:val="28"/>
          <w:szCs w:val="28"/>
        </w:rPr>
        <w:t xml:space="preserve">          </w:t>
      </w:r>
      <w:r w:rsidRPr="00AF13AE">
        <w:rPr>
          <w:rFonts w:ascii="Times New Roman" w:hAnsi="Times New Roman"/>
          <w:color w:val="000000" w:themeColor="text1"/>
          <w:sz w:val="28"/>
          <w:szCs w:val="28"/>
        </w:rPr>
        <w:t>37)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A6119E">
        <w:rPr>
          <w:rFonts w:ascii="Times New Roman" w:hAnsi="Times New Roman"/>
          <w:color w:val="000000" w:themeColor="text1"/>
          <w:sz w:val="28"/>
          <w:szCs w:val="28"/>
        </w:rPr>
        <w:t xml:space="preserve"> коренных малочисленных народов и других</w:t>
      </w:r>
      <w:r w:rsidRPr="00AF13AE">
        <w:rPr>
          <w:rFonts w:ascii="Times New Roman" w:hAnsi="Times New Roman"/>
          <w:color w:val="000000" w:themeColor="text1"/>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 </w:t>
      </w:r>
    </w:p>
    <w:p w:rsidR="001D3B95" w:rsidRPr="00AF13AE" w:rsidRDefault="001D3B95" w:rsidP="001D3B95">
      <w:pPr>
        <w:ind w:firstLine="709"/>
        <w:jc w:val="both"/>
        <w:rPr>
          <w:color w:val="000000" w:themeColor="text1"/>
          <w:sz w:val="28"/>
          <w:szCs w:val="28"/>
        </w:rPr>
      </w:pPr>
      <w:r w:rsidRPr="00AF13AE">
        <w:rPr>
          <w:color w:val="000000" w:themeColor="text1"/>
          <w:sz w:val="28"/>
          <w:szCs w:val="28"/>
        </w:rPr>
        <w:lastRenderedPageBreak/>
        <w:t xml:space="preserve">38) иные вопросы, отнесенные к вопросам местного значения муниципального района Федеральным законом. </w:t>
      </w:r>
    </w:p>
    <w:p w:rsidR="001D3B95" w:rsidRPr="00AF13AE" w:rsidRDefault="001D3B95" w:rsidP="001D3B95">
      <w:pPr>
        <w:ind w:firstLine="709"/>
        <w:jc w:val="both"/>
        <w:rPr>
          <w:bCs/>
          <w:color w:val="000000" w:themeColor="text1"/>
          <w:sz w:val="28"/>
          <w:szCs w:val="28"/>
        </w:rPr>
      </w:pPr>
      <w:r w:rsidRPr="00AF13AE">
        <w:rPr>
          <w:color w:val="000000" w:themeColor="text1"/>
          <w:sz w:val="28"/>
          <w:szCs w:val="28"/>
        </w:rPr>
        <w:t xml:space="preserve">2. </w:t>
      </w:r>
      <w:proofErr w:type="gramStart"/>
      <w:r w:rsidRPr="00AF13AE">
        <w:rPr>
          <w:bCs/>
          <w:color w:val="000000" w:themeColor="text1"/>
          <w:sz w:val="28"/>
          <w:szCs w:val="28"/>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w:t>
      </w:r>
      <w:r w:rsidRPr="00AF13AE">
        <w:rPr>
          <w:rFonts w:eastAsia="Arial"/>
          <w:color w:val="000000" w:themeColor="text1"/>
          <w:sz w:val="28"/>
          <w:szCs w:val="28"/>
        </w:rPr>
        <w:t xml:space="preserve">по решению вопросов местного значения </w:t>
      </w:r>
      <w:r w:rsidRPr="00AF13AE">
        <w:rPr>
          <w:color w:val="000000" w:themeColor="text1"/>
          <w:sz w:val="28"/>
          <w:szCs w:val="28"/>
        </w:rPr>
        <w:t>за счет межбюджетных трансфертов,</w:t>
      </w:r>
      <w:r w:rsidRPr="00AF13AE">
        <w:rPr>
          <w:b/>
          <w:bCs/>
          <w:color w:val="000000" w:themeColor="text1"/>
          <w:sz w:val="28"/>
          <w:szCs w:val="28"/>
        </w:rPr>
        <w:t xml:space="preserve"> </w:t>
      </w:r>
      <w:r w:rsidRPr="00AF13AE">
        <w:rPr>
          <w:bCs/>
          <w:color w:val="000000" w:themeColor="text1"/>
          <w:sz w:val="28"/>
          <w:szCs w:val="28"/>
        </w:rPr>
        <w:t>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1D3B95" w:rsidRPr="00AF13AE" w:rsidRDefault="001D3B95" w:rsidP="001D3B95">
      <w:pPr>
        <w:ind w:firstLine="540"/>
        <w:jc w:val="both"/>
        <w:rPr>
          <w:bCs/>
          <w:color w:val="000000" w:themeColor="text1"/>
          <w:sz w:val="28"/>
          <w:szCs w:val="28"/>
        </w:rPr>
      </w:pPr>
      <w:r w:rsidRPr="00AF13AE">
        <w:rPr>
          <w:bCs/>
          <w:color w:val="000000" w:themeColor="text1"/>
          <w:sz w:val="28"/>
          <w:szCs w:val="28"/>
        </w:rPr>
        <w:t xml:space="preserve">  </w:t>
      </w:r>
      <w:proofErr w:type="gramStart"/>
      <w:r w:rsidRPr="00AF13AE">
        <w:rPr>
          <w:bCs/>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w:t>
      </w:r>
      <w:r w:rsidRPr="00AF13AE">
        <w:rPr>
          <w:rFonts w:eastAsia="Arial"/>
          <w:color w:val="000000" w:themeColor="text1"/>
          <w:sz w:val="28"/>
          <w:szCs w:val="28"/>
        </w:rPr>
        <w:t>по решению вопросов местного значения</w:t>
      </w:r>
      <w:r w:rsidRPr="00AF13AE">
        <w:rPr>
          <w:bCs/>
          <w:color w:val="000000" w:themeColor="text1"/>
          <w:sz w:val="28"/>
          <w:szCs w:val="28"/>
        </w:rPr>
        <w:t xml:space="preserve">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1D3B95" w:rsidRPr="00AF13AE" w:rsidRDefault="001D3B95" w:rsidP="001D3B95">
      <w:pPr>
        <w:ind w:firstLine="540"/>
        <w:jc w:val="both"/>
        <w:rPr>
          <w:color w:val="000000" w:themeColor="text1"/>
          <w:sz w:val="28"/>
          <w:szCs w:val="28"/>
        </w:rPr>
      </w:pPr>
      <w:r w:rsidRPr="00AF13AE">
        <w:rPr>
          <w:color w:val="000000" w:themeColor="text1"/>
          <w:sz w:val="28"/>
          <w:szCs w:val="28"/>
        </w:rPr>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D3B95" w:rsidRPr="00AF13AE" w:rsidRDefault="001D3B95" w:rsidP="001D3B95">
      <w:pPr>
        <w:ind w:firstLine="540"/>
        <w:jc w:val="both"/>
        <w:rPr>
          <w:color w:val="000000" w:themeColor="text1"/>
          <w:sz w:val="28"/>
          <w:szCs w:val="28"/>
        </w:rPr>
      </w:pPr>
      <w:r w:rsidRPr="00AF13AE">
        <w:rPr>
          <w:color w:val="000000" w:themeColor="text1"/>
          <w:sz w:val="28"/>
          <w:szCs w:val="28"/>
        </w:rPr>
        <w:t xml:space="preserve">  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муниципального района.</w:t>
      </w:r>
    </w:p>
    <w:p w:rsidR="001D3B95" w:rsidRPr="00AF13AE" w:rsidRDefault="001D3B95" w:rsidP="001D3B95">
      <w:pPr>
        <w:autoSpaceDN w:val="0"/>
        <w:adjustRightInd w:val="0"/>
        <w:ind w:firstLine="540"/>
        <w:jc w:val="both"/>
        <w:rPr>
          <w:color w:val="000000" w:themeColor="text1"/>
          <w:sz w:val="28"/>
          <w:szCs w:val="28"/>
        </w:rPr>
      </w:pPr>
      <w:r w:rsidRPr="00AF13AE">
        <w:rPr>
          <w:color w:val="000000" w:themeColor="text1"/>
          <w:sz w:val="28"/>
          <w:szCs w:val="28"/>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w:t>
      </w:r>
      <w:r w:rsidR="00A6119E">
        <w:rPr>
          <w:color w:val="000000" w:themeColor="text1"/>
          <w:sz w:val="28"/>
          <w:szCs w:val="28"/>
        </w:rPr>
        <w:t>гана муниципального образования.</w:t>
      </w:r>
    </w:p>
    <w:p w:rsidR="00397233" w:rsidRPr="00AF13AE" w:rsidRDefault="0079057B" w:rsidP="00775611">
      <w:pPr>
        <w:pStyle w:val="ConsPlusNormal"/>
        <w:jc w:val="both"/>
        <w:outlineLvl w:val="1"/>
        <w:rPr>
          <w:rFonts w:ascii="Times New Roman" w:eastAsia="Arial" w:hAnsi="Times New Roman" w:cs="Times New Roman"/>
          <w:color w:val="000000" w:themeColor="text1"/>
          <w:sz w:val="28"/>
          <w:szCs w:val="28"/>
        </w:rPr>
      </w:pPr>
      <w:r w:rsidRPr="00AF13AE">
        <w:rPr>
          <w:rFonts w:ascii="Times New Roman" w:eastAsia="Arial" w:hAnsi="Times New Roman" w:cs="Times New Roman"/>
          <w:color w:val="000000" w:themeColor="text1"/>
          <w:sz w:val="28"/>
          <w:szCs w:val="28"/>
        </w:rPr>
        <w:t>3</w:t>
      </w:r>
      <w:r w:rsidR="00397233" w:rsidRPr="00AF13AE">
        <w:rPr>
          <w:rFonts w:ascii="Times New Roman" w:eastAsia="Arial" w:hAnsi="Times New Roman" w:cs="Times New Roman"/>
          <w:color w:val="000000" w:themeColor="text1"/>
          <w:sz w:val="28"/>
          <w:szCs w:val="28"/>
        </w:rPr>
        <w:t>)</w:t>
      </w:r>
      <w:r w:rsidR="008E7F3F" w:rsidRPr="00AF13AE">
        <w:rPr>
          <w:rFonts w:ascii="Times New Roman" w:eastAsia="Arial" w:hAnsi="Times New Roman" w:cs="Times New Roman"/>
          <w:color w:val="000000" w:themeColor="text1"/>
          <w:sz w:val="28"/>
          <w:szCs w:val="28"/>
        </w:rPr>
        <w:t xml:space="preserve"> </w:t>
      </w:r>
      <w:r w:rsidR="00397233" w:rsidRPr="00AF13AE">
        <w:rPr>
          <w:rFonts w:ascii="Times New Roman" w:hAnsi="Times New Roman" w:cs="Times New Roman"/>
          <w:color w:val="000000" w:themeColor="text1"/>
          <w:sz w:val="28"/>
          <w:szCs w:val="28"/>
        </w:rPr>
        <w:t>Статью 8.1. изложить в следующей редакции</w:t>
      </w:r>
      <w:r w:rsidR="00397233" w:rsidRPr="00AF13AE">
        <w:rPr>
          <w:rFonts w:ascii="Times New Roman" w:eastAsia="Arial" w:hAnsi="Times New Roman" w:cs="Times New Roman"/>
          <w:color w:val="000000" w:themeColor="text1"/>
          <w:sz w:val="28"/>
          <w:szCs w:val="28"/>
        </w:rPr>
        <w:t>:</w:t>
      </w:r>
    </w:p>
    <w:p w:rsidR="00397233" w:rsidRPr="00AF13AE" w:rsidRDefault="00397233" w:rsidP="00397233">
      <w:pPr>
        <w:jc w:val="both"/>
        <w:rPr>
          <w:color w:val="000000" w:themeColor="text1"/>
          <w:sz w:val="28"/>
          <w:szCs w:val="28"/>
        </w:rPr>
      </w:pPr>
      <w:r w:rsidRPr="00AF13AE">
        <w:rPr>
          <w:color w:val="000000" w:themeColor="text1"/>
          <w:sz w:val="28"/>
          <w:szCs w:val="28"/>
        </w:rPr>
        <w:t xml:space="preserve">«Статья 8.1. </w:t>
      </w:r>
      <w:r w:rsidRPr="00AF13AE">
        <w:rPr>
          <w:bCs/>
          <w:color w:val="000000" w:themeColor="text1"/>
          <w:sz w:val="28"/>
          <w:szCs w:val="28"/>
        </w:rPr>
        <w:t>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 xml:space="preserve">1. Органы местного самоуправления муниципального района имеют право </w:t>
      </w:r>
      <w:proofErr w:type="gramStart"/>
      <w:r w:rsidRPr="00AF13AE">
        <w:rPr>
          <w:color w:val="000000" w:themeColor="text1"/>
          <w:sz w:val="28"/>
          <w:szCs w:val="28"/>
        </w:rPr>
        <w:t>на</w:t>
      </w:r>
      <w:proofErr w:type="gramEnd"/>
      <w:r w:rsidRPr="00AF13AE">
        <w:rPr>
          <w:color w:val="000000" w:themeColor="text1"/>
          <w:sz w:val="28"/>
          <w:szCs w:val="28"/>
        </w:rPr>
        <w:t>:</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1) создание музеев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2) участие в осуществлении деятельности по опеке и попечительству;</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97233" w:rsidRPr="00AF13AE" w:rsidRDefault="00397233" w:rsidP="00397233">
      <w:pPr>
        <w:ind w:firstLine="540"/>
        <w:jc w:val="both"/>
        <w:rPr>
          <w:color w:val="000000" w:themeColor="text1"/>
          <w:sz w:val="28"/>
          <w:szCs w:val="28"/>
        </w:rPr>
      </w:pPr>
      <w:r w:rsidRPr="00AF13AE">
        <w:rPr>
          <w:color w:val="000000" w:themeColor="text1"/>
          <w:sz w:val="28"/>
          <w:szCs w:val="28"/>
        </w:rPr>
        <w:lastRenderedPageBreak/>
        <w:t xml:space="preserve"> 5) осуществление функций учредителя муниципальных образовательных </w:t>
      </w:r>
      <w:r w:rsidR="00A6119E">
        <w:rPr>
          <w:color w:val="000000" w:themeColor="text1"/>
          <w:sz w:val="28"/>
          <w:szCs w:val="28"/>
        </w:rPr>
        <w:t>организации</w:t>
      </w:r>
      <w:r w:rsidRPr="00AF13AE">
        <w:rPr>
          <w:color w:val="000000" w:themeColor="text1"/>
          <w:sz w:val="28"/>
          <w:szCs w:val="28"/>
        </w:rPr>
        <w:t xml:space="preserve"> высшего образования, находящихся в их ведении по состоянию на 31 декабря 2008 года;</w:t>
      </w:r>
    </w:p>
    <w:p w:rsidR="00397233" w:rsidRPr="00AF13AE" w:rsidRDefault="00397233" w:rsidP="008E7F3F">
      <w:pPr>
        <w:ind w:firstLine="540"/>
        <w:jc w:val="both"/>
        <w:rPr>
          <w:color w:val="000000" w:themeColor="text1"/>
          <w:sz w:val="28"/>
          <w:szCs w:val="28"/>
        </w:rPr>
      </w:pPr>
      <w:r w:rsidRPr="00AF13AE">
        <w:rPr>
          <w:color w:val="000000" w:themeColor="text1"/>
          <w:sz w:val="28"/>
          <w:szCs w:val="28"/>
        </w:rPr>
        <w:t xml:space="preserve"> 6) создание условий для развития туризма;</w:t>
      </w:r>
    </w:p>
    <w:p w:rsidR="00397233" w:rsidRPr="00AF13AE" w:rsidRDefault="00397233" w:rsidP="008E7F3F">
      <w:pPr>
        <w:widowControl w:val="0"/>
        <w:autoSpaceDE w:val="0"/>
        <w:ind w:left="567"/>
        <w:jc w:val="both"/>
        <w:rPr>
          <w:color w:val="000000" w:themeColor="text1"/>
          <w:sz w:val="28"/>
          <w:szCs w:val="28"/>
        </w:rPr>
      </w:pPr>
      <w:r w:rsidRPr="00AF13AE">
        <w:rPr>
          <w:color w:val="000000" w:themeColor="text1"/>
          <w:sz w:val="28"/>
          <w:szCs w:val="28"/>
        </w:rPr>
        <w:t xml:space="preserve"> 7) оказание поддержки общественным наблюдательным комиссиям, осу-</w:t>
      </w:r>
    </w:p>
    <w:p w:rsidR="00397233" w:rsidRPr="00AF13AE" w:rsidRDefault="00397233" w:rsidP="008E7F3F">
      <w:pPr>
        <w:widowControl w:val="0"/>
        <w:autoSpaceDE w:val="0"/>
        <w:jc w:val="both"/>
        <w:rPr>
          <w:color w:val="000000" w:themeColor="text1"/>
          <w:sz w:val="28"/>
          <w:szCs w:val="28"/>
        </w:rPr>
      </w:pPr>
      <w:proofErr w:type="spellStart"/>
      <w:r w:rsidRPr="00AF13AE">
        <w:rPr>
          <w:color w:val="000000" w:themeColor="text1"/>
          <w:sz w:val="28"/>
          <w:szCs w:val="28"/>
        </w:rPr>
        <w:t>ществляющим</w:t>
      </w:r>
      <w:proofErr w:type="spellEnd"/>
      <w:r w:rsidRPr="00AF13AE">
        <w:rPr>
          <w:color w:val="000000" w:themeColor="text1"/>
          <w:sz w:val="28"/>
          <w:szCs w:val="28"/>
        </w:rPr>
        <w:t xml:space="preserve"> общественный </w:t>
      </w:r>
      <w:proofErr w:type="gramStart"/>
      <w:r w:rsidRPr="00AF13AE">
        <w:rPr>
          <w:color w:val="000000" w:themeColor="text1"/>
          <w:sz w:val="28"/>
          <w:szCs w:val="28"/>
        </w:rPr>
        <w:t>контроль за</w:t>
      </w:r>
      <w:proofErr w:type="gramEnd"/>
      <w:r w:rsidRPr="00AF13AE">
        <w:rPr>
          <w:color w:val="000000" w:themeColor="text1"/>
          <w:sz w:val="28"/>
          <w:szCs w:val="28"/>
        </w:rPr>
        <w:t xml:space="preserve"> обеспечением прав человека и содействие лицам, находящимся в местах  принудительного содержания;         </w:t>
      </w:r>
    </w:p>
    <w:p w:rsidR="00397233" w:rsidRPr="00AF13AE" w:rsidRDefault="00397233" w:rsidP="008E7F3F">
      <w:pPr>
        <w:pStyle w:val="text"/>
        <w:numPr>
          <w:ilvl w:val="0"/>
          <w:numId w:val="39"/>
        </w:numPr>
        <w:ind w:right="-143"/>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оказание поддержки общественным объединениям инвалидов, а также </w:t>
      </w:r>
    </w:p>
    <w:p w:rsidR="00397233" w:rsidRPr="00AF13AE" w:rsidRDefault="00397233" w:rsidP="008E7F3F">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97233" w:rsidRPr="00AF13AE" w:rsidRDefault="00397233" w:rsidP="008E7F3F">
      <w:pPr>
        <w:pStyle w:val="text"/>
        <w:ind w:left="360"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 xml:space="preserve">    9) осуществление мероприятий, предусмотренных Федеральным законом </w:t>
      </w:r>
    </w:p>
    <w:p w:rsidR="00397233" w:rsidRPr="00AF13AE" w:rsidRDefault="00397233" w:rsidP="008E7F3F">
      <w:pPr>
        <w:pStyle w:val="text"/>
        <w:ind w:firstLine="0"/>
        <w:rPr>
          <w:rFonts w:ascii="Times New Roman" w:hAnsi="Times New Roman"/>
          <w:color w:val="000000" w:themeColor="text1"/>
          <w:sz w:val="28"/>
          <w:szCs w:val="28"/>
        </w:rPr>
      </w:pPr>
      <w:r w:rsidRPr="00AF13AE">
        <w:rPr>
          <w:rFonts w:ascii="Times New Roman" w:hAnsi="Times New Roman"/>
          <w:color w:val="000000" w:themeColor="text1"/>
          <w:sz w:val="28"/>
          <w:szCs w:val="28"/>
        </w:rPr>
        <w:t>«О донорстве крови и её компонентов»;</w:t>
      </w:r>
    </w:p>
    <w:p w:rsidR="00397233" w:rsidRPr="00AF13AE" w:rsidRDefault="00397233" w:rsidP="008E7F3F">
      <w:pPr>
        <w:autoSpaceDN w:val="0"/>
        <w:adjustRightInd w:val="0"/>
        <w:jc w:val="both"/>
        <w:rPr>
          <w:color w:val="000000" w:themeColor="text1"/>
          <w:sz w:val="28"/>
          <w:szCs w:val="28"/>
        </w:rPr>
      </w:pPr>
      <w:r w:rsidRPr="00AF13AE">
        <w:rPr>
          <w:color w:val="000000" w:themeColor="text1"/>
          <w:sz w:val="28"/>
          <w:szCs w:val="28"/>
        </w:rPr>
        <w:t xml:space="preserve">         10) совершение нотариальных действий, предусмотренных законодател</w:t>
      </w:r>
      <w:proofErr w:type="gramStart"/>
      <w:r w:rsidRPr="00AF13AE">
        <w:rPr>
          <w:color w:val="000000" w:themeColor="text1"/>
          <w:sz w:val="28"/>
          <w:szCs w:val="28"/>
        </w:rPr>
        <w:t>ь-</w:t>
      </w:r>
      <w:proofErr w:type="gramEnd"/>
      <w:r w:rsidRPr="00AF13AE">
        <w:rPr>
          <w:color w:val="000000" w:themeColor="text1"/>
          <w:sz w:val="28"/>
          <w:szCs w:val="28"/>
        </w:rPr>
        <w:t xml:space="preserve"> </w:t>
      </w:r>
      <w:proofErr w:type="spellStart"/>
      <w:r w:rsidRPr="00AF13AE">
        <w:rPr>
          <w:color w:val="000000" w:themeColor="text1"/>
          <w:sz w:val="28"/>
          <w:szCs w:val="28"/>
        </w:rPr>
        <w:t>ством</w:t>
      </w:r>
      <w:proofErr w:type="spellEnd"/>
      <w:r w:rsidRPr="00AF13AE">
        <w:rPr>
          <w:color w:val="000000" w:themeColor="text1"/>
          <w:sz w:val="28"/>
          <w:szCs w:val="28"/>
        </w:rPr>
        <w:t>, в случае отсутствия в расположенном на межселенной территории населенном пункте нотариуса;</w:t>
      </w:r>
    </w:p>
    <w:p w:rsidR="00397233" w:rsidRPr="00AF13AE" w:rsidRDefault="00397233" w:rsidP="00397233">
      <w:pPr>
        <w:pStyle w:val="af6"/>
        <w:jc w:val="both"/>
        <w:rPr>
          <w:rFonts w:ascii="Times New Roman" w:hAnsi="Times New Roman"/>
          <w:color w:val="000000" w:themeColor="text1"/>
          <w:spacing w:val="2"/>
          <w:sz w:val="28"/>
          <w:szCs w:val="28"/>
        </w:rPr>
      </w:pPr>
      <w:r w:rsidRPr="00AF13AE">
        <w:rPr>
          <w:rFonts w:ascii="Times New Roman" w:hAnsi="Times New Roman"/>
          <w:color w:val="000000" w:themeColor="text1"/>
          <w:spacing w:val="2"/>
          <w:sz w:val="28"/>
          <w:szCs w:val="28"/>
        </w:rPr>
        <w:t xml:space="preserve">         </w:t>
      </w:r>
      <w:proofErr w:type="gramStart"/>
      <w:r w:rsidRPr="00AF13AE">
        <w:rPr>
          <w:rFonts w:ascii="Times New Roman" w:hAnsi="Times New Roman"/>
          <w:color w:val="000000" w:themeColor="text1"/>
          <w:spacing w:val="2"/>
          <w:sz w:val="28"/>
          <w:szCs w:val="28"/>
        </w:rPr>
        <w:t xml:space="preserve">11) создание условий для </w:t>
      </w:r>
      <w:r w:rsidRPr="00AF13AE">
        <w:rPr>
          <w:rFonts w:ascii="Times New Roman" w:hAnsi="Times New Roman"/>
          <w:color w:val="000000" w:themeColor="text1"/>
          <w:sz w:val="28"/>
          <w:szCs w:val="28"/>
        </w:rPr>
        <w:t>организации проведения независимой оценки  качества  условий оказания</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услуг организациями в порядке и на  условиях,    которые   установлены федеральными   законами,  а  также применение результатов независимой</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w:t>
      </w:r>
      <w:r w:rsidRPr="00AF13AE">
        <w:rPr>
          <w:rFonts w:ascii="Times New Roman" w:hAnsi="Times New Roman"/>
          <w:color w:val="000000" w:themeColor="text1"/>
          <w:spacing w:val="2"/>
          <w:sz w:val="28"/>
          <w:szCs w:val="28"/>
        </w:rPr>
        <w:t xml:space="preserve"> </w:t>
      </w:r>
      <w:r w:rsidRPr="00AF13AE">
        <w:rPr>
          <w:rFonts w:ascii="Times New Roman" w:hAnsi="Times New Roman"/>
          <w:color w:val="000000" w:themeColor="text1"/>
          <w:sz w:val="28"/>
          <w:szCs w:val="28"/>
        </w:rPr>
        <w:t xml:space="preserve"> недостатков,     выявленных     по результатам   независимой   оценки качества  условий  оказания  услуг организациями,  в  соответствии</w:t>
      </w:r>
      <w:proofErr w:type="gramEnd"/>
      <w:r w:rsidRPr="00AF13AE">
        <w:rPr>
          <w:rFonts w:ascii="Times New Roman" w:hAnsi="Times New Roman"/>
          <w:color w:val="000000" w:themeColor="text1"/>
          <w:sz w:val="28"/>
          <w:szCs w:val="28"/>
        </w:rPr>
        <w:t xml:space="preserve">  с федеральными законами;</w:t>
      </w:r>
    </w:p>
    <w:p w:rsidR="00397233" w:rsidRPr="00AF13AE" w:rsidRDefault="00397233" w:rsidP="00397233">
      <w:pPr>
        <w:spacing w:line="252" w:lineRule="atLeast"/>
        <w:jc w:val="both"/>
        <w:rPr>
          <w:color w:val="000000" w:themeColor="text1"/>
          <w:sz w:val="28"/>
          <w:szCs w:val="28"/>
        </w:rPr>
      </w:pPr>
      <w:r w:rsidRPr="00AF13AE">
        <w:rPr>
          <w:color w:val="000000" w:themeColor="text1"/>
          <w:sz w:val="28"/>
          <w:szCs w:val="28"/>
        </w:rPr>
        <w:t xml:space="preserve">         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97233" w:rsidRPr="00AF13AE" w:rsidRDefault="00397233" w:rsidP="00397233">
      <w:pPr>
        <w:shd w:val="clear" w:color="auto" w:fill="FFFFFF"/>
        <w:spacing w:line="290" w:lineRule="atLeast"/>
        <w:ind w:firstLine="547"/>
        <w:jc w:val="both"/>
        <w:rPr>
          <w:color w:val="000000" w:themeColor="text1"/>
          <w:sz w:val="28"/>
          <w:szCs w:val="28"/>
        </w:rPr>
      </w:pPr>
      <w:r w:rsidRPr="00AF13AE">
        <w:rPr>
          <w:color w:val="000000" w:themeColor="text1"/>
          <w:sz w:val="28"/>
          <w:szCs w:val="28"/>
        </w:rPr>
        <w:t xml:space="preserve"> 13) оказание содействия развитию физической культуры и спорта инвалидов, лиц с ограниченными возможностями здоровья, адаптивной физическо</w:t>
      </w:r>
      <w:r w:rsidR="00032165" w:rsidRPr="00AF13AE">
        <w:rPr>
          <w:color w:val="000000" w:themeColor="text1"/>
          <w:sz w:val="28"/>
          <w:szCs w:val="28"/>
        </w:rPr>
        <w:t>й культуры и адаптивного спорта»;</w:t>
      </w:r>
    </w:p>
    <w:p w:rsidR="00032165" w:rsidRPr="00AF13AE" w:rsidRDefault="00032165" w:rsidP="00032165">
      <w:pPr>
        <w:jc w:val="both"/>
        <w:rPr>
          <w:color w:val="000000" w:themeColor="text1"/>
          <w:sz w:val="28"/>
          <w:szCs w:val="28"/>
          <w:shd w:val="clear" w:color="auto" w:fill="FFFFFF"/>
        </w:rPr>
      </w:pPr>
      <w:r w:rsidRPr="00AF13AE">
        <w:rPr>
          <w:color w:val="000000" w:themeColor="text1"/>
          <w:sz w:val="28"/>
          <w:szCs w:val="28"/>
        </w:rPr>
        <w:t xml:space="preserve">        14)</w:t>
      </w:r>
      <w:r w:rsidRPr="00AF13AE">
        <w:rPr>
          <w:color w:val="000000" w:themeColor="text1"/>
          <w:sz w:val="28"/>
          <w:szCs w:val="28"/>
          <w:shd w:val="clear" w:color="auto" w:fill="FFFFFF"/>
        </w:rPr>
        <w:t>осуществление мероприятий по защите прав потребителей, предусмотренных </w:t>
      </w:r>
      <w:hyperlink r:id="rId12" w:anchor="dst0" w:history="1">
        <w:r w:rsidRPr="00AF13AE">
          <w:rPr>
            <w:color w:val="000000" w:themeColor="text1"/>
            <w:sz w:val="28"/>
            <w:szCs w:val="28"/>
            <w:shd w:val="clear" w:color="auto" w:fill="FFFFFF"/>
          </w:rPr>
          <w:t>Законом</w:t>
        </w:r>
      </w:hyperlink>
      <w:r w:rsidRPr="00AF13AE">
        <w:rPr>
          <w:color w:val="000000" w:themeColor="text1"/>
          <w:sz w:val="28"/>
          <w:szCs w:val="28"/>
          <w:shd w:val="clear" w:color="auto" w:fill="FFFFFF"/>
        </w:rPr>
        <w:t xml:space="preserve"> Российской Федерации от 7 февраля 1992 года </w:t>
      </w:r>
      <w:r w:rsidR="008B2D24">
        <w:rPr>
          <w:color w:val="000000" w:themeColor="text1"/>
          <w:sz w:val="28"/>
          <w:szCs w:val="28"/>
          <w:shd w:val="clear" w:color="auto" w:fill="FFFFFF"/>
        </w:rPr>
        <w:t xml:space="preserve">        </w:t>
      </w:r>
      <w:r w:rsidRPr="00AF13AE">
        <w:rPr>
          <w:color w:val="000000" w:themeColor="text1"/>
          <w:sz w:val="28"/>
          <w:szCs w:val="28"/>
          <w:shd w:val="clear" w:color="auto" w:fill="FFFFFF"/>
        </w:rPr>
        <w:t>№ 2300-1 «О защите прав потребителей».</w:t>
      </w:r>
    </w:p>
    <w:p w:rsidR="00775611" w:rsidRPr="00AF13AE" w:rsidRDefault="00397233" w:rsidP="00397233">
      <w:pPr>
        <w:jc w:val="both"/>
        <w:rPr>
          <w:bCs/>
          <w:color w:val="000000" w:themeColor="text1"/>
        </w:rPr>
      </w:pPr>
      <w:r w:rsidRPr="00AF13AE">
        <w:rPr>
          <w:color w:val="000000" w:themeColor="text1"/>
          <w:sz w:val="28"/>
          <w:szCs w:val="28"/>
        </w:rPr>
        <w:t xml:space="preserve">         2. </w:t>
      </w:r>
      <w:proofErr w:type="gramStart"/>
      <w:r w:rsidRPr="00AF13AE">
        <w:rPr>
          <w:color w:val="000000" w:themeColor="text1"/>
          <w:sz w:val="28"/>
          <w:szCs w:val="28"/>
        </w:rPr>
        <w:t>Органы местного самоуправления муниципального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w:t>
      </w:r>
      <w:r w:rsidRPr="00AF13AE">
        <w:rPr>
          <w:rFonts w:ascii="Arial" w:hAnsi="Arial"/>
          <w:color w:val="000000" w:themeColor="text1"/>
          <w:sz w:val="28"/>
          <w:szCs w:val="28"/>
        </w:rPr>
        <w:t xml:space="preserve">  </w:t>
      </w:r>
      <w:r w:rsidRPr="00AF13AE">
        <w:rPr>
          <w:color w:val="000000" w:themeColor="text1"/>
          <w:sz w:val="28"/>
          <w:szCs w:val="28"/>
        </w:rPr>
        <w:t>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AF13AE">
        <w:rPr>
          <w:color w:val="000000" w:themeColor="text1"/>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Карачаево-Черкесской Республики, за счет доходов местных бюджетов, за исключением межбюджетных трансфертов, предоставленных из </w:t>
      </w:r>
      <w:r w:rsidRPr="00AF13AE">
        <w:rPr>
          <w:color w:val="000000" w:themeColor="text1"/>
          <w:sz w:val="28"/>
          <w:szCs w:val="28"/>
        </w:rPr>
        <w:lastRenderedPageBreak/>
        <w:t>бюджетов бюджетной системы Российской Федерации, и поступлений налоговых доходов по дополнительным нормативам отчислений.</w:t>
      </w:r>
    </w:p>
    <w:p w:rsidR="00775611" w:rsidRPr="00AF13AE" w:rsidRDefault="00775611" w:rsidP="00397233">
      <w:pPr>
        <w:jc w:val="both"/>
        <w:rPr>
          <w:bCs/>
          <w:color w:val="000000" w:themeColor="text1"/>
        </w:rPr>
      </w:pPr>
    </w:p>
    <w:p w:rsidR="005F6360" w:rsidRPr="00AF13AE" w:rsidRDefault="0079057B" w:rsidP="005F6360">
      <w:pPr>
        <w:pStyle w:val="ConsPlusNormal"/>
        <w:jc w:val="both"/>
        <w:outlineLvl w:val="1"/>
        <w:rPr>
          <w:rFonts w:ascii="Times New Roman" w:hAnsi="Times New Roman" w:cs="Times New Roman"/>
          <w:color w:val="000000" w:themeColor="text1"/>
          <w:sz w:val="28"/>
          <w:szCs w:val="28"/>
        </w:rPr>
      </w:pPr>
      <w:r w:rsidRPr="00AF13AE">
        <w:rPr>
          <w:rFonts w:ascii="Times New Roman" w:eastAsia="Arial" w:hAnsi="Times New Roman" w:cs="Times New Roman"/>
          <w:color w:val="000000" w:themeColor="text1"/>
          <w:sz w:val="28"/>
          <w:szCs w:val="28"/>
        </w:rPr>
        <w:t>4</w:t>
      </w:r>
      <w:r w:rsidR="005F6360" w:rsidRPr="00AF13AE">
        <w:rPr>
          <w:rFonts w:ascii="Times New Roman" w:eastAsia="Arial" w:hAnsi="Times New Roman" w:cs="Times New Roman"/>
          <w:color w:val="000000" w:themeColor="text1"/>
          <w:sz w:val="28"/>
          <w:szCs w:val="28"/>
        </w:rPr>
        <w:t xml:space="preserve">) </w:t>
      </w:r>
      <w:r w:rsidR="005F6360" w:rsidRPr="00AF13AE">
        <w:rPr>
          <w:rFonts w:ascii="Times New Roman" w:hAnsi="Times New Roman" w:cs="Times New Roman"/>
          <w:color w:val="000000" w:themeColor="text1"/>
          <w:sz w:val="28"/>
          <w:szCs w:val="28"/>
        </w:rPr>
        <w:t>Статью 9.1. изложить в следующей редакции</w:t>
      </w:r>
      <w:r w:rsidR="005F6360" w:rsidRPr="00AF13AE">
        <w:rPr>
          <w:rFonts w:ascii="Times New Roman" w:eastAsia="Arial" w:hAnsi="Times New Roman" w:cs="Times New Roman"/>
          <w:color w:val="000000" w:themeColor="text1"/>
          <w:sz w:val="28"/>
          <w:szCs w:val="28"/>
        </w:rPr>
        <w:t>:</w:t>
      </w:r>
    </w:p>
    <w:p w:rsidR="005F6360" w:rsidRPr="00AF13AE" w:rsidRDefault="0079057B" w:rsidP="005F6360">
      <w:pPr>
        <w:pStyle w:val="af6"/>
        <w:ind w:firstLine="708"/>
        <w:jc w:val="both"/>
        <w:rPr>
          <w:rFonts w:ascii="Times New Roman" w:hAnsi="Times New Roman" w:cs="Times New Roman"/>
          <w:color w:val="000000" w:themeColor="text1"/>
          <w:sz w:val="28"/>
          <w:szCs w:val="28"/>
        </w:rPr>
      </w:pPr>
      <w:r w:rsidRPr="00AF13AE">
        <w:rPr>
          <w:rFonts w:ascii="Times New Roman" w:hAnsi="Times New Roman" w:cs="Times New Roman"/>
          <w:color w:val="000000" w:themeColor="text1"/>
          <w:sz w:val="28"/>
          <w:szCs w:val="28"/>
        </w:rPr>
        <w:t xml:space="preserve"> </w:t>
      </w:r>
      <w:r w:rsidR="005F6360" w:rsidRPr="00AF13AE">
        <w:rPr>
          <w:rFonts w:ascii="Times New Roman" w:hAnsi="Times New Roman" w:cs="Times New Roman"/>
          <w:color w:val="000000" w:themeColor="text1"/>
          <w:sz w:val="28"/>
          <w:szCs w:val="28"/>
        </w:rPr>
        <w:t>«Статья 9.1. Полномочия органов местного самоуправления муниципального района по решению вопросов местного значения</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 В целях решения вопросов местного значения органы местного самоуправления муниципального района обладают следующими полномочиями: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2) установление официальных символов муниципального района;</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6) полномочиями по организации теплоснабжения, предусмотренными Федеральным законом «О теплоснабжении»;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6.1)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7) полномочиями в сфере водоснабжения и водоотведения, предусмотренные Федеральным законом «О водоснабжении и водоотведении»;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муниципального района,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5F6360" w:rsidRPr="00AF13AE" w:rsidRDefault="005F6360" w:rsidP="005F6360">
      <w:pPr>
        <w:shd w:val="clear" w:color="auto" w:fill="FFFFFF"/>
        <w:tabs>
          <w:tab w:val="left" w:pos="567"/>
          <w:tab w:val="left" w:pos="709"/>
        </w:tabs>
        <w:ind w:firstLine="547"/>
        <w:jc w:val="both"/>
        <w:rPr>
          <w:rFonts w:eastAsiaTheme="minorEastAsia"/>
          <w:color w:val="000000" w:themeColor="text1"/>
          <w:sz w:val="28"/>
          <w:szCs w:val="28"/>
        </w:rPr>
      </w:pPr>
      <w:r w:rsidRPr="00AF13AE">
        <w:rPr>
          <w:rFonts w:eastAsiaTheme="minorEastAsia"/>
          <w:color w:val="000000" w:themeColor="text1"/>
          <w:sz w:val="28"/>
          <w:szCs w:val="28"/>
        </w:rPr>
        <w:t>9)организация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5F6360" w:rsidRPr="00AF13AE" w:rsidRDefault="005F6360" w:rsidP="005F6360">
      <w:pPr>
        <w:tabs>
          <w:tab w:val="left" w:pos="567"/>
          <w:tab w:val="left" w:pos="709"/>
        </w:tabs>
        <w:jc w:val="both"/>
        <w:rPr>
          <w:rFonts w:eastAsiaTheme="minorEastAsia"/>
          <w:color w:val="000000" w:themeColor="text1"/>
          <w:sz w:val="28"/>
          <w:szCs w:val="28"/>
        </w:rPr>
      </w:pPr>
      <w:r w:rsidRPr="00AF13AE">
        <w:rPr>
          <w:rFonts w:eastAsiaTheme="minorEastAsia"/>
          <w:color w:val="000000" w:themeColor="text1"/>
          <w:sz w:val="28"/>
          <w:szCs w:val="28"/>
        </w:rPr>
        <w:tab/>
        <w:t xml:space="preserve">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w:t>
      </w:r>
      <w:r w:rsidRPr="00AF13AE">
        <w:rPr>
          <w:rFonts w:eastAsiaTheme="minorEastAsia"/>
          <w:color w:val="000000" w:themeColor="text1"/>
          <w:sz w:val="28"/>
          <w:szCs w:val="28"/>
        </w:rPr>
        <w:lastRenderedPageBreak/>
        <w:t>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11) осуществление международных и внешнеэкономических связей в соответствии с федеральными законами;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 xml:space="preserve">12) </w:t>
      </w:r>
      <w:r w:rsidRPr="00AF13AE">
        <w:rPr>
          <w:rFonts w:eastAsiaTheme="minorEastAsia"/>
          <w:bCs/>
          <w:color w:val="000000" w:themeColor="text1"/>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13) утверждение и реализация муниципальных программ в области энергос</w:t>
      </w:r>
      <w:r w:rsidR="008B2D24">
        <w:rPr>
          <w:rFonts w:eastAsiaTheme="minorEastAsia"/>
          <w:color w:val="000000" w:themeColor="text1"/>
          <w:sz w:val="28"/>
          <w:szCs w:val="28"/>
        </w:rPr>
        <w:t>бережения</w:t>
      </w:r>
      <w:r w:rsidRPr="00AF13AE">
        <w:rPr>
          <w:rFonts w:eastAsiaTheme="minorEastAsia"/>
          <w:color w:val="000000" w:themeColor="text1"/>
          <w:sz w:val="28"/>
          <w:szCs w:val="28"/>
        </w:rPr>
        <w:t xml:space="preserve">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14)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5F6360" w:rsidRPr="00AF13AE" w:rsidRDefault="005F6360" w:rsidP="005F6360">
      <w:pPr>
        <w:tabs>
          <w:tab w:val="left" w:pos="567"/>
          <w:tab w:val="left" w:pos="709"/>
        </w:tabs>
        <w:ind w:firstLine="708"/>
        <w:jc w:val="both"/>
        <w:rPr>
          <w:rFonts w:eastAsiaTheme="minorEastAsia"/>
          <w:color w:val="000000" w:themeColor="text1"/>
          <w:sz w:val="28"/>
          <w:szCs w:val="28"/>
        </w:rPr>
      </w:pPr>
      <w:r w:rsidRPr="00AF13AE">
        <w:rPr>
          <w:rFonts w:eastAsiaTheme="minorEastAsia"/>
          <w:color w:val="000000" w:themeColor="text1"/>
          <w:sz w:val="28"/>
          <w:szCs w:val="28"/>
        </w:rPr>
        <w:t>2. Полномочия органов местного самоуправления, осуществляются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F6360" w:rsidRPr="00AF13AE" w:rsidRDefault="005F6360" w:rsidP="005F6360">
      <w:pPr>
        <w:tabs>
          <w:tab w:val="left" w:pos="567"/>
          <w:tab w:val="left" w:pos="709"/>
        </w:tabs>
        <w:ind w:left="40" w:right="40" w:firstLine="720"/>
        <w:jc w:val="both"/>
        <w:rPr>
          <w:color w:val="000000" w:themeColor="text1"/>
          <w:sz w:val="28"/>
          <w:szCs w:val="28"/>
        </w:rPr>
      </w:pPr>
      <w:proofErr w:type="gramStart"/>
      <w:r w:rsidRPr="00AF13AE">
        <w:rPr>
          <w:color w:val="000000" w:themeColor="text1"/>
          <w:sz w:val="28"/>
          <w:szCs w:val="28"/>
        </w:rPr>
        <w:t xml:space="preserve">3.В случае, если в соответствии с федеральным законом и (или) законами </w:t>
      </w:r>
      <w:r w:rsidR="00FC755F" w:rsidRPr="00AF13AE">
        <w:rPr>
          <w:color w:val="000000" w:themeColor="text1"/>
          <w:sz w:val="28"/>
          <w:szCs w:val="28"/>
        </w:rPr>
        <w:t xml:space="preserve">Карачаево-Черкесской Республики </w:t>
      </w:r>
      <w:r w:rsidRPr="00AF13AE">
        <w:rPr>
          <w:color w:val="000000" w:themeColor="text1"/>
          <w:sz w:val="28"/>
          <w:szCs w:val="28"/>
        </w:rPr>
        <w:t xml:space="preserve">полномочия федеральных органов государственной власти, органов государственной власти </w:t>
      </w:r>
      <w:r w:rsidR="006816C3" w:rsidRPr="00AF13AE">
        <w:rPr>
          <w:color w:val="000000" w:themeColor="text1"/>
          <w:sz w:val="28"/>
          <w:szCs w:val="28"/>
        </w:rPr>
        <w:t xml:space="preserve">Карачаево-Черкесской Республики </w:t>
      </w:r>
      <w:r w:rsidRPr="00AF13AE">
        <w:rPr>
          <w:color w:val="000000" w:themeColor="text1"/>
          <w:sz w:val="28"/>
          <w:szCs w:val="28"/>
        </w:rPr>
        <w:t>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w:t>
      </w:r>
      <w:proofErr w:type="gramEnd"/>
      <w:r w:rsidRPr="00AF13AE">
        <w:rPr>
          <w:color w:val="000000" w:themeColor="text1"/>
          <w:sz w:val="28"/>
          <w:szCs w:val="28"/>
        </w:rPr>
        <w:t xml:space="preserve"> федерального значения) администраций, правовые акты органов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xml:space="preserve">, </w:t>
      </w:r>
      <w:proofErr w:type="gramStart"/>
      <w:r w:rsidRPr="00AF13AE">
        <w:rPr>
          <w:color w:val="000000" w:themeColor="text1"/>
          <w:sz w:val="28"/>
          <w:szCs w:val="28"/>
        </w:rPr>
        <w:t>полномочия</w:t>
      </w:r>
      <w:proofErr w:type="gramEnd"/>
      <w:r w:rsidRPr="00AF13AE">
        <w:rPr>
          <w:color w:val="000000" w:themeColor="text1"/>
          <w:sz w:val="28"/>
          <w:szCs w:val="28"/>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AF13AE">
        <w:rPr>
          <w:color w:val="000000" w:themeColor="text1"/>
          <w:sz w:val="28"/>
          <w:szCs w:val="28"/>
        </w:rPr>
        <w:t xml:space="preserve">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w:t>
      </w:r>
      <w:r w:rsidRPr="00AF13AE">
        <w:rPr>
          <w:color w:val="000000" w:themeColor="text1"/>
          <w:sz w:val="28"/>
          <w:szCs w:val="28"/>
        </w:rPr>
        <w:lastRenderedPageBreak/>
        <w:t>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которыми урегулированы такие правоотношения, не применяются.</w:t>
      </w:r>
      <w:proofErr w:type="gramEnd"/>
    </w:p>
    <w:p w:rsidR="005F6360" w:rsidRPr="00AF13AE" w:rsidRDefault="005F6360" w:rsidP="005F6360">
      <w:pPr>
        <w:tabs>
          <w:tab w:val="left" w:pos="567"/>
          <w:tab w:val="left" w:pos="709"/>
        </w:tabs>
        <w:ind w:left="40" w:right="40" w:firstLine="720"/>
        <w:jc w:val="both"/>
        <w:rPr>
          <w:color w:val="000000" w:themeColor="text1"/>
          <w:sz w:val="28"/>
          <w:szCs w:val="28"/>
        </w:rPr>
      </w:pPr>
      <w:r w:rsidRPr="00AF13AE">
        <w:rPr>
          <w:color w:val="000000" w:themeColor="text1"/>
          <w:sz w:val="28"/>
          <w:szCs w:val="28"/>
        </w:rPr>
        <w:t>В случае</w:t>
      </w:r>
      <w:proofErr w:type="gramStart"/>
      <w:r w:rsidRPr="00AF13AE">
        <w:rPr>
          <w:color w:val="000000" w:themeColor="text1"/>
          <w:sz w:val="28"/>
          <w:szCs w:val="28"/>
        </w:rPr>
        <w:t>,</w:t>
      </w:r>
      <w:proofErr w:type="gramEnd"/>
      <w:r w:rsidRPr="00AF13AE">
        <w:rPr>
          <w:color w:val="000000" w:themeColor="text1"/>
          <w:sz w:val="28"/>
          <w:szCs w:val="28"/>
        </w:rPr>
        <w:t xml:space="preserve"> если в соответствии с федеральным законом или законами </w:t>
      </w:r>
      <w:r w:rsidR="00FC755F" w:rsidRPr="00AF13AE">
        <w:rPr>
          <w:color w:val="000000" w:themeColor="text1"/>
          <w:sz w:val="28"/>
          <w:szCs w:val="28"/>
        </w:rPr>
        <w:t xml:space="preserve">Карачаево-Черкесской Республики </w:t>
      </w:r>
      <w:r w:rsidRPr="00AF13AE">
        <w:rPr>
          <w:color w:val="000000" w:themeColor="text1"/>
          <w:sz w:val="28"/>
          <w:szCs w:val="28"/>
        </w:rPr>
        <w:t>полномочия органов местного самоуправления переходят к федеральным органам государственной власти или органам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xml:space="preserve">,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AF13AE">
        <w:rPr>
          <w:color w:val="000000" w:themeColor="text1"/>
          <w:sz w:val="28"/>
          <w:szCs w:val="28"/>
        </w:rPr>
        <w:t>полномочия</w:t>
      </w:r>
      <w:proofErr w:type="gramEnd"/>
      <w:r w:rsidRPr="00AF13AE">
        <w:rPr>
          <w:color w:val="000000" w:themeColor="text1"/>
          <w:sz w:val="28"/>
          <w:szCs w:val="28"/>
        </w:rPr>
        <w:t xml:space="preserve"> по принятию которых перешли к федеральным органам государственной власти, органам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xml:space="preserve">,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w:t>
      </w:r>
      <w:r w:rsidR="00EF2153" w:rsidRPr="00AF13AE">
        <w:rPr>
          <w:color w:val="000000" w:themeColor="text1"/>
          <w:sz w:val="28"/>
          <w:szCs w:val="28"/>
        </w:rPr>
        <w:t xml:space="preserve">Карачаево-Черкесской Республики </w:t>
      </w:r>
      <w:r w:rsidRPr="00AF13AE">
        <w:rPr>
          <w:color w:val="000000" w:themeColor="text1"/>
          <w:sz w:val="28"/>
          <w:szCs w:val="28"/>
        </w:rPr>
        <w:t>и вступления в силу правовых актов Российской Федерации, правовых актов</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xml:space="preserve">, регулирующих соответствующие правоотношения. </w:t>
      </w:r>
      <w:proofErr w:type="gramStart"/>
      <w:r w:rsidRPr="00AF13AE">
        <w:rPr>
          <w:color w:val="000000" w:themeColor="text1"/>
          <w:sz w:val="28"/>
          <w:szCs w:val="28"/>
        </w:rPr>
        <w:t>Со дня вступления в силу правовых актов Российской Федерации, правовых актов</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w:t>
      </w:r>
      <w:r w:rsidR="00EF2153" w:rsidRPr="00AF13AE">
        <w:rPr>
          <w:color w:val="000000" w:themeColor="text1"/>
          <w:sz w:val="28"/>
          <w:szCs w:val="28"/>
        </w:rPr>
        <w:t xml:space="preserve"> Карачаево-Черкесской Республики</w:t>
      </w:r>
      <w:r w:rsidRPr="00AF13AE">
        <w:rPr>
          <w:color w:val="000000" w:themeColor="text1"/>
          <w:sz w:val="28"/>
          <w:szCs w:val="28"/>
        </w:rPr>
        <w:t>, правовые</w:t>
      </w:r>
      <w:proofErr w:type="gramEnd"/>
      <w:r w:rsidRPr="00AF13AE">
        <w:rPr>
          <w:color w:val="000000" w:themeColor="text1"/>
          <w:sz w:val="28"/>
          <w:szCs w:val="28"/>
        </w:rPr>
        <w:t xml:space="preserve">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r w:rsidR="006C74C0">
        <w:rPr>
          <w:color w:val="000000" w:themeColor="text1"/>
          <w:sz w:val="28"/>
          <w:szCs w:val="28"/>
        </w:rPr>
        <w:t>.</w:t>
      </w:r>
    </w:p>
    <w:p w:rsidR="00775611" w:rsidRPr="00AF13AE" w:rsidRDefault="00397233" w:rsidP="00775611">
      <w:pPr>
        <w:jc w:val="both"/>
        <w:rPr>
          <w:color w:val="000000" w:themeColor="text1"/>
          <w:sz w:val="28"/>
          <w:szCs w:val="28"/>
        </w:rPr>
      </w:pPr>
      <w:r w:rsidRPr="00AF13AE">
        <w:rPr>
          <w:bCs/>
          <w:color w:val="000000" w:themeColor="text1"/>
        </w:rPr>
        <w:t xml:space="preserve">  </w:t>
      </w:r>
      <w:r w:rsidR="00775611" w:rsidRPr="00AF13AE">
        <w:rPr>
          <w:bCs/>
          <w:color w:val="000000" w:themeColor="text1"/>
        </w:rPr>
        <w:t xml:space="preserve">         </w:t>
      </w:r>
      <w:r w:rsidRPr="00AF13AE">
        <w:rPr>
          <w:bCs/>
          <w:color w:val="000000" w:themeColor="text1"/>
        </w:rPr>
        <w:t xml:space="preserve"> </w:t>
      </w:r>
      <w:r w:rsidR="0079057B" w:rsidRPr="00AF13AE">
        <w:rPr>
          <w:color w:val="000000" w:themeColor="text1"/>
          <w:sz w:val="28"/>
          <w:szCs w:val="28"/>
        </w:rPr>
        <w:t>5</w:t>
      </w:r>
      <w:r w:rsidR="00775611" w:rsidRPr="00AF13AE">
        <w:rPr>
          <w:color w:val="000000" w:themeColor="text1"/>
          <w:sz w:val="28"/>
          <w:szCs w:val="28"/>
        </w:rPr>
        <w:t>) Статью 11.1  изложить в следующей редакции:</w:t>
      </w:r>
    </w:p>
    <w:p w:rsidR="00775611" w:rsidRPr="00AF13AE" w:rsidRDefault="00775611" w:rsidP="00775611">
      <w:pPr>
        <w:jc w:val="both"/>
        <w:rPr>
          <w:color w:val="000000" w:themeColor="text1"/>
          <w:sz w:val="28"/>
          <w:szCs w:val="28"/>
        </w:rPr>
      </w:pPr>
      <w:r w:rsidRPr="00AF13AE">
        <w:rPr>
          <w:color w:val="000000" w:themeColor="text1"/>
          <w:sz w:val="28"/>
          <w:szCs w:val="28"/>
        </w:rPr>
        <w:t xml:space="preserve">          «Статья 11.1 Муниципальные выборы муниципального района</w:t>
      </w:r>
    </w:p>
    <w:p w:rsidR="00775611" w:rsidRPr="00AF13AE" w:rsidRDefault="00775611" w:rsidP="00775611">
      <w:pPr>
        <w:jc w:val="both"/>
        <w:rPr>
          <w:rFonts w:eastAsiaTheme="minorEastAsia"/>
          <w:color w:val="000000" w:themeColor="text1"/>
          <w:sz w:val="28"/>
          <w:szCs w:val="28"/>
        </w:rPr>
      </w:pPr>
      <w:r w:rsidRPr="00AF13AE">
        <w:rPr>
          <w:rFonts w:eastAsiaTheme="minorEastAsia"/>
          <w:color w:val="000000" w:themeColor="text1"/>
          <w:sz w:val="28"/>
          <w:szCs w:val="28"/>
        </w:rPr>
        <w:t xml:space="preserve">           1.  Выборы депутатов муниципального района осуществляются на основе всеобщего равного и прямого избирательного права при тайном голосовании.</w:t>
      </w:r>
    </w:p>
    <w:p w:rsidR="00775611" w:rsidRPr="00AF13AE" w:rsidRDefault="00775611" w:rsidP="00775611">
      <w:pPr>
        <w:jc w:val="both"/>
        <w:rPr>
          <w:rFonts w:eastAsiaTheme="minorEastAsia"/>
          <w:color w:val="000000" w:themeColor="text1"/>
          <w:sz w:val="28"/>
          <w:szCs w:val="28"/>
        </w:rPr>
      </w:pPr>
      <w:r w:rsidRPr="00AF13AE">
        <w:rPr>
          <w:rFonts w:eastAsiaTheme="minorEastAsia"/>
          <w:color w:val="000000" w:themeColor="text1"/>
          <w:sz w:val="28"/>
          <w:szCs w:val="28"/>
        </w:rPr>
        <w:t xml:space="preserve">           </w:t>
      </w:r>
      <w:r w:rsidRPr="00AF13AE">
        <w:rPr>
          <w:color w:val="000000" w:themeColor="text1"/>
          <w:sz w:val="28"/>
          <w:szCs w:val="28"/>
        </w:rPr>
        <w:t xml:space="preserve">Выборы депутатов муниципального района проводятся по пропорциональной системе (если выборы признаны состоявшимися и действительными, распределение депутатских мандатов осуществляется  между списками кандидатов, выдвинутыми избирательными объединениями по </w:t>
      </w:r>
      <w:r w:rsidRPr="00AF13AE">
        <w:rPr>
          <w:color w:val="000000" w:themeColor="text1"/>
          <w:sz w:val="28"/>
          <w:szCs w:val="28"/>
        </w:rPr>
        <w:lastRenderedPageBreak/>
        <w:t xml:space="preserve">муниципальному избирательному округу, пропорционально полученному числу голосов избирателей). Необходимый для допуска к такому распределению депутатских мандатов  минимальный процент </w:t>
      </w:r>
      <w:proofErr w:type="gramStart"/>
      <w:r w:rsidRPr="00AF13AE">
        <w:rPr>
          <w:color w:val="000000" w:themeColor="text1"/>
          <w:sz w:val="28"/>
          <w:szCs w:val="28"/>
        </w:rPr>
        <w:t>голосов избирателей, полученных списком кандидатов составляет</w:t>
      </w:r>
      <w:proofErr w:type="gramEnd"/>
      <w:r w:rsidRPr="00AF13AE">
        <w:rPr>
          <w:color w:val="000000" w:themeColor="text1"/>
          <w:sz w:val="28"/>
          <w:szCs w:val="28"/>
        </w:rPr>
        <w:t xml:space="preserve"> 5 процентов от числа голосов избирателей, принявших участие в голосовании.</w:t>
      </w:r>
    </w:p>
    <w:p w:rsidR="00775611" w:rsidRPr="00AF13AE" w:rsidRDefault="00775611" w:rsidP="00775611">
      <w:pPr>
        <w:jc w:val="both"/>
        <w:rPr>
          <w:color w:val="000000" w:themeColor="text1"/>
          <w:sz w:val="28"/>
          <w:szCs w:val="28"/>
        </w:rPr>
      </w:pPr>
      <w:r w:rsidRPr="00AF13AE">
        <w:rPr>
          <w:color w:val="000000" w:themeColor="text1"/>
          <w:sz w:val="28"/>
          <w:szCs w:val="28"/>
        </w:rPr>
        <w:t xml:space="preserve">        </w:t>
      </w:r>
      <w:r w:rsidR="00AF13AE">
        <w:rPr>
          <w:color w:val="000000" w:themeColor="text1"/>
          <w:sz w:val="28"/>
          <w:szCs w:val="28"/>
        </w:rPr>
        <w:t xml:space="preserve">     </w:t>
      </w:r>
      <w:r w:rsidRPr="00AF13AE">
        <w:rPr>
          <w:color w:val="000000" w:themeColor="text1"/>
          <w:sz w:val="28"/>
          <w:szCs w:val="28"/>
        </w:rPr>
        <w:t>2. Выборы назначаются Советом муниципального района в сроки, предусмотренные настоящим Уставом. 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муниципальной избирательной комиссией муниципального района или судом.</w:t>
      </w:r>
    </w:p>
    <w:p w:rsidR="00775611" w:rsidRPr="00AF13AE" w:rsidRDefault="00775611" w:rsidP="00775611">
      <w:pPr>
        <w:jc w:val="both"/>
        <w:rPr>
          <w:rFonts w:eastAsiaTheme="minorEastAsia"/>
          <w:color w:val="000000" w:themeColor="text1"/>
          <w:sz w:val="28"/>
          <w:szCs w:val="28"/>
        </w:rPr>
      </w:pPr>
      <w:r w:rsidRPr="00AF13AE">
        <w:rPr>
          <w:rFonts w:eastAsiaTheme="minorEastAsia"/>
          <w:color w:val="000000" w:themeColor="text1"/>
          <w:sz w:val="28"/>
          <w:szCs w:val="28"/>
        </w:rPr>
        <w:t xml:space="preserve">           3.</w:t>
      </w:r>
      <w:r w:rsidR="00AF13AE">
        <w:rPr>
          <w:rFonts w:eastAsiaTheme="minorEastAsia"/>
          <w:color w:val="000000" w:themeColor="text1"/>
          <w:sz w:val="28"/>
          <w:szCs w:val="28"/>
        </w:rPr>
        <w:t xml:space="preserve"> </w:t>
      </w:r>
      <w:r w:rsidRPr="00AF13AE">
        <w:rPr>
          <w:rFonts w:eastAsiaTheme="minorEastAsia"/>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Карачаево-Черкесской Республики. Законом Карачаево-Черкесской Республики устанавливаются виды избирательных систем, которые могут применяться при проведении муниципальных выборов, и порядок их применения».</w:t>
      </w:r>
    </w:p>
    <w:p w:rsidR="00775611" w:rsidRPr="00AF13AE" w:rsidRDefault="00775611" w:rsidP="00775611">
      <w:pPr>
        <w:jc w:val="both"/>
        <w:rPr>
          <w:rFonts w:eastAsiaTheme="minorEastAsia"/>
          <w:color w:val="000000" w:themeColor="text1"/>
          <w:sz w:val="28"/>
          <w:szCs w:val="28"/>
        </w:rPr>
      </w:pPr>
      <w:r w:rsidRPr="00AF13AE">
        <w:rPr>
          <w:rFonts w:eastAsiaTheme="minorEastAsia"/>
          <w:color w:val="000000" w:themeColor="text1"/>
          <w:sz w:val="28"/>
          <w:szCs w:val="28"/>
        </w:rPr>
        <w:t xml:space="preserve">           4. Итоги муниципальных выборов подлежат официальному опубликованию (обнародованию)</w:t>
      </w:r>
      <w:r w:rsidRPr="00AF13AE">
        <w:rPr>
          <w:color w:val="000000" w:themeColor="text1"/>
          <w:sz w:val="28"/>
          <w:szCs w:val="28"/>
        </w:rPr>
        <w:t>.»;</w:t>
      </w:r>
    </w:p>
    <w:p w:rsidR="00C01DBC" w:rsidRPr="00AF13AE" w:rsidRDefault="0079057B" w:rsidP="00BE47F8">
      <w:pPr>
        <w:pStyle w:val="ConsPlusNormal"/>
        <w:jc w:val="both"/>
        <w:outlineLvl w:val="1"/>
        <w:rPr>
          <w:rFonts w:ascii="Times New Roman" w:hAnsi="Times New Roman" w:cs="Times New Roman"/>
          <w:color w:val="000000" w:themeColor="text1"/>
          <w:sz w:val="28"/>
          <w:szCs w:val="28"/>
        </w:rPr>
      </w:pPr>
      <w:r w:rsidRPr="00AF13AE">
        <w:rPr>
          <w:rFonts w:ascii="Times New Roman" w:hAnsi="Times New Roman" w:cs="Times New Roman"/>
          <w:color w:val="000000" w:themeColor="text1"/>
          <w:sz w:val="28"/>
          <w:szCs w:val="28"/>
        </w:rPr>
        <w:t>6</w:t>
      </w:r>
      <w:r w:rsidR="00C01DBC" w:rsidRPr="00AF13AE">
        <w:rPr>
          <w:rFonts w:ascii="Times New Roman" w:hAnsi="Times New Roman" w:cs="Times New Roman"/>
          <w:color w:val="000000" w:themeColor="text1"/>
          <w:sz w:val="28"/>
          <w:szCs w:val="28"/>
        </w:rPr>
        <w:t>) Статью 13 изложить в следующей редакции:</w:t>
      </w:r>
      <w:r w:rsidR="00C01DBC" w:rsidRPr="00AF13AE">
        <w:rPr>
          <w:color w:val="000000" w:themeColor="text1"/>
          <w:sz w:val="28"/>
          <w:szCs w:val="28"/>
        </w:rPr>
        <w:t xml:space="preserve"> </w:t>
      </w:r>
    </w:p>
    <w:p w:rsidR="00C01DBC" w:rsidRPr="00AF13AE" w:rsidRDefault="00C01DBC" w:rsidP="00C01DBC">
      <w:pPr>
        <w:pStyle w:val="a9"/>
        <w:ind w:left="708"/>
        <w:jc w:val="left"/>
        <w:rPr>
          <w:b w:val="0"/>
          <w:color w:val="000000" w:themeColor="text1"/>
          <w:sz w:val="28"/>
          <w:szCs w:val="28"/>
        </w:rPr>
      </w:pPr>
      <w:r w:rsidRPr="00AF13AE">
        <w:rPr>
          <w:b w:val="0"/>
          <w:color w:val="000000" w:themeColor="text1"/>
          <w:sz w:val="28"/>
          <w:szCs w:val="28"/>
        </w:rPr>
        <w:t>«Статья 13. Публичные слушания, общественные обсуждения</w:t>
      </w:r>
    </w:p>
    <w:p w:rsidR="00C01DBC" w:rsidRPr="00AF13AE" w:rsidRDefault="00C01DBC" w:rsidP="00C01DBC">
      <w:pPr>
        <w:ind w:firstLine="720"/>
        <w:jc w:val="both"/>
        <w:rPr>
          <w:color w:val="000000" w:themeColor="text1"/>
          <w:sz w:val="28"/>
          <w:szCs w:val="28"/>
        </w:rPr>
      </w:pPr>
      <w:r w:rsidRPr="00AF13AE">
        <w:rPr>
          <w:color w:val="000000" w:themeColor="text1"/>
          <w:sz w:val="28"/>
          <w:szCs w:val="28"/>
        </w:rPr>
        <w:t>1. Для обсуждения проектов муниципальных правовых актов по вопросам местного значения с участием жителей муниципального района Советом муниципального района, Главой муниципального района могут проводиться публичные слушания.</w:t>
      </w:r>
    </w:p>
    <w:p w:rsidR="00C01DBC" w:rsidRPr="00AF13AE" w:rsidRDefault="00C01DBC" w:rsidP="00C01DBC">
      <w:pPr>
        <w:ind w:firstLine="720"/>
        <w:jc w:val="both"/>
        <w:rPr>
          <w:color w:val="000000" w:themeColor="text1"/>
          <w:sz w:val="28"/>
          <w:szCs w:val="28"/>
        </w:rPr>
      </w:pPr>
      <w:r w:rsidRPr="00AF13AE">
        <w:rPr>
          <w:color w:val="000000" w:themeColor="text1"/>
          <w:sz w:val="28"/>
          <w:szCs w:val="28"/>
        </w:rPr>
        <w:t>2. Публичные слушания проводятся по инициативе населения, Совета муниципального района</w:t>
      </w:r>
      <w:r w:rsidR="00A3271F" w:rsidRPr="00AF13AE">
        <w:rPr>
          <w:color w:val="000000" w:themeColor="text1"/>
          <w:sz w:val="28"/>
          <w:szCs w:val="28"/>
        </w:rPr>
        <w:t xml:space="preserve">, </w:t>
      </w:r>
      <w:r w:rsidR="00A3271F" w:rsidRPr="00AF13AE">
        <w:rPr>
          <w:color w:val="000000" w:themeColor="text1"/>
          <w:sz w:val="28"/>
          <w:szCs w:val="28"/>
          <w:shd w:val="clear" w:color="auto" w:fill="FFFFFF"/>
        </w:rPr>
        <w:t>главы муниципального района или главы местной администрации, осуществляющего свои полномочия на основе контракта</w:t>
      </w:r>
      <w:r w:rsidRPr="00AF13AE">
        <w:rPr>
          <w:color w:val="000000" w:themeColor="text1"/>
          <w:sz w:val="28"/>
          <w:szCs w:val="28"/>
        </w:rPr>
        <w:t xml:space="preserve">. </w:t>
      </w:r>
    </w:p>
    <w:p w:rsidR="00C01DBC" w:rsidRPr="00AF13AE" w:rsidRDefault="00C01DBC" w:rsidP="00C01DBC">
      <w:pPr>
        <w:ind w:firstLine="720"/>
        <w:jc w:val="both"/>
        <w:rPr>
          <w:color w:val="000000" w:themeColor="text1"/>
          <w:sz w:val="28"/>
          <w:szCs w:val="28"/>
        </w:rPr>
      </w:pPr>
      <w:r w:rsidRPr="00AF13AE">
        <w:rPr>
          <w:color w:val="000000" w:themeColor="text1"/>
          <w:sz w:val="28"/>
          <w:szCs w:val="28"/>
        </w:rPr>
        <w:t>Публичные слушания, проводимые по инициативе населения или Совета муниципального района, назначаются Советом муниципального района, а по инициативе Главы муниципального района</w:t>
      </w:r>
      <w:r w:rsidR="002F058E" w:rsidRPr="00AF13AE">
        <w:rPr>
          <w:color w:val="000000" w:themeColor="text1"/>
          <w:sz w:val="28"/>
          <w:szCs w:val="28"/>
        </w:rPr>
        <w:t xml:space="preserve"> </w:t>
      </w:r>
      <w:r w:rsidR="00A3271F" w:rsidRPr="00AF13AE">
        <w:rPr>
          <w:color w:val="000000" w:themeColor="text1"/>
          <w:sz w:val="28"/>
          <w:szCs w:val="28"/>
          <w:shd w:val="clear" w:color="auto" w:fill="FFFFFF"/>
        </w:rPr>
        <w:t>или главы местной администрации, осуществляющего свои полномочия на основе контракта</w:t>
      </w:r>
      <w:r w:rsidR="002F058E" w:rsidRPr="00AF13AE">
        <w:rPr>
          <w:color w:val="000000" w:themeColor="text1"/>
          <w:sz w:val="28"/>
          <w:szCs w:val="28"/>
        </w:rPr>
        <w:t>, - г</w:t>
      </w:r>
      <w:r w:rsidRPr="00AF13AE">
        <w:rPr>
          <w:color w:val="000000" w:themeColor="text1"/>
          <w:sz w:val="28"/>
          <w:szCs w:val="28"/>
        </w:rPr>
        <w:t>лавой муниципального района.</w:t>
      </w:r>
    </w:p>
    <w:p w:rsidR="00C01DBC" w:rsidRPr="00AF13AE" w:rsidRDefault="00C01DBC" w:rsidP="00C01DBC">
      <w:pPr>
        <w:ind w:firstLine="720"/>
        <w:jc w:val="both"/>
        <w:rPr>
          <w:color w:val="000000" w:themeColor="text1"/>
          <w:sz w:val="28"/>
          <w:szCs w:val="28"/>
        </w:rPr>
      </w:pPr>
      <w:r w:rsidRPr="00AF13AE">
        <w:rPr>
          <w:color w:val="000000" w:themeColor="text1"/>
          <w:sz w:val="28"/>
          <w:szCs w:val="28"/>
        </w:rPr>
        <w:t xml:space="preserve">3. На публичные слушания выносятся: </w:t>
      </w:r>
    </w:p>
    <w:p w:rsidR="00C01DBC" w:rsidRPr="00AF13AE" w:rsidRDefault="00C01DBC" w:rsidP="00C01DBC">
      <w:pPr>
        <w:ind w:firstLine="547"/>
        <w:jc w:val="both"/>
        <w:rPr>
          <w:rFonts w:ascii="Times New Roman CYR" w:hAnsi="Times New Roman CYR" w:cs="Times New Roman CYR"/>
          <w:color w:val="000000" w:themeColor="text1"/>
          <w:sz w:val="28"/>
          <w:szCs w:val="28"/>
        </w:rPr>
      </w:pPr>
      <w:r w:rsidRPr="00AF13AE">
        <w:rPr>
          <w:color w:val="000000" w:themeColor="text1"/>
          <w:sz w:val="28"/>
          <w:szCs w:val="28"/>
        </w:rPr>
        <w:t xml:space="preserve">  </w:t>
      </w:r>
      <w:proofErr w:type="gramStart"/>
      <w:r w:rsidRPr="00AF13AE">
        <w:rPr>
          <w:color w:val="000000" w:themeColor="text1"/>
          <w:sz w:val="28"/>
          <w:szCs w:val="28"/>
        </w:rPr>
        <w:t>1)  </w:t>
      </w:r>
      <w:r w:rsidRPr="00AF13AE">
        <w:rPr>
          <w:rFonts w:ascii="Times New Roman CYR" w:hAnsi="Times New Roman CYR" w:cs="Times New Roman CYR"/>
          <w:color w:val="000000" w:themeColor="text1"/>
          <w:sz w:val="28"/>
          <w:szCs w:val="28"/>
        </w:rPr>
        <w:t xml:space="preserve">проект Устава муниципального района, а также проект </w:t>
      </w:r>
      <w:proofErr w:type="spellStart"/>
      <w:r w:rsidRPr="00AF13AE">
        <w:rPr>
          <w:rFonts w:ascii="Times New Roman CYR" w:hAnsi="Times New Roman CYR" w:cs="Times New Roman CYR"/>
          <w:color w:val="000000" w:themeColor="text1"/>
          <w:sz w:val="28"/>
          <w:szCs w:val="28"/>
        </w:rPr>
        <w:t>муници-пального</w:t>
      </w:r>
      <w:proofErr w:type="spellEnd"/>
      <w:r w:rsidRPr="00AF13AE">
        <w:rPr>
          <w:rFonts w:ascii="Times New Roman CYR" w:hAnsi="Times New Roman CYR" w:cs="Times New Roman CYR"/>
          <w:color w:val="000000" w:themeColor="text1"/>
          <w:sz w:val="28"/>
          <w:szCs w:val="28"/>
        </w:rPr>
        <w:t xml:space="preserve">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Карачаево-Черкесской Республики в целях приведения данного Устава в соответствие с этими нормативными правовыми актами;</w:t>
      </w:r>
      <w:proofErr w:type="gramEnd"/>
    </w:p>
    <w:p w:rsidR="00C01DBC" w:rsidRPr="00AF13AE" w:rsidRDefault="006816C3" w:rsidP="00C01DBC">
      <w:pPr>
        <w:ind w:firstLine="720"/>
        <w:jc w:val="both"/>
        <w:rPr>
          <w:color w:val="000000" w:themeColor="text1"/>
          <w:sz w:val="28"/>
          <w:szCs w:val="28"/>
        </w:rPr>
      </w:pPr>
      <w:r w:rsidRPr="00AF13AE">
        <w:rPr>
          <w:color w:val="000000" w:themeColor="text1"/>
          <w:sz w:val="28"/>
          <w:szCs w:val="28"/>
        </w:rPr>
        <w:t xml:space="preserve"> </w:t>
      </w:r>
      <w:r w:rsidR="00C01DBC" w:rsidRPr="00AF13AE">
        <w:rPr>
          <w:color w:val="000000" w:themeColor="text1"/>
          <w:sz w:val="28"/>
          <w:szCs w:val="28"/>
        </w:rPr>
        <w:t>2)  проект местного бюджета и отчет о его исполнении;</w:t>
      </w:r>
    </w:p>
    <w:p w:rsidR="00C01DBC" w:rsidRPr="00AF13AE" w:rsidRDefault="00C01DBC" w:rsidP="00C01DBC">
      <w:pPr>
        <w:shd w:val="clear" w:color="auto" w:fill="FFFFFF"/>
        <w:spacing w:line="290" w:lineRule="atLeast"/>
        <w:ind w:firstLine="547"/>
        <w:jc w:val="both"/>
        <w:rPr>
          <w:color w:val="000000" w:themeColor="text1"/>
          <w:sz w:val="28"/>
          <w:szCs w:val="28"/>
        </w:rPr>
      </w:pPr>
      <w:r w:rsidRPr="00AF13AE">
        <w:rPr>
          <w:color w:val="000000" w:themeColor="text1"/>
          <w:sz w:val="28"/>
          <w:szCs w:val="28"/>
        </w:rPr>
        <w:lastRenderedPageBreak/>
        <w:t xml:space="preserve">   2.1) проект стратегии социально-экономического развития </w:t>
      </w:r>
      <w:proofErr w:type="spellStart"/>
      <w:proofErr w:type="gramStart"/>
      <w:r w:rsidRPr="00AF13AE">
        <w:rPr>
          <w:color w:val="000000" w:themeColor="text1"/>
          <w:sz w:val="28"/>
          <w:szCs w:val="28"/>
        </w:rPr>
        <w:t>муници-пального</w:t>
      </w:r>
      <w:proofErr w:type="spellEnd"/>
      <w:proofErr w:type="gramEnd"/>
      <w:r w:rsidRPr="00AF13AE">
        <w:rPr>
          <w:color w:val="000000" w:themeColor="text1"/>
          <w:sz w:val="28"/>
          <w:szCs w:val="28"/>
        </w:rPr>
        <w:t xml:space="preserve"> района;</w:t>
      </w:r>
    </w:p>
    <w:p w:rsidR="00C01DBC" w:rsidRPr="00AF13AE" w:rsidRDefault="00C01DBC" w:rsidP="00C01DBC">
      <w:pPr>
        <w:shd w:val="clear" w:color="auto" w:fill="FFFFFF"/>
        <w:spacing w:line="290" w:lineRule="atLeast"/>
        <w:ind w:firstLine="547"/>
        <w:jc w:val="both"/>
        <w:rPr>
          <w:color w:val="000000" w:themeColor="text1"/>
          <w:sz w:val="28"/>
          <w:szCs w:val="28"/>
        </w:rPr>
      </w:pPr>
      <w:bookmarkStart w:id="1" w:name="dst773"/>
      <w:bookmarkEnd w:id="1"/>
      <w:r w:rsidRPr="00AF13AE">
        <w:rPr>
          <w:color w:val="000000" w:themeColor="text1"/>
          <w:sz w:val="28"/>
          <w:szCs w:val="28"/>
        </w:rPr>
        <w:t xml:space="preserve">   3) вопросы о преобразовании муниципального района</w:t>
      </w:r>
      <w:r w:rsidRPr="00AF13AE">
        <w:rPr>
          <w:bCs/>
          <w:color w:val="000000" w:themeColor="text1"/>
          <w:sz w:val="28"/>
          <w:szCs w:val="28"/>
        </w:rPr>
        <w:t>, за</w:t>
      </w:r>
      <w:r w:rsidRPr="00AF13AE">
        <w:rPr>
          <w:color w:val="000000" w:themeColor="text1"/>
          <w:sz w:val="28"/>
          <w:szCs w:val="28"/>
        </w:rPr>
        <w:t xml:space="preserve"> </w:t>
      </w:r>
      <w:r w:rsidRPr="00AF13AE">
        <w:rPr>
          <w:bCs/>
          <w:color w:val="000000" w:themeColor="text1"/>
          <w:sz w:val="28"/>
          <w:szCs w:val="28"/>
        </w:rPr>
        <w:t>исключением   случаев, если в соответствии со статьей 13 Федерального закона</w:t>
      </w:r>
      <w:r w:rsidRPr="00AF13AE">
        <w:rPr>
          <w:color w:val="000000" w:themeColor="text1"/>
          <w:sz w:val="28"/>
          <w:szCs w:val="28"/>
        </w:rPr>
        <w:t xml:space="preserve"> от 06.10.2003 № 131-ФЗ </w:t>
      </w:r>
      <w:r w:rsidRPr="00AF13AE">
        <w:rPr>
          <w:bCs/>
          <w:color w:val="000000" w:themeColor="text1"/>
          <w:sz w:val="28"/>
          <w:szCs w:val="28"/>
        </w:rPr>
        <w:t>для преобразования муниципального</w:t>
      </w:r>
      <w:r w:rsidRPr="00AF13AE">
        <w:rPr>
          <w:color w:val="000000" w:themeColor="text1"/>
          <w:sz w:val="28"/>
          <w:szCs w:val="28"/>
        </w:rPr>
        <w:t xml:space="preserve"> района</w:t>
      </w:r>
      <w:r w:rsidRPr="00AF13AE">
        <w:rPr>
          <w:bCs/>
          <w:color w:val="000000" w:themeColor="text1"/>
          <w:sz w:val="28"/>
          <w:szCs w:val="28"/>
        </w:rPr>
        <w:t xml:space="preserve"> требуется получение</w:t>
      </w:r>
      <w:r w:rsidRPr="00AF13AE">
        <w:rPr>
          <w:color w:val="000000" w:themeColor="text1"/>
          <w:sz w:val="28"/>
          <w:szCs w:val="28"/>
        </w:rPr>
        <w:t xml:space="preserve"> </w:t>
      </w:r>
      <w:r w:rsidRPr="00AF13AE">
        <w:rPr>
          <w:bCs/>
          <w:color w:val="000000" w:themeColor="text1"/>
          <w:sz w:val="28"/>
          <w:szCs w:val="28"/>
        </w:rPr>
        <w:t>согласия населения муниципального</w:t>
      </w:r>
      <w:r w:rsidRPr="00AF13AE">
        <w:rPr>
          <w:color w:val="000000" w:themeColor="text1"/>
          <w:sz w:val="28"/>
          <w:szCs w:val="28"/>
        </w:rPr>
        <w:t xml:space="preserve"> района</w:t>
      </w:r>
      <w:r w:rsidRPr="00AF13AE">
        <w:rPr>
          <w:bCs/>
          <w:color w:val="000000" w:themeColor="text1"/>
          <w:sz w:val="28"/>
          <w:szCs w:val="28"/>
        </w:rPr>
        <w:t>, выраженного путем</w:t>
      </w:r>
      <w:r w:rsidRPr="00AF13AE">
        <w:rPr>
          <w:color w:val="000000" w:themeColor="text1"/>
          <w:sz w:val="28"/>
          <w:szCs w:val="28"/>
        </w:rPr>
        <w:t xml:space="preserve">  </w:t>
      </w:r>
      <w:r w:rsidRPr="00AF13AE">
        <w:rPr>
          <w:bCs/>
          <w:color w:val="000000" w:themeColor="text1"/>
          <w:sz w:val="28"/>
          <w:szCs w:val="28"/>
        </w:rPr>
        <w:t>голосования либо на сходах</w:t>
      </w:r>
      <w:r w:rsidRPr="00AF13AE">
        <w:rPr>
          <w:color w:val="000000" w:themeColor="text1"/>
          <w:sz w:val="28"/>
          <w:szCs w:val="28"/>
        </w:rPr>
        <w:t xml:space="preserve"> </w:t>
      </w:r>
      <w:r w:rsidRPr="00AF13AE">
        <w:rPr>
          <w:bCs/>
          <w:color w:val="000000" w:themeColor="text1"/>
          <w:sz w:val="28"/>
          <w:szCs w:val="28"/>
        </w:rPr>
        <w:t>граждан.</w:t>
      </w:r>
    </w:p>
    <w:p w:rsidR="00C01DBC" w:rsidRPr="00AF13AE" w:rsidRDefault="00C01DBC" w:rsidP="00C01DBC">
      <w:pPr>
        <w:autoSpaceDE w:val="0"/>
        <w:autoSpaceDN w:val="0"/>
        <w:adjustRightInd w:val="0"/>
        <w:ind w:firstLine="540"/>
        <w:jc w:val="both"/>
        <w:rPr>
          <w:color w:val="000000" w:themeColor="text1"/>
          <w:sz w:val="28"/>
          <w:szCs w:val="28"/>
        </w:rPr>
      </w:pPr>
      <w:r w:rsidRPr="00AF13AE">
        <w:rPr>
          <w:color w:val="000000" w:themeColor="text1"/>
          <w:sz w:val="28"/>
          <w:szCs w:val="28"/>
        </w:rPr>
        <w:t xml:space="preserve">   </w:t>
      </w:r>
      <w:proofErr w:type="gramStart"/>
      <w:r w:rsidR="00E634BB" w:rsidRPr="00AF13AE">
        <w:rPr>
          <w:color w:val="000000" w:themeColor="text1"/>
          <w:sz w:val="28"/>
          <w:szCs w:val="28"/>
        </w:rPr>
        <w:t>4.</w:t>
      </w:r>
      <w:r w:rsidRPr="00AF13AE">
        <w:rPr>
          <w:color w:val="000000" w:themeColor="text1"/>
          <w:sz w:val="28"/>
          <w:szCs w:val="28"/>
        </w:rPr>
        <w:t>Порядок организации и проведения публичных слушаний, определяется уставом муниципального района и (или) нормативными правовыми актами Совета муниципального района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w:t>
      </w:r>
      <w:proofErr w:type="gramEnd"/>
      <w:r w:rsidRPr="00AF13AE">
        <w:rPr>
          <w:color w:val="000000" w:themeColor="text1"/>
          <w:sz w:val="28"/>
          <w:szCs w:val="28"/>
        </w:rPr>
        <w:t xml:space="preserve"> решений.</w:t>
      </w:r>
    </w:p>
    <w:p w:rsidR="00C01DBC" w:rsidRDefault="00C01DBC" w:rsidP="00C01DBC">
      <w:pPr>
        <w:autoSpaceDE w:val="0"/>
        <w:autoSpaceDN w:val="0"/>
        <w:adjustRightInd w:val="0"/>
        <w:ind w:firstLine="540"/>
        <w:jc w:val="both"/>
        <w:rPr>
          <w:rFonts w:eastAsia="Arial" w:cs="Arial"/>
          <w:color w:val="000000" w:themeColor="text1"/>
          <w:sz w:val="28"/>
          <w:szCs w:val="28"/>
        </w:rPr>
      </w:pPr>
      <w:r w:rsidRPr="00AF13AE">
        <w:rPr>
          <w:color w:val="000000" w:themeColor="text1"/>
          <w:sz w:val="28"/>
          <w:szCs w:val="28"/>
        </w:rPr>
        <w:t xml:space="preserve">   5. </w:t>
      </w:r>
      <w:proofErr w:type="gramStart"/>
      <w:r w:rsidRPr="00AF13AE">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F13AE">
        <w:rPr>
          <w:color w:val="000000" w:themeColor="text1"/>
          <w:sz w:val="28"/>
          <w:szCs w:val="28"/>
        </w:rPr>
        <w:t xml:space="preserve"> </w:t>
      </w:r>
      <w:proofErr w:type="gramStart"/>
      <w:r w:rsidRPr="00AF13AE">
        <w:rPr>
          <w:color w:val="000000" w:themeColor="text1"/>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w:t>
      </w:r>
      <w:r w:rsidR="00DF6E47" w:rsidRPr="00AF13AE">
        <w:rPr>
          <w:color w:val="000000" w:themeColor="text1"/>
          <w:sz w:val="28"/>
          <w:szCs w:val="28"/>
        </w:rPr>
        <w:t>ьной деятельности</w:t>
      </w:r>
      <w:r w:rsidR="00DF6E47" w:rsidRPr="00AF13AE">
        <w:rPr>
          <w:rFonts w:eastAsia="Arial" w:cs="Arial"/>
          <w:color w:val="000000" w:themeColor="text1"/>
          <w:sz w:val="28"/>
          <w:szCs w:val="28"/>
        </w:rPr>
        <w:t>».</w:t>
      </w:r>
      <w:r w:rsidRPr="00AF13AE">
        <w:rPr>
          <w:rFonts w:eastAsia="Arial" w:cs="Arial"/>
          <w:color w:val="000000" w:themeColor="text1"/>
          <w:sz w:val="28"/>
          <w:szCs w:val="28"/>
        </w:rPr>
        <w:t xml:space="preserve"> </w:t>
      </w:r>
      <w:proofErr w:type="gramEnd"/>
    </w:p>
    <w:p w:rsidR="00E167B2" w:rsidRDefault="00E167B2" w:rsidP="00E167B2">
      <w:pPr>
        <w:ind w:firstLine="720"/>
        <w:jc w:val="both"/>
        <w:rPr>
          <w:color w:val="000000" w:themeColor="text1"/>
          <w:sz w:val="28"/>
          <w:szCs w:val="28"/>
        </w:rPr>
      </w:pPr>
      <w:r>
        <w:rPr>
          <w:rFonts w:eastAsia="Arial" w:cs="Arial"/>
          <w:color w:val="000000" w:themeColor="text1"/>
          <w:sz w:val="28"/>
          <w:szCs w:val="28"/>
        </w:rPr>
        <w:t xml:space="preserve"> 7)</w:t>
      </w:r>
      <w:r>
        <w:rPr>
          <w:color w:val="000000" w:themeColor="text1"/>
          <w:sz w:val="28"/>
          <w:szCs w:val="28"/>
        </w:rPr>
        <w:t xml:space="preserve"> Статью 22 изложить в следующей редакции:</w:t>
      </w:r>
    </w:p>
    <w:p w:rsidR="00E167B2" w:rsidRDefault="00E167B2" w:rsidP="00E167B2">
      <w:pPr>
        <w:ind w:firstLine="720"/>
        <w:jc w:val="both"/>
        <w:rPr>
          <w:color w:val="000000"/>
          <w:sz w:val="28"/>
          <w:szCs w:val="28"/>
        </w:rPr>
      </w:pPr>
      <w:r>
        <w:rPr>
          <w:color w:val="000000"/>
          <w:sz w:val="28"/>
          <w:szCs w:val="28"/>
        </w:rPr>
        <w:t>«Статья 22. Депутат Совета муниципального района.</w:t>
      </w:r>
    </w:p>
    <w:p w:rsidR="00E167B2" w:rsidRDefault="00E167B2" w:rsidP="00E167B2">
      <w:pPr>
        <w:numPr>
          <w:ilvl w:val="0"/>
          <w:numId w:val="41"/>
        </w:numPr>
        <w:tabs>
          <w:tab w:val="clear" w:pos="720"/>
          <w:tab w:val="left" w:pos="1134"/>
        </w:tabs>
        <w:ind w:left="0" w:firstLine="709"/>
        <w:jc w:val="both"/>
        <w:rPr>
          <w:color w:val="000000"/>
          <w:sz w:val="28"/>
          <w:szCs w:val="28"/>
        </w:rPr>
      </w:pPr>
      <w:r>
        <w:rPr>
          <w:color w:val="000000"/>
          <w:sz w:val="28"/>
          <w:szCs w:val="28"/>
        </w:rPr>
        <w:t>В Совет муниципального района может быть избран гражданин Российской Федерации, обладающий в соответствии с федеральным законом и законом Карачаево-Черкесской Республики пассивным избирательным правом.</w:t>
      </w:r>
    </w:p>
    <w:p w:rsidR="00E167B2" w:rsidRDefault="00E167B2" w:rsidP="00E167B2">
      <w:pPr>
        <w:numPr>
          <w:ilvl w:val="0"/>
          <w:numId w:val="41"/>
        </w:numPr>
        <w:tabs>
          <w:tab w:val="clear" w:pos="720"/>
          <w:tab w:val="left" w:pos="1134"/>
        </w:tabs>
        <w:ind w:left="0" w:firstLine="709"/>
        <w:jc w:val="both"/>
        <w:rPr>
          <w:color w:val="000000"/>
          <w:sz w:val="28"/>
          <w:szCs w:val="28"/>
        </w:rPr>
      </w:pPr>
      <w:r>
        <w:rPr>
          <w:color w:val="000000"/>
          <w:sz w:val="28"/>
          <w:szCs w:val="28"/>
        </w:rPr>
        <w:t>Депутат Совета муниципального района избирается на муниципальных выборах на основе всеобщего равного и прямого избирательног</w:t>
      </w:r>
      <w:r w:rsidR="00690EAE">
        <w:rPr>
          <w:color w:val="000000"/>
          <w:sz w:val="28"/>
          <w:szCs w:val="28"/>
        </w:rPr>
        <w:t>о права при тайном  голосовании</w:t>
      </w:r>
      <w:r>
        <w:rPr>
          <w:color w:val="000000"/>
          <w:sz w:val="28"/>
          <w:szCs w:val="28"/>
        </w:rPr>
        <w:t>.</w:t>
      </w:r>
    </w:p>
    <w:p w:rsidR="00690EAE" w:rsidRDefault="00BD59E5" w:rsidP="00690EAE">
      <w:pPr>
        <w:tabs>
          <w:tab w:val="left" w:pos="1134"/>
        </w:tabs>
        <w:jc w:val="both"/>
        <w:rPr>
          <w:color w:val="000000"/>
          <w:sz w:val="28"/>
          <w:szCs w:val="28"/>
        </w:rPr>
      </w:pPr>
      <w:r>
        <w:rPr>
          <w:sz w:val="28"/>
          <w:szCs w:val="28"/>
        </w:rPr>
        <w:t xml:space="preserve">          </w:t>
      </w:r>
      <w:r w:rsidR="00690EAE">
        <w:rPr>
          <w:sz w:val="28"/>
          <w:szCs w:val="28"/>
        </w:rPr>
        <w:t xml:space="preserve"> Выборы депутатов муниципального района проводятся по пропорциональной системе (если выборы признаны состоявшимися и действительными, распределение депутатских мандатов осуществляется </w:t>
      </w:r>
      <w:r w:rsidR="00690EAE">
        <w:rPr>
          <w:color w:val="000000"/>
          <w:sz w:val="28"/>
          <w:szCs w:val="28"/>
        </w:rPr>
        <w:t xml:space="preserve"> между списками кандидатов, выдвинутыми избирательными объединениями по </w:t>
      </w:r>
      <w:r w:rsidR="00690EAE">
        <w:rPr>
          <w:color w:val="000000"/>
          <w:sz w:val="28"/>
          <w:szCs w:val="28"/>
        </w:rPr>
        <w:lastRenderedPageBreak/>
        <w:t>муниципальному избирательному округу, пропорционально полученному числу голосов избирателей).</w:t>
      </w:r>
    </w:p>
    <w:p w:rsidR="00E167B2" w:rsidRDefault="00E167B2" w:rsidP="00E167B2">
      <w:pPr>
        <w:numPr>
          <w:ilvl w:val="0"/>
          <w:numId w:val="41"/>
        </w:numPr>
        <w:tabs>
          <w:tab w:val="clear" w:pos="720"/>
          <w:tab w:val="left" w:pos="1134"/>
        </w:tabs>
        <w:ind w:left="0" w:firstLine="709"/>
        <w:jc w:val="both"/>
        <w:rPr>
          <w:color w:val="000000"/>
          <w:sz w:val="28"/>
          <w:szCs w:val="28"/>
        </w:rPr>
      </w:pPr>
      <w:r>
        <w:rPr>
          <w:color w:val="000000"/>
          <w:sz w:val="28"/>
          <w:szCs w:val="28"/>
        </w:rPr>
        <w:t>Депутаты Совета муниципального района избираются на срок полномочий Совета муниципального района</w:t>
      </w:r>
      <w:r w:rsidR="000230EA">
        <w:rPr>
          <w:color w:val="000000"/>
          <w:sz w:val="28"/>
          <w:szCs w:val="28"/>
        </w:rPr>
        <w:t>.</w:t>
      </w:r>
      <w:r>
        <w:rPr>
          <w:color w:val="000000"/>
          <w:sz w:val="28"/>
          <w:szCs w:val="28"/>
        </w:rPr>
        <w:t xml:space="preserve"> </w:t>
      </w:r>
    </w:p>
    <w:p w:rsidR="00E167B2" w:rsidRDefault="00AE49FC" w:rsidP="00E167B2">
      <w:pPr>
        <w:tabs>
          <w:tab w:val="left" w:pos="1134"/>
        </w:tabs>
        <w:jc w:val="both"/>
        <w:rPr>
          <w:color w:val="000000"/>
          <w:sz w:val="28"/>
          <w:szCs w:val="28"/>
        </w:rPr>
      </w:pPr>
      <w:r>
        <w:rPr>
          <w:color w:val="000000"/>
          <w:sz w:val="28"/>
          <w:szCs w:val="28"/>
        </w:rPr>
        <w:t xml:space="preserve">             </w:t>
      </w:r>
      <w:r w:rsidR="00E167B2">
        <w:rPr>
          <w:color w:val="000000"/>
          <w:sz w:val="28"/>
          <w:szCs w:val="28"/>
        </w:rPr>
        <w:t xml:space="preserve">Полномочия депутата Совета муниципального района начинаются со дня его избрания и прекращаются со дня </w:t>
      </w:r>
      <w:proofErr w:type="gramStart"/>
      <w:r w:rsidR="00E167B2">
        <w:rPr>
          <w:color w:val="000000"/>
          <w:sz w:val="28"/>
          <w:szCs w:val="28"/>
        </w:rPr>
        <w:t>начала работы Совета муниципального района нового созыва</w:t>
      </w:r>
      <w:proofErr w:type="gramEnd"/>
      <w:r w:rsidR="00E167B2">
        <w:rPr>
          <w:color w:val="000000"/>
          <w:sz w:val="28"/>
          <w:szCs w:val="28"/>
        </w:rPr>
        <w:t>.</w:t>
      </w:r>
    </w:p>
    <w:p w:rsidR="00E167B2" w:rsidRDefault="00E167B2" w:rsidP="00E167B2">
      <w:pPr>
        <w:numPr>
          <w:ilvl w:val="0"/>
          <w:numId w:val="41"/>
        </w:numPr>
        <w:tabs>
          <w:tab w:val="clear" w:pos="720"/>
          <w:tab w:val="left" w:pos="1134"/>
        </w:tabs>
        <w:ind w:left="0" w:firstLine="709"/>
        <w:jc w:val="both"/>
        <w:rPr>
          <w:color w:val="000000"/>
          <w:sz w:val="28"/>
          <w:szCs w:val="28"/>
        </w:rPr>
      </w:pPr>
      <w:r>
        <w:rPr>
          <w:color w:val="000000"/>
          <w:sz w:val="28"/>
          <w:szCs w:val="28"/>
        </w:rPr>
        <w:t xml:space="preserve">10 %  из числа депутатов Совета муниципального района осуществляют свои </w:t>
      </w:r>
      <w:r w:rsidR="000230EA">
        <w:rPr>
          <w:color w:val="000000"/>
          <w:sz w:val="28"/>
          <w:szCs w:val="28"/>
        </w:rPr>
        <w:t xml:space="preserve">полномочия на постоянной основе, остальные депутаты </w:t>
      </w:r>
      <w:r w:rsidR="000230EA">
        <w:rPr>
          <w:color w:val="000000"/>
          <w:sz w:val="28"/>
          <w:szCs w:val="28"/>
        </w:rPr>
        <w:t xml:space="preserve">Совета муниципального района осуществляют свои полномочия </w:t>
      </w:r>
      <w:r w:rsidR="000230EA">
        <w:rPr>
          <w:color w:val="000000"/>
          <w:sz w:val="28"/>
          <w:szCs w:val="28"/>
        </w:rPr>
        <w:t xml:space="preserve">не </w:t>
      </w:r>
      <w:r w:rsidR="000230EA">
        <w:rPr>
          <w:color w:val="000000"/>
          <w:sz w:val="28"/>
          <w:szCs w:val="28"/>
        </w:rPr>
        <w:t>на постоянной основе</w:t>
      </w:r>
      <w:r w:rsidR="00B31E92">
        <w:rPr>
          <w:color w:val="000000"/>
          <w:sz w:val="28"/>
          <w:szCs w:val="28"/>
        </w:rPr>
        <w:t>.</w:t>
      </w:r>
      <w:bookmarkStart w:id="2" w:name="_GoBack"/>
      <w:bookmarkEnd w:id="2"/>
      <w:r>
        <w:rPr>
          <w:color w:val="000000"/>
          <w:sz w:val="28"/>
          <w:szCs w:val="28"/>
        </w:rPr>
        <w:t xml:space="preserve"> </w:t>
      </w:r>
    </w:p>
    <w:p w:rsidR="00E167B2" w:rsidRDefault="00407DD4" w:rsidP="00E167B2">
      <w:pPr>
        <w:tabs>
          <w:tab w:val="left" w:pos="1134"/>
        </w:tabs>
        <w:jc w:val="both"/>
        <w:rPr>
          <w:color w:val="000000"/>
          <w:sz w:val="28"/>
          <w:szCs w:val="28"/>
        </w:rPr>
      </w:pPr>
      <w:r>
        <w:rPr>
          <w:color w:val="000000"/>
          <w:sz w:val="28"/>
          <w:szCs w:val="28"/>
        </w:rPr>
        <w:t xml:space="preserve">          </w:t>
      </w:r>
      <w:r w:rsidR="00E167B2">
        <w:rPr>
          <w:color w:val="000000"/>
          <w:sz w:val="28"/>
          <w:szCs w:val="28"/>
        </w:rPr>
        <w:t>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167B2" w:rsidRDefault="00E167B2" w:rsidP="00E167B2">
      <w:pPr>
        <w:ind w:firstLine="709"/>
        <w:jc w:val="both"/>
        <w:rPr>
          <w:color w:val="000000" w:themeColor="text1"/>
          <w:spacing w:val="-6"/>
          <w:sz w:val="28"/>
          <w:szCs w:val="28"/>
        </w:rPr>
      </w:pPr>
      <w:r>
        <w:rPr>
          <w:color w:val="000000"/>
          <w:spacing w:val="-1"/>
          <w:sz w:val="28"/>
          <w:szCs w:val="28"/>
        </w:rPr>
        <w:t xml:space="preserve">5. </w:t>
      </w:r>
      <w:proofErr w:type="gramStart"/>
      <w:r>
        <w:rPr>
          <w:color w:val="000000"/>
          <w:spacing w:val="-1"/>
          <w:sz w:val="28"/>
          <w:szCs w:val="28"/>
        </w:rPr>
        <w:t xml:space="preserve">Депутаты Совета </w:t>
      </w:r>
      <w:r>
        <w:rPr>
          <w:color w:val="000000"/>
          <w:sz w:val="28"/>
          <w:szCs w:val="28"/>
        </w:rPr>
        <w:t xml:space="preserve">муниципального района </w:t>
      </w:r>
      <w:r>
        <w:rPr>
          <w:color w:val="000000"/>
          <w:spacing w:val="-1"/>
          <w:sz w:val="28"/>
          <w:szCs w:val="28"/>
        </w:rPr>
        <w:t xml:space="preserve">не могут быть </w:t>
      </w:r>
      <w:r>
        <w:rPr>
          <w:color w:val="000000"/>
          <w:spacing w:val="-2"/>
          <w:sz w:val="28"/>
          <w:szCs w:val="28"/>
        </w:rPr>
        <w:t xml:space="preserve">депутатами  Государственной  Думы  Федерального  Собрания  Российской </w:t>
      </w:r>
      <w:r>
        <w:rPr>
          <w:color w:val="000000"/>
          <w:spacing w:val="-4"/>
          <w:sz w:val="28"/>
          <w:szCs w:val="28"/>
        </w:rPr>
        <w:t>Федерации, членами Совета Федерации Федерального Собрания Российской Федерации,   депутатами   Народного   Собрания   (Парламента)   Карачаево-</w:t>
      </w:r>
      <w:r>
        <w:rPr>
          <w:color w:val="000000"/>
          <w:sz w:val="28"/>
          <w:szCs w:val="28"/>
        </w:rPr>
        <w:t xml:space="preserve">Черкесской Республики, депутатами законодательных (представительных) </w:t>
      </w:r>
      <w:r>
        <w:rPr>
          <w:color w:val="000000"/>
          <w:spacing w:val="1"/>
          <w:sz w:val="28"/>
          <w:szCs w:val="28"/>
        </w:rPr>
        <w:t>органов государственной власти иных субъектов Российской Федерации,</w:t>
      </w:r>
      <w:r>
        <w:rPr>
          <w:color w:val="000000"/>
          <w:spacing w:val="1"/>
          <w:sz w:val="28"/>
          <w:szCs w:val="28"/>
        </w:rPr>
        <w:br/>
      </w:r>
      <w:r>
        <w:rPr>
          <w:color w:val="000000"/>
          <w:spacing w:val="-4"/>
          <w:sz w:val="28"/>
          <w:szCs w:val="28"/>
        </w:rPr>
        <w:t>занимать    иные    государственные    должности    Российской    Федерации,</w:t>
      </w:r>
      <w:r>
        <w:rPr>
          <w:color w:val="000000"/>
          <w:spacing w:val="-4"/>
          <w:sz w:val="28"/>
          <w:szCs w:val="28"/>
        </w:rPr>
        <w:br/>
      </w:r>
      <w:r>
        <w:rPr>
          <w:color w:val="000000"/>
          <w:spacing w:val="-3"/>
          <w:sz w:val="28"/>
          <w:szCs w:val="28"/>
        </w:rPr>
        <w:t>государственные      должности     Карачаево-Черкесской      Республики     и</w:t>
      </w:r>
      <w:r>
        <w:rPr>
          <w:color w:val="000000"/>
          <w:spacing w:val="-3"/>
          <w:sz w:val="28"/>
          <w:szCs w:val="28"/>
        </w:rPr>
        <w:br/>
      </w:r>
      <w:r>
        <w:rPr>
          <w:color w:val="000000"/>
          <w:spacing w:val="-5"/>
          <w:sz w:val="28"/>
          <w:szCs w:val="28"/>
        </w:rPr>
        <w:t>государственные должности иных субъектов Российской Федерации, а также</w:t>
      </w:r>
      <w:r>
        <w:rPr>
          <w:color w:val="000000"/>
          <w:spacing w:val="-5"/>
          <w:sz w:val="28"/>
          <w:szCs w:val="28"/>
        </w:rPr>
        <w:br/>
      </w:r>
      <w:r>
        <w:rPr>
          <w:color w:val="000000"/>
          <w:spacing w:val="-4"/>
          <w:sz w:val="28"/>
          <w:szCs w:val="28"/>
        </w:rPr>
        <w:t>должности    государственной    гражданской    службы</w:t>
      </w:r>
      <w:proofErr w:type="gramEnd"/>
      <w:r>
        <w:rPr>
          <w:color w:val="000000"/>
          <w:spacing w:val="-4"/>
          <w:sz w:val="28"/>
          <w:szCs w:val="28"/>
        </w:rPr>
        <w:t xml:space="preserve">    и   </w:t>
      </w:r>
      <w:r>
        <w:rPr>
          <w:color w:val="000000" w:themeColor="text1"/>
          <w:sz w:val="28"/>
          <w:szCs w:val="28"/>
        </w:rPr>
        <w:t>должности муниципаль</w:t>
      </w:r>
      <w:r>
        <w:rPr>
          <w:color w:val="000000" w:themeColor="text1"/>
          <w:sz w:val="28"/>
          <w:szCs w:val="28"/>
        </w:rPr>
        <w:softHyphen/>
        <w:t>ной службы</w:t>
      </w:r>
      <w:r>
        <w:rPr>
          <w:color w:val="000000" w:themeColor="text1"/>
          <w:spacing w:val="-6"/>
          <w:sz w:val="28"/>
          <w:szCs w:val="28"/>
        </w:rPr>
        <w:t>.</w:t>
      </w:r>
    </w:p>
    <w:p w:rsidR="00E167B2" w:rsidRDefault="00E167B2" w:rsidP="00E1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C00000"/>
          <w:sz w:val="28"/>
          <w:szCs w:val="28"/>
        </w:rPr>
        <w:t xml:space="preserve">         </w:t>
      </w:r>
      <w:r>
        <w:rPr>
          <w:color w:val="000000" w:themeColor="text1"/>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color w:val="000000" w:themeColor="text1"/>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Pr>
          <w:color w:val="000000" w:themeColor="text1"/>
          <w:sz w:val="28"/>
          <w:szCs w:val="28"/>
        </w:rPr>
        <w:t>»,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67B2" w:rsidRDefault="00E167B2" w:rsidP="00E167B2">
      <w:pPr>
        <w:jc w:val="both"/>
        <w:rPr>
          <w:color w:val="000000"/>
          <w:spacing w:val="-6"/>
          <w:sz w:val="28"/>
          <w:szCs w:val="28"/>
        </w:rPr>
      </w:pPr>
      <w:r>
        <w:rPr>
          <w:color w:val="000000"/>
          <w:spacing w:val="-6"/>
          <w:sz w:val="28"/>
          <w:szCs w:val="28"/>
        </w:rPr>
        <w:lastRenderedPageBreak/>
        <w:t xml:space="preserve">           Депутаты Совета муниципального района не могут одновременно исполнять полномочия депутата представительного органа,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167B2" w:rsidRDefault="00E167B2" w:rsidP="00E167B2">
      <w:pPr>
        <w:jc w:val="both"/>
        <w:rPr>
          <w:color w:val="000000"/>
          <w:sz w:val="28"/>
          <w:szCs w:val="28"/>
        </w:rPr>
      </w:pPr>
      <w:r>
        <w:rPr>
          <w:color w:val="000000"/>
          <w:sz w:val="28"/>
          <w:szCs w:val="28"/>
        </w:rPr>
        <w:t xml:space="preserve">            Осуществляющие свои полномочия на постоянной основе депутаты Совета </w:t>
      </w:r>
      <w:r>
        <w:rPr>
          <w:color w:val="000000"/>
          <w:spacing w:val="-6"/>
          <w:sz w:val="29"/>
          <w:szCs w:val="29"/>
        </w:rPr>
        <w:t>муниципального района</w:t>
      </w:r>
      <w:r>
        <w:rPr>
          <w:color w:val="000000"/>
          <w:sz w:val="28"/>
          <w:szCs w:val="28"/>
        </w:rPr>
        <w:t xml:space="preserve"> не вправе: </w:t>
      </w:r>
    </w:p>
    <w:p w:rsidR="00E167B2" w:rsidRDefault="00E167B2" w:rsidP="00E167B2">
      <w:pPr>
        <w:jc w:val="both"/>
        <w:rPr>
          <w:color w:val="000000" w:themeColor="text1"/>
          <w:sz w:val="28"/>
          <w:szCs w:val="28"/>
        </w:rPr>
      </w:pPr>
      <w:r>
        <w:rPr>
          <w:color w:val="000000" w:themeColor="text1"/>
          <w:sz w:val="28"/>
          <w:szCs w:val="28"/>
        </w:rPr>
        <w:t xml:space="preserve">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167B2" w:rsidRDefault="00E167B2" w:rsidP="00E167B2">
      <w:pPr>
        <w:pStyle w:val="pj"/>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proofErr w:type="gramStart"/>
      <w:r w:rsidR="00605CAF">
        <w:rPr>
          <w:color w:val="000000" w:themeColor="text1"/>
          <w:sz w:val="28"/>
          <w:szCs w:val="28"/>
        </w:rPr>
        <w:t>-</w:t>
      </w:r>
      <w:r w:rsidR="00605CAF">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Карачаево-Черкесской Республики, иных объединений муниципальных образований, политической партией, </w:t>
      </w:r>
      <w:r w:rsidR="00605CAF" w:rsidRPr="00605CAF">
        <w:rPr>
          <w:sz w:val="28"/>
          <w:szCs w:val="28"/>
        </w:rPr>
        <w:t>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w:t>
      </w:r>
      <w:proofErr w:type="gramEnd"/>
      <w:r w:rsidR="00605CAF" w:rsidRPr="00605CAF">
        <w:rPr>
          <w:sz w:val="28"/>
          <w:szCs w:val="28"/>
        </w:rPr>
        <w:t xml:space="preserve">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605CAF" w:rsidRPr="00605CAF">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E167B2" w:rsidRDefault="00E167B2" w:rsidP="00E167B2">
      <w:pPr>
        <w:jc w:val="both"/>
        <w:rPr>
          <w:color w:val="000000"/>
          <w:spacing w:val="-6"/>
          <w:sz w:val="28"/>
          <w:szCs w:val="28"/>
        </w:rPr>
      </w:pPr>
      <w:r>
        <w:rPr>
          <w:color w:val="FF0000"/>
          <w:sz w:val="28"/>
          <w:szCs w:val="28"/>
        </w:rPr>
        <w:t xml:space="preserve">            </w:t>
      </w:r>
      <w:proofErr w:type="gramStart"/>
      <w:r>
        <w:rPr>
          <w:color w:val="000000"/>
          <w:sz w:val="28"/>
          <w:szCs w:val="28"/>
        </w:rPr>
        <w:t>Указанные лица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а также не вправе состоять членами управления коммерческой организации, если иное не предусмотрено федеральными законами или если в порядке, установленном</w:t>
      </w:r>
      <w:proofErr w:type="gramEnd"/>
      <w:r>
        <w:rPr>
          <w:color w:val="000000"/>
          <w:sz w:val="28"/>
          <w:szCs w:val="28"/>
        </w:rPr>
        <w:t xml:space="preserve"> муниципальным правовым актом в соответствии с федеральными законами и законами Карачаево-Черкесской Республики, им не поручено участвовать в управлении этой организацией.</w:t>
      </w:r>
    </w:p>
    <w:p w:rsidR="00E167B2" w:rsidRDefault="00E167B2" w:rsidP="00E167B2">
      <w:pPr>
        <w:jc w:val="both"/>
        <w:rPr>
          <w:color w:val="000000"/>
          <w:spacing w:val="-6"/>
          <w:sz w:val="28"/>
          <w:szCs w:val="28"/>
        </w:rPr>
      </w:pPr>
      <w:r>
        <w:rPr>
          <w:color w:val="000000"/>
          <w:spacing w:val="-6"/>
          <w:sz w:val="28"/>
          <w:szCs w:val="28"/>
        </w:rPr>
        <w:lastRenderedPageBreak/>
        <w:t xml:space="preserve">           7.</w:t>
      </w:r>
      <w:r>
        <w:rPr>
          <w:color w:val="000000"/>
          <w:sz w:val="28"/>
        </w:rPr>
        <w:t xml:space="preserve">Гарантии </w:t>
      </w:r>
      <w:proofErr w:type="gramStart"/>
      <w:r>
        <w:rPr>
          <w:color w:val="000000"/>
          <w:sz w:val="28"/>
        </w:rPr>
        <w:t>осуществления полномочий депутатов Совета  муниципального района</w:t>
      </w:r>
      <w:proofErr w:type="gramEnd"/>
      <w:r>
        <w:rPr>
          <w:color w:val="000000"/>
          <w:sz w:val="28"/>
        </w:rPr>
        <w:t xml:space="preserve"> устанавливаются настоящим  уставом в соответствии с федеральными законами и  законами Карачаево-Черкесской Республики</w:t>
      </w:r>
      <w:r>
        <w:rPr>
          <w:color w:val="000000"/>
          <w:spacing w:val="-5"/>
          <w:sz w:val="28"/>
          <w:szCs w:val="28"/>
        </w:rPr>
        <w:t>.</w:t>
      </w:r>
    </w:p>
    <w:p w:rsidR="00E167B2" w:rsidRDefault="00E167B2" w:rsidP="00E167B2">
      <w:pPr>
        <w:jc w:val="both"/>
        <w:rPr>
          <w:color w:val="000000"/>
          <w:spacing w:val="-6"/>
          <w:sz w:val="28"/>
          <w:szCs w:val="28"/>
        </w:rPr>
      </w:pPr>
      <w:r>
        <w:rPr>
          <w:color w:val="000000"/>
          <w:spacing w:val="-6"/>
          <w:sz w:val="28"/>
          <w:szCs w:val="28"/>
        </w:rPr>
        <w:t xml:space="preserve">          </w:t>
      </w:r>
      <w:proofErr w:type="gramStart"/>
      <w:r>
        <w:rPr>
          <w:color w:val="000000"/>
          <w:spacing w:val="-6"/>
          <w:sz w:val="28"/>
          <w:szCs w:val="28"/>
        </w:rPr>
        <w:t>8.</w:t>
      </w:r>
      <w:r>
        <w:rPr>
          <w:color w:val="000000"/>
          <w:spacing w:val="-2"/>
          <w:sz w:val="28"/>
          <w:szCs w:val="28"/>
        </w:rPr>
        <w:t xml:space="preserve">Гарантии прав депутатов Совета </w:t>
      </w:r>
      <w:r>
        <w:rPr>
          <w:color w:val="000000"/>
          <w:sz w:val="28"/>
          <w:szCs w:val="28"/>
        </w:rPr>
        <w:t xml:space="preserve">муниципального района </w:t>
      </w:r>
      <w:r>
        <w:rPr>
          <w:color w:val="000000"/>
          <w:spacing w:val="1"/>
          <w:sz w:val="28"/>
          <w:szCs w:val="28"/>
        </w:rPr>
        <w:t>при привлечении их к уголовной или административной ответственности,</w:t>
      </w:r>
      <w:r>
        <w:rPr>
          <w:color w:val="000000"/>
          <w:spacing w:val="1"/>
          <w:sz w:val="28"/>
          <w:szCs w:val="28"/>
        </w:rPr>
        <w:br/>
      </w:r>
      <w:r>
        <w:rPr>
          <w:color w:val="000000"/>
          <w:spacing w:val="3"/>
          <w:sz w:val="28"/>
          <w:szCs w:val="28"/>
        </w:rPr>
        <w:t>задержании, аресте, обыске, допросе, совершении в отношении их иных</w:t>
      </w:r>
      <w:r>
        <w:rPr>
          <w:color w:val="000000"/>
          <w:spacing w:val="3"/>
          <w:sz w:val="28"/>
          <w:szCs w:val="28"/>
        </w:rPr>
        <w:br/>
      </w:r>
      <w:r>
        <w:rPr>
          <w:color w:val="000000"/>
          <w:spacing w:val="-1"/>
          <w:sz w:val="28"/>
          <w:szCs w:val="28"/>
        </w:rPr>
        <w:t>уголовно-процессуальных и административно-процессуальных действий, а</w:t>
      </w:r>
      <w:r>
        <w:rPr>
          <w:color w:val="000000"/>
          <w:spacing w:val="-1"/>
          <w:sz w:val="28"/>
          <w:szCs w:val="28"/>
        </w:rPr>
        <w:br/>
      </w:r>
      <w:r>
        <w:rPr>
          <w:color w:val="000000"/>
          <w:spacing w:val="2"/>
          <w:sz w:val="28"/>
          <w:szCs w:val="28"/>
        </w:rPr>
        <w:t>также при проведении оперативно-розыскных мероприятий в отношении</w:t>
      </w:r>
      <w:r>
        <w:rPr>
          <w:color w:val="000000"/>
          <w:spacing w:val="2"/>
          <w:sz w:val="28"/>
          <w:szCs w:val="28"/>
        </w:rPr>
        <w:br/>
      </w:r>
      <w:r>
        <w:rPr>
          <w:color w:val="000000"/>
          <w:spacing w:val="1"/>
          <w:sz w:val="28"/>
          <w:szCs w:val="28"/>
        </w:rPr>
        <w:t>депутатов, занимаемого ими жилого и служебного помещения, их багажа,</w:t>
      </w:r>
      <w:r>
        <w:rPr>
          <w:color w:val="000000"/>
          <w:spacing w:val="1"/>
          <w:sz w:val="28"/>
          <w:szCs w:val="28"/>
        </w:rPr>
        <w:br/>
      </w:r>
      <w:r>
        <w:rPr>
          <w:color w:val="000000"/>
          <w:spacing w:val="-2"/>
          <w:sz w:val="28"/>
          <w:szCs w:val="28"/>
        </w:rPr>
        <w:t>личных и служебных транспортных средств, переписки, используемых ими</w:t>
      </w:r>
      <w:r>
        <w:rPr>
          <w:color w:val="000000"/>
          <w:spacing w:val="-2"/>
          <w:sz w:val="28"/>
          <w:szCs w:val="28"/>
        </w:rPr>
        <w:br/>
        <w:t>средств     связи,     принадлежащих     им     документов     устанавливаются</w:t>
      </w:r>
      <w:r>
        <w:rPr>
          <w:color w:val="000000"/>
          <w:spacing w:val="-2"/>
          <w:sz w:val="28"/>
          <w:szCs w:val="28"/>
        </w:rPr>
        <w:br/>
      </w:r>
      <w:r>
        <w:rPr>
          <w:color w:val="000000"/>
          <w:spacing w:val="-6"/>
          <w:sz w:val="28"/>
          <w:szCs w:val="28"/>
        </w:rPr>
        <w:t>федеральными</w:t>
      </w:r>
      <w:proofErr w:type="gramEnd"/>
      <w:r>
        <w:rPr>
          <w:color w:val="000000"/>
          <w:spacing w:val="-6"/>
          <w:sz w:val="28"/>
          <w:szCs w:val="28"/>
        </w:rPr>
        <w:t xml:space="preserve"> законами.</w:t>
      </w:r>
    </w:p>
    <w:p w:rsidR="00E167B2" w:rsidRDefault="00E167B2" w:rsidP="00E167B2">
      <w:pPr>
        <w:jc w:val="both"/>
        <w:rPr>
          <w:color w:val="000000"/>
          <w:spacing w:val="-6"/>
          <w:sz w:val="28"/>
          <w:szCs w:val="28"/>
        </w:rPr>
      </w:pPr>
      <w:r>
        <w:rPr>
          <w:color w:val="000000"/>
          <w:spacing w:val="-6"/>
          <w:sz w:val="28"/>
          <w:szCs w:val="28"/>
        </w:rPr>
        <w:t xml:space="preserve">         9.</w:t>
      </w:r>
      <w:r>
        <w:rPr>
          <w:color w:val="000000"/>
          <w:spacing w:val="1"/>
          <w:sz w:val="28"/>
          <w:szCs w:val="28"/>
        </w:rPr>
        <w:t xml:space="preserve">Депутат Совета </w:t>
      </w:r>
      <w:r>
        <w:rPr>
          <w:color w:val="000000"/>
          <w:sz w:val="28"/>
          <w:szCs w:val="28"/>
        </w:rPr>
        <w:t xml:space="preserve">муниципального района </w:t>
      </w:r>
      <w:r>
        <w:rPr>
          <w:color w:val="000000"/>
          <w:spacing w:val="1"/>
          <w:sz w:val="28"/>
          <w:szCs w:val="28"/>
        </w:rPr>
        <w:t>не может быть</w:t>
      </w:r>
      <w:r>
        <w:rPr>
          <w:color w:val="000000"/>
          <w:spacing w:val="1"/>
          <w:sz w:val="28"/>
          <w:szCs w:val="28"/>
        </w:rPr>
        <w:br/>
      </w:r>
      <w:r>
        <w:rPr>
          <w:color w:val="000000"/>
          <w:spacing w:val="-4"/>
          <w:sz w:val="28"/>
          <w:szCs w:val="28"/>
        </w:rPr>
        <w:t>привлечен    к    уголовной    или    административной    ответственности    за</w:t>
      </w:r>
      <w:r>
        <w:rPr>
          <w:color w:val="000000"/>
          <w:spacing w:val="-4"/>
          <w:sz w:val="28"/>
          <w:szCs w:val="28"/>
        </w:rPr>
        <w:br/>
      </w:r>
      <w:r>
        <w:rPr>
          <w:color w:val="000000"/>
          <w:spacing w:val="2"/>
          <w:sz w:val="28"/>
          <w:szCs w:val="28"/>
        </w:rPr>
        <w:t>высказанное мнение, позицию,  выраженную при голосовании,  и другие</w:t>
      </w:r>
      <w:r>
        <w:rPr>
          <w:color w:val="000000"/>
          <w:spacing w:val="2"/>
          <w:sz w:val="28"/>
          <w:szCs w:val="28"/>
        </w:rPr>
        <w:br/>
      </w:r>
      <w:r>
        <w:rPr>
          <w:color w:val="000000"/>
          <w:spacing w:val="5"/>
          <w:sz w:val="28"/>
          <w:szCs w:val="28"/>
        </w:rPr>
        <w:t>действия, соответствующие статусу депутата, в том числе по истечении</w:t>
      </w:r>
      <w:r>
        <w:rPr>
          <w:color w:val="000000"/>
          <w:spacing w:val="5"/>
          <w:sz w:val="28"/>
          <w:szCs w:val="28"/>
        </w:rPr>
        <w:br/>
      </w:r>
      <w:r>
        <w:rPr>
          <w:color w:val="000000"/>
          <w:spacing w:val="1"/>
          <w:sz w:val="28"/>
          <w:szCs w:val="28"/>
        </w:rPr>
        <w:t>срока его полномочий. Данное положение не распространяется на случаи,</w:t>
      </w:r>
      <w:r>
        <w:rPr>
          <w:color w:val="000000"/>
          <w:spacing w:val="1"/>
          <w:sz w:val="28"/>
          <w:szCs w:val="28"/>
        </w:rPr>
        <w:br/>
      </w:r>
      <w:r>
        <w:rPr>
          <w:color w:val="000000"/>
          <w:spacing w:val="-4"/>
          <w:sz w:val="28"/>
          <w:szCs w:val="28"/>
        </w:rPr>
        <w:t>когда депутатом были допущены публичные оскорбления, клевета или иные</w:t>
      </w:r>
      <w:r>
        <w:rPr>
          <w:color w:val="000000"/>
          <w:spacing w:val="-4"/>
          <w:sz w:val="28"/>
          <w:szCs w:val="28"/>
        </w:rPr>
        <w:br/>
        <w:t>нарушения,   ответственность   за   которые   предусмотрена   федеральными</w:t>
      </w:r>
      <w:r>
        <w:rPr>
          <w:color w:val="000000"/>
          <w:spacing w:val="-4"/>
          <w:sz w:val="28"/>
          <w:szCs w:val="28"/>
        </w:rPr>
        <w:br/>
      </w:r>
      <w:r>
        <w:rPr>
          <w:color w:val="000000"/>
          <w:spacing w:val="-6"/>
          <w:sz w:val="28"/>
          <w:szCs w:val="28"/>
        </w:rPr>
        <w:t>законами.</w:t>
      </w:r>
    </w:p>
    <w:p w:rsidR="00E167B2" w:rsidRDefault="00E167B2" w:rsidP="00E167B2">
      <w:pPr>
        <w:pStyle w:val="pj"/>
        <w:shd w:val="clear" w:color="auto" w:fill="FFFFFF"/>
        <w:spacing w:before="0" w:beforeAutospacing="0" w:after="0" w:afterAutospacing="0"/>
        <w:jc w:val="both"/>
        <w:textAlignment w:val="baseline"/>
        <w:rPr>
          <w:color w:val="000000" w:themeColor="text1"/>
          <w:sz w:val="28"/>
          <w:szCs w:val="28"/>
        </w:rPr>
      </w:pPr>
      <w:r>
        <w:rPr>
          <w:b/>
          <w:color w:val="C00000"/>
          <w:sz w:val="28"/>
          <w:szCs w:val="28"/>
        </w:rPr>
        <w:t xml:space="preserve">         </w:t>
      </w:r>
      <w:r>
        <w:rPr>
          <w:color w:val="000000" w:themeColor="text1"/>
          <w:sz w:val="28"/>
          <w:szCs w:val="28"/>
        </w:rPr>
        <w:t>10.</w:t>
      </w:r>
      <w:r>
        <w:rPr>
          <w:rFonts w:cs="Arial"/>
          <w:color w:val="000000" w:themeColor="text1"/>
        </w:rPr>
        <w:t xml:space="preserve"> </w:t>
      </w:r>
      <w:proofErr w:type="gramStart"/>
      <w:r>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муниципального района, выборным должностным лицом муниципального района, проводится по решению высшего должностного лица Карачаево-Черкесской Республики (руководителя высшего исполнительного органа государственной власти Карачаево-Черкесской Республики) в порядке, установленном законом Карачаево-Черкесской Республики.</w:t>
      </w:r>
      <w:proofErr w:type="gramEnd"/>
    </w:p>
    <w:p w:rsidR="00E167B2" w:rsidRDefault="00E167B2" w:rsidP="00E167B2">
      <w:pPr>
        <w:pStyle w:val="pj"/>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11.</w:t>
      </w:r>
      <w:r>
        <w:rPr>
          <w:rFonts w:cs="Arial"/>
          <w:color w:val="000000" w:themeColor="text1"/>
        </w:rPr>
        <w:t xml:space="preserve"> </w:t>
      </w:r>
      <w:proofErr w:type="gramStart"/>
      <w:r>
        <w:rPr>
          <w:color w:val="000000" w:themeColor="text1"/>
          <w:sz w:val="28"/>
          <w:szCs w:val="28"/>
        </w:rPr>
        <w:t>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Федеральным законом от 25 декабря 2008 года №</w:t>
      </w:r>
      <w:r>
        <w:rPr>
          <w:rStyle w:val="apple-converted-space"/>
          <w:color w:val="000000" w:themeColor="text1"/>
          <w:sz w:val="28"/>
          <w:szCs w:val="28"/>
        </w:rPr>
        <w:t> </w:t>
      </w:r>
      <w:hyperlink r:id="rId13" w:history="1">
        <w:r>
          <w:rPr>
            <w:rStyle w:val="a6"/>
            <w:color w:val="000000" w:themeColor="text1"/>
            <w:sz w:val="28"/>
            <w:szCs w:val="28"/>
            <w:bdr w:val="none" w:sz="0" w:space="0" w:color="auto" w:frame="1"/>
          </w:rPr>
          <w:t>273-ФЗ</w:t>
        </w:r>
      </w:hyperlink>
      <w:r>
        <w:rPr>
          <w:rStyle w:val="apple-converted-space"/>
          <w:color w:val="000000" w:themeColor="text1"/>
          <w:sz w:val="28"/>
          <w:szCs w:val="28"/>
        </w:rPr>
        <w:t> «</w:t>
      </w:r>
      <w:r>
        <w:rPr>
          <w:color w:val="000000" w:themeColor="text1"/>
          <w:sz w:val="28"/>
          <w:szCs w:val="28"/>
        </w:rPr>
        <w:t>О противодействии коррупции», Федеральным законом от    3 декабря 2012 года №</w:t>
      </w:r>
      <w:r>
        <w:rPr>
          <w:rStyle w:val="apple-converted-space"/>
          <w:color w:val="000000" w:themeColor="text1"/>
          <w:sz w:val="28"/>
          <w:szCs w:val="28"/>
        </w:rPr>
        <w:t> </w:t>
      </w:r>
      <w:hyperlink r:id="rId14" w:history="1">
        <w:r>
          <w:rPr>
            <w:rStyle w:val="a6"/>
            <w:color w:val="000000" w:themeColor="text1"/>
            <w:sz w:val="28"/>
            <w:szCs w:val="28"/>
            <w:bdr w:val="none" w:sz="0" w:space="0" w:color="auto" w:frame="1"/>
          </w:rPr>
          <w:t>230-ФЗ</w:t>
        </w:r>
      </w:hyperlink>
      <w:r>
        <w:rPr>
          <w:rStyle w:val="apple-converted-space"/>
          <w:color w:val="000000" w:themeColor="text1"/>
          <w:sz w:val="28"/>
          <w:szCs w:val="28"/>
        </w:rPr>
        <w:t> «</w:t>
      </w:r>
      <w:r>
        <w:rPr>
          <w:color w:val="000000" w:themeColor="text1"/>
          <w:sz w:val="28"/>
          <w:szCs w:val="28"/>
        </w:rPr>
        <w:t>О контроле за соответствием расходов лиц, замещающих государственные должности, и иных лиц их доходам», Федеральным законом от 7 мая 2013</w:t>
      </w:r>
      <w:proofErr w:type="gramEnd"/>
      <w:r>
        <w:rPr>
          <w:color w:val="000000" w:themeColor="text1"/>
          <w:sz w:val="28"/>
          <w:szCs w:val="28"/>
        </w:rPr>
        <w:t xml:space="preserve"> </w:t>
      </w:r>
      <w:proofErr w:type="gramStart"/>
      <w:r>
        <w:rPr>
          <w:color w:val="000000" w:themeColor="text1"/>
          <w:sz w:val="28"/>
          <w:szCs w:val="28"/>
        </w:rPr>
        <w:t>года №</w:t>
      </w:r>
      <w:r>
        <w:rPr>
          <w:rStyle w:val="apple-converted-space"/>
          <w:color w:val="000000" w:themeColor="text1"/>
          <w:sz w:val="28"/>
          <w:szCs w:val="28"/>
        </w:rPr>
        <w:t> </w:t>
      </w:r>
      <w:hyperlink r:id="rId15" w:history="1">
        <w:r>
          <w:rPr>
            <w:rStyle w:val="a6"/>
            <w:color w:val="000000" w:themeColor="text1"/>
            <w:sz w:val="28"/>
            <w:szCs w:val="28"/>
            <w:bdr w:val="none" w:sz="0" w:space="0" w:color="auto" w:frame="1"/>
          </w:rPr>
          <w:t>79-ФЗ</w:t>
        </w:r>
      </w:hyperlink>
      <w:r>
        <w:rPr>
          <w:rStyle w:val="apple-converted-space"/>
          <w:color w:val="000000" w:themeColor="text1"/>
          <w:sz w:val="28"/>
          <w:szCs w:val="28"/>
        </w:rPr>
        <w:t> «</w:t>
      </w:r>
      <w:r>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Карачаево-Черкесской Республики (руководитель высшего исполнительного органа государственной власти Карачаево-Черкесской Республики) обращается с заявлением о досрочном прекращении полномочий депутата, члена выборного органа муниципального района</w:t>
      </w:r>
      <w:proofErr w:type="gramEnd"/>
      <w:r>
        <w:rPr>
          <w:color w:val="000000" w:themeColor="text1"/>
          <w:sz w:val="28"/>
          <w:szCs w:val="28"/>
        </w:rPr>
        <w:t xml:space="preserve">, выборного </w:t>
      </w:r>
      <w:r>
        <w:rPr>
          <w:color w:val="000000" w:themeColor="text1"/>
          <w:sz w:val="28"/>
          <w:szCs w:val="28"/>
        </w:rPr>
        <w:lastRenderedPageBreak/>
        <w:t>должностного лица муниципального района в Совет муниципального района, уполномоченный принимать соответствующее решение, или в суд.</w:t>
      </w:r>
    </w:p>
    <w:p w:rsidR="00E167B2" w:rsidRDefault="00E167B2" w:rsidP="00E167B2">
      <w:pPr>
        <w:pStyle w:val="pj"/>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12.</w:t>
      </w:r>
      <w:r>
        <w:rPr>
          <w:rFonts w:cs="Arial"/>
          <w:color w:val="000000" w:themeColor="text1"/>
        </w:rPr>
        <w:t xml:space="preserve"> </w:t>
      </w:r>
      <w:proofErr w:type="gramStart"/>
      <w:r>
        <w:rPr>
          <w:color w:val="000000" w:themeColor="text1"/>
          <w:sz w:val="28"/>
          <w:szCs w:val="28"/>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органа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E167B2" w:rsidRDefault="00E167B2" w:rsidP="00E167B2">
      <w:pPr>
        <w:jc w:val="both"/>
        <w:rPr>
          <w:color w:val="000000"/>
          <w:spacing w:val="-5"/>
          <w:sz w:val="28"/>
          <w:szCs w:val="28"/>
        </w:rPr>
      </w:pPr>
      <w:r>
        <w:rPr>
          <w:color w:val="000000"/>
          <w:spacing w:val="-6"/>
          <w:sz w:val="28"/>
          <w:szCs w:val="28"/>
        </w:rPr>
        <w:t xml:space="preserve">        </w:t>
      </w:r>
      <w:r w:rsidR="00812CEA">
        <w:rPr>
          <w:color w:val="000000"/>
          <w:spacing w:val="-6"/>
          <w:sz w:val="28"/>
          <w:szCs w:val="28"/>
        </w:rPr>
        <w:t xml:space="preserve">  </w:t>
      </w:r>
      <w:r>
        <w:rPr>
          <w:color w:val="000000"/>
          <w:spacing w:val="-6"/>
          <w:sz w:val="28"/>
          <w:szCs w:val="28"/>
        </w:rPr>
        <w:t xml:space="preserve"> 13.</w:t>
      </w:r>
      <w:r w:rsidR="00812CEA">
        <w:rPr>
          <w:color w:val="000000"/>
          <w:spacing w:val="-6"/>
          <w:sz w:val="28"/>
          <w:szCs w:val="28"/>
        </w:rPr>
        <w:t xml:space="preserve">  </w:t>
      </w:r>
      <w:r>
        <w:rPr>
          <w:color w:val="000000"/>
          <w:spacing w:val="-3"/>
          <w:sz w:val="28"/>
          <w:szCs w:val="28"/>
        </w:rPr>
        <w:t xml:space="preserve">Порядок и основания </w:t>
      </w:r>
      <w:proofErr w:type="gramStart"/>
      <w:r>
        <w:rPr>
          <w:color w:val="000000"/>
          <w:spacing w:val="-3"/>
          <w:sz w:val="28"/>
          <w:szCs w:val="28"/>
        </w:rPr>
        <w:t>прекращения полномочий депутатов Совета</w:t>
      </w:r>
      <w:r>
        <w:rPr>
          <w:color w:val="000000"/>
          <w:spacing w:val="-3"/>
          <w:sz w:val="28"/>
          <w:szCs w:val="28"/>
        </w:rPr>
        <w:br/>
      </w:r>
      <w:r>
        <w:rPr>
          <w:color w:val="000000"/>
          <w:sz w:val="28"/>
          <w:szCs w:val="28"/>
        </w:rPr>
        <w:t>муниципального района</w:t>
      </w:r>
      <w:proofErr w:type="gramEnd"/>
      <w:r>
        <w:rPr>
          <w:color w:val="000000"/>
          <w:sz w:val="28"/>
          <w:szCs w:val="28"/>
        </w:rPr>
        <w:t xml:space="preserve"> </w:t>
      </w:r>
      <w:r>
        <w:rPr>
          <w:color w:val="000000"/>
          <w:spacing w:val="-3"/>
          <w:sz w:val="28"/>
          <w:szCs w:val="28"/>
        </w:rPr>
        <w:t xml:space="preserve">определяются и регулируются федеральным законодательством, законодательством Карачаево-Черкесской </w:t>
      </w:r>
      <w:r>
        <w:rPr>
          <w:color w:val="000000"/>
          <w:spacing w:val="-5"/>
          <w:sz w:val="28"/>
          <w:szCs w:val="28"/>
        </w:rPr>
        <w:t>Республики, настоящим Уставом</w:t>
      </w:r>
      <w:r w:rsidR="00840BA0">
        <w:rPr>
          <w:color w:val="000000"/>
          <w:spacing w:val="-5"/>
          <w:sz w:val="28"/>
          <w:szCs w:val="28"/>
        </w:rPr>
        <w:t>»</w:t>
      </w:r>
      <w:r>
        <w:rPr>
          <w:color w:val="000000"/>
          <w:spacing w:val="-5"/>
          <w:sz w:val="28"/>
          <w:szCs w:val="28"/>
        </w:rPr>
        <w:t>.</w:t>
      </w:r>
    </w:p>
    <w:p w:rsidR="00665D61" w:rsidRPr="00AF13AE" w:rsidRDefault="00DB7F9E" w:rsidP="00665D61">
      <w:pPr>
        <w:tabs>
          <w:tab w:val="left" w:pos="9356"/>
        </w:tabs>
        <w:suppressAutoHyphens/>
        <w:autoSpaceDN w:val="0"/>
        <w:jc w:val="both"/>
        <w:textAlignment w:val="baseline"/>
        <w:rPr>
          <w:color w:val="000000" w:themeColor="text1"/>
          <w:kern w:val="3"/>
          <w:sz w:val="28"/>
          <w:szCs w:val="28"/>
        </w:rPr>
      </w:pPr>
      <w:r w:rsidRPr="00AF13AE">
        <w:rPr>
          <w:color w:val="000000" w:themeColor="text1"/>
          <w:sz w:val="28"/>
          <w:szCs w:val="28"/>
        </w:rPr>
        <w:t xml:space="preserve">         </w:t>
      </w:r>
      <w:r w:rsidR="005A6554" w:rsidRPr="00AF13AE">
        <w:rPr>
          <w:color w:val="000000" w:themeColor="text1"/>
          <w:sz w:val="28"/>
          <w:szCs w:val="28"/>
        </w:rPr>
        <w:t xml:space="preserve"> </w:t>
      </w:r>
      <w:r w:rsidR="008448CE" w:rsidRPr="00AF13AE">
        <w:rPr>
          <w:color w:val="000000" w:themeColor="text1"/>
          <w:sz w:val="28"/>
          <w:szCs w:val="28"/>
        </w:rPr>
        <w:t xml:space="preserve"> </w:t>
      </w:r>
      <w:r w:rsidR="000B1D09" w:rsidRPr="00AF13AE">
        <w:rPr>
          <w:color w:val="000000" w:themeColor="text1"/>
          <w:sz w:val="28"/>
          <w:szCs w:val="28"/>
        </w:rPr>
        <w:t>2</w:t>
      </w:r>
      <w:r w:rsidR="00575FBB" w:rsidRPr="00AF13AE">
        <w:rPr>
          <w:color w:val="000000" w:themeColor="text1"/>
          <w:sz w:val="28"/>
          <w:szCs w:val="28"/>
        </w:rPr>
        <w:t>.</w:t>
      </w:r>
      <w:r w:rsidR="000C1390" w:rsidRPr="00AF13AE">
        <w:rPr>
          <w:color w:val="000000" w:themeColor="text1"/>
          <w:sz w:val="28"/>
          <w:szCs w:val="28"/>
        </w:rPr>
        <w:t xml:space="preserve"> </w:t>
      </w:r>
      <w:r w:rsidR="00665D61" w:rsidRPr="00AF13AE">
        <w:rPr>
          <w:color w:val="000000" w:themeColor="text1"/>
          <w:kern w:val="3"/>
          <w:sz w:val="28"/>
          <w:szCs w:val="28"/>
        </w:rPr>
        <w:t>Направить настоящее решение Главе Малокарачаевского   муниципального района для подписания и представления на государственную регистрацию.</w:t>
      </w:r>
    </w:p>
    <w:p w:rsidR="009C3E14" w:rsidRPr="00AF13AE" w:rsidRDefault="009C3E14" w:rsidP="009C3E14">
      <w:pPr>
        <w:tabs>
          <w:tab w:val="left" w:pos="9356"/>
        </w:tabs>
        <w:jc w:val="both"/>
        <w:rPr>
          <w:color w:val="000000" w:themeColor="text1"/>
          <w:kern w:val="3"/>
          <w:sz w:val="28"/>
          <w:szCs w:val="28"/>
        </w:rPr>
      </w:pPr>
      <w:r w:rsidRPr="00AF13AE">
        <w:rPr>
          <w:color w:val="000000" w:themeColor="text1"/>
          <w:kern w:val="3"/>
          <w:sz w:val="28"/>
          <w:szCs w:val="28"/>
        </w:rPr>
        <w:t xml:space="preserve">           </w:t>
      </w:r>
      <w:r w:rsidR="000B1D09" w:rsidRPr="00AF13AE">
        <w:rPr>
          <w:color w:val="000000" w:themeColor="text1"/>
          <w:kern w:val="3"/>
          <w:sz w:val="28"/>
          <w:szCs w:val="28"/>
        </w:rPr>
        <w:t>3</w:t>
      </w:r>
      <w:r w:rsidR="00BA6075" w:rsidRPr="00AF13AE">
        <w:rPr>
          <w:color w:val="000000" w:themeColor="text1"/>
          <w:kern w:val="3"/>
          <w:sz w:val="28"/>
          <w:szCs w:val="28"/>
        </w:rPr>
        <w:t>.</w:t>
      </w:r>
      <w:r w:rsidR="000C1390" w:rsidRPr="00AF13AE">
        <w:rPr>
          <w:color w:val="000000" w:themeColor="text1"/>
          <w:sz w:val="28"/>
          <w:szCs w:val="28"/>
        </w:rPr>
        <w:t xml:space="preserve"> </w:t>
      </w:r>
      <w:r w:rsidR="004313EC" w:rsidRPr="00AF13AE">
        <w:rPr>
          <w:color w:val="000000" w:themeColor="text1"/>
          <w:sz w:val="28"/>
          <w:szCs w:val="28"/>
        </w:rPr>
        <w:t xml:space="preserve"> </w:t>
      </w:r>
      <w:r w:rsidR="000C1390" w:rsidRPr="00AF13AE">
        <w:rPr>
          <w:color w:val="000000" w:themeColor="text1"/>
          <w:sz w:val="28"/>
          <w:szCs w:val="28"/>
        </w:rPr>
        <w:t>Настоящее решение после его государственной регистрации, осуществляемой в установленном порядке, подлежит официальному опубликованию (обнародованию)  и  вступает в силу со дня его официального опубликования (обнародования).</w:t>
      </w:r>
    </w:p>
    <w:p w:rsidR="0079057B" w:rsidRDefault="0079057B" w:rsidP="00B96226">
      <w:pPr>
        <w:shd w:val="clear" w:color="auto" w:fill="FFFFFF"/>
        <w:suppressAutoHyphens/>
        <w:jc w:val="both"/>
        <w:rPr>
          <w:color w:val="000000" w:themeColor="text1"/>
          <w:sz w:val="28"/>
        </w:rPr>
      </w:pPr>
    </w:p>
    <w:p w:rsidR="00E57559" w:rsidRPr="00AF13AE" w:rsidRDefault="00E57559" w:rsidP="00B96226">
      <w:pPr>
        <w:shd w:val="clear" w:color="auto" w:fill="FFFFFF"/>
        <w:suppressAutoHyphens/>
        <w:jc w:val="both"/>
        <w:rPr>
          <w:color w:val="000000" w:themeColor="text1"/>
          <w:sz w:val="28"/>
        </w:rPr>
      </w:pPr>
    </w:p>
    <w:p w:rsidR="00250D2C" w:rsidRDefault="008E3937" w:rsidP="00250D2C">
      <w:pPr>
        <w:rPr>
          <w:sz w:val="28"/>
          <w:szCs w:val="28"/>
        </w:rPr>
      </w:pPr>
      <w:r>
        <w:rPr>
          <w:sz w:val="28"/>
          <w:szCs w:val="28"/>
        </w:rPr>
        <w:t>Глава</w:t>
      </w:r>
      <w:r w:rsidR="00250D2C">
        <w:rPr>
          <w:sz w:val="28"/>
          <w:szCs w:val="28"/>
        </w:rPr>
        <w:t xml:space="preserve"> Малокарачаевского </w:t>
      </w:r>
    </w:p>
    <w:p w:rsidR="008B2D24" w:rsidRDefault="00250D2C" w:rsidP="00250D2C">
      <w:pPr>
        <w:rPr>
          <w:sz w:val="28"/>
          <w:szCs w:val="28"/>
        </w:rPr>
      </w:pPr>
      <w:r>
        <w:rPr>
          <w:sz w:val="28"/>
          <w:szCs w:val="28"/>
        </w:rPr>
        <w:t xml:space="preserve">муниципального района </w:t>
      </w:r>
    </w:p>
    <w:p w:rsidR="00250D2C" w:rsidRDefault="008E3937" w:rsidP="00250D2C">
      <w:pPr>
        <w:rPr>
          <w:sz w:val="28"/>
          <w:szCs w:val="28"/>
        </w:rPr>
      </w:pPr>
      <w:r>
        <w:rPr>
          <w:sz w:val="28"/>
          <w:szCs w:val="28"/>
        </w:rPr>
        <w:t>Председатель</w:t>
      </w:r>
      <w:r w:rsidR="00250D2C">
        <w:rPr>
          <w:sz w:val="28"/>
          <w:szCs w:val="28"/>
        </w:rPr>
        <w:t xml:space="preserve"> Совета                                              </w:t>
      </w:r>
      <w:r>
        <w:rPr>
          <w:sz w:val="28"/>
          <w:szCs w:val="28"/>
        </w:rPr>
        <w:t xml:space="preserve">                                </w:t>
      </w:r>
      <w:proofErr w:type="spellStart"/>
      <w:r>
        <w:rPr>
          <w:sz w:val="28"/>
          <w:szCs w:val="28"/>
        </w:rPr>
        <w:t>И.Б.Борлаков</w:t>
      </w:r>
      <w:proofErr w:type="spellEnd"/>
    </w:p>
    <w:sectPr w:rsidR="00250D2C" w:rsidSect="00621C44">
      <w:headerReference w:type="even" r:id="rId16"/>
      <w:headerReference w:type="default" r:id="rId17"/>
      <w:footerReference w:type="even" r:id="rId18"/>
      <w:footerReference w:type="default" r:id="rId19"/>
      <w:headerReference w:type="first" r:id="rId20"/>
      <w:footerReference w:type="first" r:id="rId21"/>
      <w:pgSz w:w="11907" w:h="16840"/>
      <w:pgMar w:top="851" w:right="850" w:bottom="36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7F" w:rsidRDefault="00E3647F" w:rsidP="001863D7">
      <w:r>
        <w:separator/>
      </w:r>
    </w:p>
  </w:endnote>
  <w:endnote w:type="continuationSeparator" w:id="0">
    <w:p w:rsidR="00E3647F" w:rsidRDefault="00E3647F" w:rsidP="0018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D7" w:rsidRDefault="001863D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8032"/>
      <w:docPartObj>
        <w:docPartGallery w:val="Page Numbers (Bottom of Page)"/>
        <w:docPartUnique/>
      </w:docPartObj>
    </w:sdtPr>
    <w:sdtEndPr/>
    <w:sdtContent>
      <w:p w:rsidR="001863D7" w:rsidRDefault="00262141">
        <w:pPr>
          <w:pStyle w:val="af1"/>
          <w:jc w:val="center"/>
        </w:pPr>
        <w:r>
          <w:fldChar w:fldCharType="begin"/>
        </w:r>
        <w:r w:rsidR="00B92795">
          <w:instrText xml:space="preserve"> PAGE   \* MERGEFORMAT </w:instrText>
        </w:r>
        <w:r>
          <w:fldChar w:fldCharType="separate"/>
        </w:r>
        <w:r w:rsidR="00B31E92">
          <w:rPr>
            <w:noProof/>
          </w:rPr>
          <w:t>16</w:t>
        </w:r>
        <w:r>
          <w:rPr>
            <w:noProof/>
          </w:rPr>
          <w:fldChar w:fldCharType="end"/>
        </w:r>
      </w:p>
    </w:sdtContent>
  </w:sdt>
  <w:p w:rsidR="001863D7" w:rsidRDefault="001863D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D7" w:rsidRDefault="001863D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7F" w:rsidRDefault="00E3647F" w:rsidP="001863D7">
      <w:r>
        <w:separator/>
      </w:r>
    </w:p>
  </w:footnote>
  <w:footnote w:type="continuationSeparator" w:id="0">
    <w:p w:rsidR="00E3647F" w:rsidRDefault="00E3647F" w:rsidP="0018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D7" w:rsidRDefault="001863D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D7" w:rsidRDefault="001863D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D7" w:rsidRDefault="001863D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DD2"/>
    <w:multiLevelType w:val="singleLevel"/>
    <w:tmpl w:val="F5427CB2"/>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08FA1284"/>
    <w:multiLevelType w:val="hybridMultilevel"/>
    <w:tmpl w:val="C2C0B2EC"/>
    <w:lvl w:ilvl="0" w:tplc="6CBE123A">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7338DE"/>
    <w:multiLevelType w:val="singleLevel"/>
    <w:tmpl w:val="B296DAAC"/>
    <w:lvl w:ilvl="0">
      <w:start w:val="10"/>
      <w:numFmt w:val="decimal"/>
      <w:lvlText w:val="%1)"/>
      <w:legacy w:legacy="1" w:legacySpace="0" w:legacyIndent="264"/>
      <w:lvlJc w:val="left"/>
      <w:pPr>
        <w:ind w:left="0" w:firstLine="0"/>
      </w:pPr>
      <w:rPr>
        <w:rFonts w:ascii="Times New Roman" w:hAnsi="Times New Roman" w:cs="Times New Roman" w:hint="default"/>
      </w:rPr>
    </w:lvl>
  </w:abstractNum>
  <w:abstractNum w:abstractNumId="3">
    <w:nsid w:val="0FB430F3"/>
    <w:multiLevelType w:val="singleLevel"/>
    <w:tmpl w:val="203E4F20"/>
    <w:lvl w:ilvl="0">
      <w:start w:val="4"/>
      <w:numFmt w:val="decimal"/>
      <w:lvlText w:val="%1)"/>
      <w:legacy w:legacy="1" w:legacySpace="0" w:legacyIndent="192"/>
      <w:lvlJc w:val="left"/>
      <w:pPr>
        <w:ind w:left="0" w:firstLine="0"/>
      </w:pPr>
      <w:rPr>
        <w:rFonts w:ascii="Times New Roman" w:hAnsi="Times New Roman" w:cs="Times New Roman" w:hint="default"/>
      </w:rPr>
    </w:lvl>
  </w:abstractNum>
  <w:abstractNum w:abstractNumId="4">
    <w:nsid w:val="188134C1"/>
    <w:multiLevelType w:val="hybridMultilevel"/>
    <w:tmpl w:val="FB929308"/>
    <w:lvl w:ilvl="0" w:tplc="519A1138">
      <w:start w:val="1"/>
      <w:numFmt w:val="decimal"/>
      <w:lvlText w:val="%1)"/>
      <w:lvlJc w:val="left"/>
      <w:pPr>
        <w:ind w:left="1185" w:hanging="360"/>
      </w:pPr>
      <w:rPr>
        <w:rFonts w:hint="default"/>
        <w:color w:val="auto"/>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190335B9"/>
    <w:multiLevelType w:val="hybridMultilevel"/>
    <w:tmpl w:val="85407F2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194C4171"/>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DA04556"/>
    <w:multiLevelType w:val="singleLevel"/>
    <w:tmpl w:val="59FC78BA"/>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8">
    <w:nsid w:val="1E0A2E3B"/>
    <w:multiLevelType w:val="hybridMultilevel"/>
    <w:tmpl w:val="2D3E0F3E"/>
    <w:lvl w:ilvl="0" w:tplc="07AE0B5C">
      <w:start w:val="1"/>
      <w:numFmt w:val="decimal"/>
      <w:lvlText w:val="%1)"/>
      <w:lvlJc w:val="left"/>
      <w:pPr>
        <w:ind w:left="1080" w:hanging="360"/>
      </w:pPr>
      <w:rPr>
        <w:rFonts w:eastAsia="Arial"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1F3A21"/>
    <w:multiLevelType w:val="singleLevel"/>
    <w:tmpl w:val="8520AC1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0">
    <w:nsid w:val="203E2413"/>
    <w:multiLevelType w:val="hybridMultilevel"/>
    <w:tmpl w:val="345ACE2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
    <w:nsid w:val="23EC5269"/>
    <w:multiLevelType w:val="hybridMultilevel"/>
    <w:tmpl w:val="8B32636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2">
    <w:nsid w:val="2BAD4CFD"/>
    <w:multiLevelType w:val="hybridMultilevel"/>
    <w:tmpl w:val="E8244328"/>
    <w:lvl w:ilvl="0" w:tplc="B2E0EDAE">
      <w:start w:val="6"/>
      <w:numFmt w:val="decimal"/>
      <w:lvlText w:val="%1."/>
      <w:lvlJc w:val="left"/>
      <w:pPr>
        <w:tabs>
          <w:tab w:val="num" w:pos="720"/>
        </w:tabs>
        <w:ind w:left="720" w:hanging="360"/>
      </w:pPr>
      <w:rPr>
        <w:rFonts w:hint="default"/>
        <w:sz w:val="29"/>
      </w:rPr>
    </w:lvl>
    <w:lvl w:ilvl="1" w:tplc="CF2EC3F8" w:tentative="1">
      <w:start w:val="1"/>
      <w:numFmt w:val="lowerLetter"/>
      <w:lvlText w:val="%2."/>
      <w:lvlJc w:val="left"/>
      <w:pPr>
        <w:tabs>
          <w:tab w:val="num" w:pos="1440"/>
        </w:tabs>
        <w:ind w:left="1440" w:hanging="360"/>
      </w:pPr>
    </w:lvl>
    <w:lvl w:ilvl="2" w:tplc="8A705D2C" w:tentative="1">
      <w:start w:val="1"/>
      <w:numFmt w:val="lowerRoman"/>
      <w:lvlText w:val="%3."/>
      <w:lvlJc w:val="right"/>
      <w:pPr>
        <w:tabs>
          <w:tab w:val="num" w:pos="2160"/>
        </w:tabs>
        <w:ind w:left="2160" w:hanging="180"/>
      </w:pPr>
    </w:lvl>
    <w:lvl w:ilvl="3" w:tplc="B5B8F9A0" w:tentative="1">
      <w:start w:val="1"/>
      <w:numFmt w:val="decimal"/>
      <w:lvlText w:val="%4."/>
      <w:lvlJc w:val="left"/>
      <w:pPr>
        <w:tabs>
          <w:tab w:val="num" w:pos="2880"/>
        </w:tabs>
        <w:ind w:left="2880" w:hanging="360"/>
      </w:pPr>
    </w:lvl>
    <w:lvl w:ilvl="4" w:tplc="32FC629E" w:tentative="1">
      <w:start w:val="1"/>
      <w:numFmt w:val="lowerLetter"/>
      <w:lvlText w:val="%5."/>
      <w:lvlJc w:val="left"/>
      <w:pPr>
        <w:tabs>
          <w:tab w:val="num" w:pos="3600"/>
        </w:tabs>
        <w:ind w:left="3600" w:hanging="360"/>
      </w:pPr>
    </w:lvl>
    <w:lvl w:ilvl="5" w:tplc="D4B6D6CE" w:tentative="1">
      <w:start w:val="1"/>
      <w:numFmt w:val="lowerRoman"/>
      <w:lvlText w:val="%6."/>
      <w:lvlJc w:val="right"/>
      <w:pPr>
        <w:tabs>
          <w:tab w:val="num" w:pos="4320"/>
        </w:tabs>
        <w:ind w:left="4320" w:hanging="180"/>
      </w:pPr>
    </w:lvl>
    <w:lvl w:ilvl="6" w:tplc="1FFC5D24" w:tentative="1">
      <w:start w:val="1"/>
      <w:numFmt w:val="decimal"/>
      <w:lvlText w:val="%7."/>
      <w:lvlJc w:val="left"/>
      <w:pPr>
        <w:tabs>
          <w:tab w:val="num" w:pos="5040"/>
        </w:tabs>
        <w:ind w:left="5040" w:hanging="360"/>
      </w:pPr>
    </w:lvl>
    <w:lvl w:ilvl="7" w:tplc="89DAE790" w:tentative="1">
      <w:start w:val="1"/>
      <w:numFmt w:val="lowerLetter"/>
      <w:lvlText w:val="%8."/>
      <w:lvlJc w:val="left"/>
      <w:pPr>
        <w:tabs>
          <w:tab w:val="num" w:pos="5760"/>
        </w:tabs>
        <w:ind w:left="5760" w:hanging="360"/>
      </w:pPr>
    </w:lvl>
    <w:lvl w:ilvl="8" w:tplc="2A0A0CCA" w:tentative="1">
      <w:start w:val="1"/>
      <w:numFmt w:val="lowerRoman"/>
      <w:lvlText w:val="%9."/>
      <w:lvlJc w:val="right"/>
      <w:pPr>
        <w:tabs>
          <w:tab w:val="num" w:pos="6480"/>
        </w:tabs>
        <w:ind w:left="6480" w:hanging="180"/>
      </w:pPr>
    </w:lvl>
  </w:abstractNum>
  <w:abstractNum w:abstractNumId="13">
    <w:nsid w:val="2D2763BE"/>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nsid w:val="302F3E05"/>
    <w:multiLevelType w:val="hybridMultilevel"/>
    <w:tmpl w:val="02B2C9F4"/>
    <w:lvl w:ilvl="0" w:tplc="0C7AFBF4">
      <w:start w:val="1"/>
      <w:numFmt w:val="decimal"/>
      <w:lvlText w:val="%1."/>
      <w:lvlJc w:val="left"/>
      <w:pPr>
        <w:tabs>
          <w:tab w:val="num" w:pos="1080"/>
        </w:tabs>
        <w:ind w:left="1080" w:hanging="360"/>
      </w:pPr>
    </w:lvl>
    <w:lvl w:ilvl="1" w:tplc="71ECE1D8">
      <w:numFmt w:val="none"/>
      <w:lvlText w:val=""/>
      <w:lvlJc w:val="left"/>
      <w:pPr>
        <w:tabs>
          <w:tab w:val="num" w:pos="360"/>
        </w:tabs>
      </w:pPr>
    </w:lvl>
    <w:lvl w:ilvl="2" w:tplc="A4748B76">
      <w:numFmt w:val="none"/>
      <w:lvlText w:val=""/>
      <w:lvlJc w:val="left"/>
      <w:pPr>
        <w:tabs>
          <w:tab w:val="num" w:pos="360"/>
        </w:tabs>
      </w:pPr>
    </w:lvl>
    <w:lvl w:ilvl="3" w:tplc="D7F6A71C">
      <w:numFmt w:val="none"/>
      <w:lvlText w:val=""/>
      <w:lvlJc w:val="left"/>
      <w:pPr>
        <w:tabs>
          <w:tab w:val="num" w:pos="360"/>
        </w:tabs>
      </w:pPr>
    </w:lvl>
    <w:lvl w:ilvl="4" w:tplc="46CA06FC">
      <w:numFmt w:val="none"/>
      <w:lvlText w:val=""/>
      <w:lvlJc w:val="left"/>
      <w:pPr>
        <w:tabs>
          <w:tab w:val="num" w:pos="360"/>
        </w:tabs>
      </w:pPr>
    </w:lvl>
    <w:lvl w:ilvl="5" w:tplc="734A8186">
      <w:numFmt w:val="none"/>
      <w:lvlText w:val=""/>
      <w:lvlJc w:val="left"/>
      <w:pPr>
        <w:tabs>
          <w:tab w:val="num" w:pos="360"/>
        </w:tabs>
      </w:pPr>
    </w:lvl>
    <w:lvl w:ilvl="6" w:tplc="79402050">
      <w:numFmt w:val="none"/>
      <w:lvlText w:val=""/>
      <w:lvlJc w:val="left"/>
      <w:pPr>
        <w:tabs>
          <w:tab w:val="num" w:pos="360"/>
        </w:tabs>
      </w:pPr>
    </w:lvl>
    <w:lvl w:ilvl="7" w:tplc="FEE2CA1A">
      <w:numFmt w:val="none"/>
      <w:lvlText w:val=""/>
      <w:lvlJc w:val="left"/>
      <w:pPr>
        <w:tabs>
          <w:tab w:val="num" w:pos="360"/>
        </w:tabs>
      </w:pPr>
    </w:lvl>
    <w:lvl w:ilvl="8" w:tplc="C4908196">
      <w:numFmt w:val="none"/>
      <w:lvlText w:val=""/>
      <w:lvlJc w:val="left"/>
      <w:pPr>
        <w:tabs>
          <w:tab w:val="num" w:pos="360"/>
        </w:tabs>
      </w:pPr>
    </w:lvl>
  </w:abstractNum>
  <w:abstractNum w:abstractNumId="15">
    <w:nsid w:val="38AA1E26"/>
    <w:multiLevelType w:val="singleLevel"/>
    <w:tmpl w:val="828817E8"/>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6">
    <w:nsid w:val="392A466F"/>
    <w:multiLevelType w:val="singleLevel"/>
    <w:tmpl w:val="89BC98C0"/>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7">
    <w:nsid w:val="397204F4"/>
    <w:multiLevelType w:val="singleLevel"/>
    <w:tmpl w:val="6AA24CF2"/>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18">
    <w:nsid w:val="3A3D088F"/>
    <w:multiLevelType w:val="singleLevel"/>
    <w:tmpl w:val="33A81BD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9">
    <w:nsid w:val="3AAF0AB6"/>
    <w:multiLevelType w:val="hybridMultilevel"/>
    <w:tmpl w:val="E8B285BC"/>
    <w:lvl w:ilvl="0" w:tplc="6CD8146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nsid w:val="3D8F4AD4"/>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nsid w:val="43960E3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nsid w:val="43C05B83"/>
    <w:multiLevelType w:val="singleLevel"/>
    <w:tmpl w:val="6CA8D7CE"/>
    <w:lvl w:ilvl="0">
      <w:start w:val="18"/>
      <w:numFmt w:val="decimal"/>
      <w:lvlText w:val="%1)"/>
      <w:legacy w:legacy="1" w:legacySpace="0" w:legacyIndent="293"/>
      <w:lvlJc w:val="left"/>
      <w:pPr>
        <w:ind w:left="0" w:firstLine="0"/>
      </w:pPr>
      <w:rPr>
        <w:rFonts w:ascii="Times New Roman" w:hAnsi="Times New Roman" w:cs="Times New Roman" w:hint="default"/>
      </w:rPr>
    </w:lvl>
  </w:abstractNum>
  <w:abstractNum w:abstractNumId="23">
    <w:nsid w:val="480D6808"/>
    <w:multiLevelType w:val="hybridMultilevel"/>
    <w:tmpl w:val="F9469172"/>
    <w:lvl w:ilvl="0" w:tplc="53CE75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B5354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BDA2C99"/>
    <w:multiLevelType w:val="singleLevel"/>
    <w:tmpl w:val="2B584202"/>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26">
    <w:nsid w:val="4D6723B1"/>
    <w:multiLevelType w:val="hybridMultilevel"/>
    <w:tmpl w:val="F1E0DCE2"/>
    <w:lvl w:ilvl="0" w:tplc="0419000F">
      <w:start w:val="1"/>
      <w:numFmt w:val="decimal"/>
      <w:lvlText w:val="%1."/>
      <w:lvlJc w:val="left"/>
      <w:pPr>
        <w:tabs>
          <w:tab w:val="num" w:pos="360"/>
        </w:tabs>
        <w:ind w:left="360" w:hanging="360"/>
      </w:pPr>
    </w:lvl>
    <w:lvl w:ilvl="1" w:tplc="6C50BD10">
      <w:start w:val="6"/>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6EC61C5"/>
    <w:multiLevelType w:val="hybridMultilevel"/>
    <w:tmpl w:val="026E8B6C"/>
    <w:lvl w:ilvl="0" w:tplc="9FC02D78">
      <w:start w:val="1"/>
      <w:numFmt w:val="decimal"/>
      <w:lvlText w:val="%1."/>
      <w:lvlJc w:val="left"/>
      <w:pPr>
        <w:tabs>
          <w:tab w:val="num" w:pos="720"/>
        </w:tabs>
        <w:ind w:left="720" w:hanging="360"/>
      </w:pPr>
    </w:lvl>
    <w:lvl w:ilvl="1" w:tplc="D76E24D2">
      <w:start w:val="1"/>
      <w:numFmt w:val="lowerLetter"/>
      <w:lvlText w:val="%2."/>
      <w:lvlJc w:val="left"/>
      <w:pPr>
        <w:tabs>
          <w:tab w:val="num" w:pos="1440"/>
        </w:tabs>
        <w:ind w:left="1440" w:hanging="360"/>
      </w:pPr>
    </w:lvl>
    <w:lvl w:ilvl="2" w:tplc="F53820DA" w:tentative="1">
      <w:start w:val="1"/>
      <w:numFmt w:val="lowerRoman"/>
      <w:lvlText w:val="%3."/>
      <w:lvlJc w:val="right"/>
      <w:pPr>
        <w:tabs>
          <w:tab w:val="num" w:pos="2160"/>
        </w:tabs>
        <w:ind w:left="2160" w:hanging="180"/>
      </w:pPr>
    </w:lvl>
    <w:lvl w:ilvl="3" w:tplc="BD9CA266" w:tentative="1">
      <w:start w:val="1"/>
      <w:numFmt w:val="decimal"/>
      <w:lvlText w:val="%4."/>
      <w:lvlJc w:val="left"/>
      <w:pPr>
        <w:tabs>
          <w:tab w:val="num" w:pos="2880"/>
        </w:tabs>
        <w:ind w:left="2880" w:hanging="360"/>
      </w:pPr>
    </w:lvl>
    <w:lvl w:ilvl="4" w:tplc="8FA659BC" w:tentative="1">
      <w:start w:val="1"/>
      <w:numFmt w:val="lowerLetter"/>
      <w:lvlText w:val="%5."/>
      <w:lvlJc w:val="left"/>
      <w:pPr>
        <w:tabs>
          <w:tab w:val="num" w:pos="3600"/>
        </w:tabs>
        <w:ind w:left="3600" w:hanging="360"/>
      </w:pPr>
    </w:lvl>
    <w:lvl w:ilvl="5" w:tplc="F00C8172" w:tentative="1">
      <w:start w:val="1"/>
      <w:numFmt w:val="lowerRoman"/>
      <w:lvlText w:val="%6."/>
      <w:lvlJc w:val="right"/>
      <w:pPr>
        <w:tabs>
          <w:tab w:val="num" w:pos="4320"/>
        </w:tabs>
        <w:ind w:left="4320" w:hanging="180"/>
      </w:pPr>
    </w:lvl>
    <w:lvl w:ilvl="6" w:tplc="80467C88" w:tentative="1">
      <w:start w:val="1"/>
      <w:numFmt w:val="decimal"/>
      <w:lvlText w:val="%7."/>
      <w:lvlJc w:val="left"/>
      <w:pPr>
        <w:tabs>
          <w:tab w:val="num" w:pos="5040"/>
        </w:tabs>
        <w:ind w:left="5040" w:hanging="360"/>
      </w:pPr>
    </w:lvl>
    <w:lvl w:ilvl="7" w:tplc="E5E29552" w:tentative="1">
      <w:start w:val="1"/>
      <w:numFmt w:val="lowerLetter"/>
      <w:lvlText w:val="%8."/>
      <w:lvlJc w:val="left"/>
      <w:pPr>
        <w:tabs>
          <w:tab w:val="num" w:pos="5760"/>
        </w:tabs>
        <w:ind w:left="5760" w:hanging="360"/>
      </w:pPr>
    </w:lvl>
    <w:lvl w:ilvl="8" w:tplc="144CF578" w:tentative="1">
      <w:start w:val="1"/>
      <w:numFmt w:val="lowerRoman"/>
      <w:lvlText w:val="%9."/>
      <w:lvlJc w:val="right"/>
      <w:pPr>
        <w:tabs>
          <w:tab w:val="num" w:pos="6480"/>
        </w:tabs>
        <w:ind w:left="6480" w:hanging="180"/>
      </w:pPr>
    </w:lvl>
  </w:abstractNum>
  <w:abstractNum w:abstractNumId="28">
    <w:nsid w:val="5A57730B"/>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nsid w:val="5DAD7257"/>
    <w:multiLevelType w:val="singleLevel"/>
    <w:tmpl w:val="7B0A9D4A"/>
    <w:lvl w:ilvl="0">
      <w:start w:val="1"/>
      <w:numFmt w:val="decimal"/>
      <w:lvlText w:val="%1."/>
      <w:legacy w:legacy="1" w:legacySpace="0" w:legacyIndent="193"/>
      <w:lvlJc w:val="left"/>
      <w:pPr>
        <w:ind w:left="0" w:firstLine="0"/>
      </w:pPr>
      <w:rPr>
        <w:rFonts w:ascii="Times New Roman" w:hAnsi="Times New Roman" w:cs="Times New Roman" w:hint="default"/>
        <w:color w:val="000000"/>
      </w:rPr>
    </w:lvl>
  </w:abstractNum>
  <w:abstractNum w:abstractNumId="30">
    <w:nsid w:val="5E913288"/>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1B05E1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1EC6E3E"/>
    <w:multiLevelType w:val="hybridMultilevel"/>
    <w:tmpl w:val="FF564802"/>
    <w:lvl w:ilvl="0" w:tplc="785A8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B150C2"/>
    <w:multiLevelType w:val="hybridMultilevel"/>
    <w:tmpl w:val="E7EE3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B33A6"/>
    <w:multiLevelType w:val="hybridMultilevel"/>
    <w:tmpl w:val="F8BE3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935594D"/>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nsid w:val="6BD47559"/>
    <w:multiLevelType w:val="hybridMultilevel"/>
    <w:tmpl w:val="4C0026E4"/>
    <w:lvl w:ilvl="0" w:tplc="6A12CAA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B535B4"/>
    <w:multiLevelType w:val="multilevel"/>
    <w:tmpl w:val="1C3C84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12850FD"/>
    <w:multiLevelType w:val="hybridMultilevel"/>
    <w:tmpl w:val="828A4B6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9">
    <w:nsid w:val="7ABD09F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33"/>
  </w:num>
  <w:num w:numId="2">
    <w:abstractNumId w:val="34"/>
  </w:num>
  <w:num w:numId="3">
    <w:abstractNumId w:val="14"/>
  </w:num>
  <w:num w:numId="4">
    <w:abstractNumId w:val="38"/>
  </w:num>
  <w:num w:numId="5">
    <w:abstractNumId w:val="11"/>
  </w:num>
  <w:num w:numId="6">
    <w:abstractNumId w:val="37"/>
  </w:num>
  <w:num w:numId="7">
    <w:abstractNumId w:val="26"/>
  </w:num>
  <w:num w:numId="8">
    <w:abstractNumId w:val="5"/>
  </w:num>
  <w:num w:numId="9">
    <w:abstractNumId w:val="35"/>
  </w:num>
  <w:num w:numId="10">
    <w:abstractNumId w:val="28"/>
  </w:num>
  <w:num w:numId="11">
    <w:abstractNumId w:val="20"/>
  </w:num>
  <w:num w:numId="12">
    <w:abstractNumId w:val="10"/>
  </w:num>
  <w:num w:numId="13">
    <w:abstractNumId w:val="39"/>
  </w:num>
  <w:num w:numId="14">
    <w:abstractNumId w:val="21"/>
  </w:num>
  <w:num w:numId="15">
    <w:abstractNumId w:val="13"/>
  </w:num>
  <w:num w:numId="16">
    <w:abstractNumId w:val="31"/>
  </w:num>
  <w:num w:numId="17">
    <w:abstractNumId w:val="30"/>
  </w:num>
  <w:num w:numId="18">
    <w:abstractNumId w:val="6"/>
  </w:num>
  <w:num w:numId="19">
    <w:abstractNumId w:val="24"/>
  </w:num>
  <w:num w:numId="20">
    <w:abstractNumId w:val="32"/>
  </w:num>
  <w:num w:numId="21">
    <w:abstractNumId w:val="25"/>
    <w:lvlOverride w:ilvl="0">
      <w:startOverride w:val="1"/>
    </w:lvlOverride>
  </w:num>
  <w:num w:numId="22">
    <w:abstractNumId w:val="15"/>
    <w:lvlOverride w:ilvl="0">
      <w:startOverride w:val="1"/>
    </w:lvlOverride>
  </w:num>
  <w:num w:numId="23">
    <w:abstractNumId w:val="29"/>
  </w:num>
  <w:num w:numId="24">
    <w:abstractNumId w:val="17"/>
    <w:lvlOverride w:ilvl="0">
      <w:startOverride w:val="1"/>
    </w:lvlOverride>
  </w:num>
  <w:num w:numId="25">
    <w:abstractNumId w:val="9"/>
    <w:lvlOverride w:ilvl="0">
      <w:startOverride w:val="10"/>
    </w:lvlOverride>
  </w:num>
  <w:num w:numId="26">
    <w:abstractNumId w:val="22"/>
    <w:lvlOverride w:ilvl="0">
      <w:startOverride w:val="18"/>
    </w:lvlOverride>
  </w:num>
  <w:num w:numId="27">
    <w:abstractNumId w:val="16"/>
    <w:lvlOverride w:ilvl="0">
      <w:startOverride w:val="1"/>
    </w:lvlOverride>
  </w:num>
  <w:num w:numId="28">
    <w:abstractNumId w:val="18"/>
    <w:lvlOverride w:ilvl="0">
      <w:startOverride w:val="10"/>
    </w:lvlOverride>
  </w:num>
  <w:num w:numId="29">
    <w:abstractNumId w:val="36"/>
  </w:num>
  <w:num w:numId="30">
    <w:abstractNumId w:val="7"/>
    <w:lvlOverride w:ilvl="0">
      <w:startOverride w:val="1"/>
    </w:lvlOverride>
  </w:num>
  <w:num w:numId="31">
    <w:abstractNumId w:val="2"/>
    <w:lvlOverride w:ilvl="0">
      <w:startOverride w:val="10"/>
    </w:lvlOverride>
  </w:num>
  <w:num w:numId="32">
    <w:abstractNumId w:val="0"/>
    <w:lvlOverride w:ilvl="0">
      <w:startOverride w:val="1"/>
    </w:lvlOverride>
  </w:num>
  <w:num w:numId="33">
    <w:abstractNumId w:val="3"/>
    <w:lvlOverride w:ilvl="0">
      <w:startOverride w:val="4"/>
    </w:lvlOverride>
  </w:num>
  <w:num w:numId="34">
    <w:abstractNumId w:val="4"/>
  </w:num>
  <w:num w:numId="35">
    <w:abstractNumId w:val="27"/>
  </w:num>
  <w:num w:numId="36">
    <w:abstractNumId w:val="12"/>
  </w:num>
  <w:num w:numId="37">
    <w:abstractNumId w:val="23"/>
  </w:num>
  <w:num w:numId="38">
    <w:abstractNumId w:val="8"/>
  </w:num>
  <w:num w:numId="39">
    <w:abstractNumId w:val="1"/>
  </w:num>
  <w:num w:numId="40">
    <w:abstractNumId w:val="1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3C2F"/>
    <w:rsid w:val="00007253"/>
    <w:rsid w:val="00010D9A"/>
    <w:rsid w:val="000138D8"/>
    <w:rsid w:val="00014627"/>
    <w:rsid w:val="000149EB"/>
    <w:rsid w:val="00015139"/>
    <w:rsid w:val="0001636D"/>
    <w:rsid w:val="00016AD2"/>
    <w:rsid w:val="00016F48"/>
    <w:rsid w:val="000230EA"/>
    <w:rsid w:val="00026753"/>
    <w:rsid w:val="00032165"/>
    <w:rsid w:val="000326F1"/>
    <w:rsid w:val="00033EED"/>
    <w:rsid w:val="000353F3"/>
    <w:rsid w:val="00042B61"/>
    <w:rsid w:val="00045B79"/>
    <w:rsid w:val="00047480"/>
    <w:rsid w:val="00047DF2"/>
    <w:rsid w:val="00050656"/>
    <w:rsid w:val="00053F3F"/>
    <w:rsid w:val="00061BC2"/>
    <w:rsid w:val="00063453"/>
    <w:rsid w:val="00066780"/>
    <w:rsid w:val="00067CEC"/>
    <w:rsid w:val="000741D1"/>
    <w:rsid w:val="00074ADA"/>
    <w:rsid w:val="00076E24"/>
    <w:rsid w:val="00080021"/>
    <w:rsid w:val="00080FB8"/>
    <w:rsid w:val="0008340F"/>
    <w:rsid w:val="00084993"/>
    <w:rsid w:val="00096CA0"/>
    <w:rsid w:val="000975ED"/>
    <w:rsid w:val="000A2EBA"/>
    <w:rsid w:val="000A75B4"/>
    <w:rsid w:val="000A7C04"/>
    <w:rsid w:val="000B1D09"/>
    <w:rsid w:val="000B36DD"/>
    <w:rsid w:val="000B5DBF"/>
    <w:rsid w:val="000B6145"/>
    <w:rsid w:val="000B7D1C"/>
    <w:rsid w:val="000C0542"/>
    <w:rsid w:val="000C1390"/>
    <w:rsid w:val="000C1470"/>
    <w:rsid w:val="000C2A89"/>
    <w:rsid w:val="000C7C16"/>
    <w:rsid w:val="000D5A19"/>
    <w:rsid w:val="000D6942"/>
    <w:rsid w:val="000D73CD"/>
    <w:rsid w:val="000D7C7C"/>
    <w:rsid w:val="000E2679"/>
    <w:rsid w:val="000E374C"/>
    <w:rsid w:val="000F04FE"/>
    <w:rsid w:val="000F23D8"/>
    <w:rsid w:val="000F4B07"/>
    <w:rsid w:val="000F633E"/>
    <w:rsid w:val="000F7BB2"/>
    <w:rsid w:val="001001AA"/>
    <w:rsid w:val="00101C54"/>
    <w:rsid w:val="00103F0C"/>
    <w:rsid w:val="00104039"/>
    <w:rsid w:val="00105D3B"/>
    <w:rsid w:val="00106C1A"/>
    <w:rsid w:val="0011230C"/>
    <w:rsid w:val="00116A64"/>
    <w:rsid w:val="00117DA9"/>
    <w:rsid w:val="001219E0"/>
    <w:rsid w:val="00125910"/>
    <w:rsid w:val="00126798"/>
    <w:rsid w:val="001302F2"/>
    <w:rsid w:val="00132603"/>
    <w:rsid w:val="001345E1"/>
    <w:rsid w:val="00135B3F"/>
    <w:rsid w:val="001372FC"/>
    <w:rsid w:val="00141001"/>
    <w:rsid w:val="00142D88"/>
    <w:rsid w:val="00143D8B"/>
    <w:rsid w:val="00145437"/>
    <w:rsid w:val="00152746"/>
    <w:rsid w:val="001537BC"/>
    <w:rsid w:val="0015400B"/>
    <w:rsid w:val="00155519"/>
    <w:rsid w:val="00160875"/>
    <w:rsid w:val="00161A7D"/>
    <w:rsid w:val="00166299"/>
    <w:rsid w:val="00167222"/>
    <w:rsid w:val="0017073F"/>
    <w:rsid w:val="00171DE9"/>
    <w:rsid w:val="001728DB"/>
    <w:rsid w:val="00177CB0"/>
    <w:rsid w:val="0018276F"/>
    <w:rsid w:val="00183FEA"/>
    <w:rsid w:val="001845E1"/>
    <w:rsid w:val="001863D7"/>
    <w:rsid w:val="00186808"/>
    <w:rsid w:val="00196892"/>
    <w:rsid w:val="001972E7"/>
    <w:rsid w:val="00197F68"/>
    <w:rsid w:val="001A0354"/>
    <w:rsid w:val="001A46AB"/>
    <w:rsid w:val="001A5595"/>
    <w:rsid w:val="001A5FD6"/>
    <w:rsid w:val="001A6000"/>
    <w:rsid w:val="001B3FFE"/>
    <w:rsid w:val="001B630B"/>
    <w:rsid w:val="001B7B91"/>
    <w:rsid w:val="001C0517"/>
    <w:rsid w:val="001C13A3"/>
    <w:rsid w:val="001C22F6"/>
    <w:rsid w:val="001C5FCE"/>
    <w:rsid w:val="001D0114"/>
    <w:rsid w:val="001D3B95"/>
    <w:rsid w:val="001D67D2"/>
    <w:rsid w:val="001E0E9B"/>
    <w:rsid w:val="001E37D3"/>
    <w:rsid w:val="001F0CA3"/>
    <w:rsid w:val="001F1DC0"/>
    <w:rsid w:val="001F1FC2"/>
    <w:rsid w:val="001F274F"/>
    <w:rsid w:val="001F313F"/>
    <w:rsid w:val="001F518A"/>
    <w:rsid w:val="001F7509"/>
    <w:rsid w:val="001F768A"/>
    <w:rsid w:val="002020C2"/>
    <w:rsid w:val="00202805"/>
    <w:rsid w:val="0020282C"/>
    <w:rsid w:val="002155C1"/>
    <w:rsid w:val="002229B8"/>
    <w:rsid w:val="00232596"/>
    <w:rsid w:val="00232D81"/>
    <w:rsid w:val="00233F4B"/>
    <w:rsid w:val="002345A0"/>
    <w:rsid w:val="0023684B"/>
    <w:rsid w:val="002372D2"/>
    <w:rsid w:val="00237EAB"/>
    <w:rsid w:val="00240C6A"/>
    <w:rsid w:val="00250D2C"/>
    <w:rsid w:val="0025342C"/>
    <w:rsid w:val="00253E97"/>
    <w:rsid w:val="0025652B"/>
    <w:rsid w:val="00262141"/>
    <w:rsid w:val="00262920"/>
    <w:rsid w:val="00263EDC"/>
    <w:rsid w:val="00264F35"/>
    <w:rsid w:val="0026580F"/>
    <w:rsid w:val="00271680"/>
    <w:rsid w:val="00272B49"/>
    <w:rsid w:val="00273EE7"/>
    <w:rsid w:val="0027520E"/>
    <w:rsid w:val="0027707A"/>
    <w:rsid w:val="002802C2"/>
    <w:rsid w:val="002803F9"/>
    <w:rsid w:val="00283CB3"/>
    <w:rsid w:val="0028799B"/>
    <w:rsid w:val="00287B0E"/>
    <w:rsid w:val="00292D22"/>
    <w:rsid w:val="00293271"/>
    <w:rsid w:val="00294F1C"/>
    <w:rsid w:val="00296775"/>
    <w:rsid w:val="002978D7"/>
    <w:rsid w:val="002A0263"/>
    <w:rsid w:val="002A3289"/>
    <w:rsid w:val="002A45EB"/>
    <w:rsid w:val="002A4821"/>
    <w:rsid w:val="002A501D"/>
    <w:rsid w:val="002A53BF"/>
    <w:rsid w:val="002A681F"/>
    <w:rsid w:val="002A6EA4"/>
    <w:rsid w:val="002B0641"/>
    <w:rsid w:val="002B309A"/>
    <w:rsid w:val="002B4F23"/>
    <w:rsid w:val="002B57C0"/>
    <w:rsid w:val="002C090B"/>
    <w:rsid w:val="002C2559"/>
    <w:rsid w:val="002C30FF"/>
    <w:rsid w:val="002C636F"/>
    <w:rsid w:val="002D1144"/>
    <w:rsid w:val="002D4269"/>
    <w:rsid w:val="002D5174"/>
    <w:rsid w:val="002E323E"/>
    <w:rsid w:val="002E3EF7"/>
    <w:rsid w:val="002F058E"/>
    <w:rsid w:val="002F71BC"/>
    <w:rsid w:val="003129DC"/>
    <w:rsid w:val="003137F6"/>
    <w:rsid w:val="0031398B"/>
    <w:rsid w:val="00313CEC"/>
    <w:rsid w:val="00313DBE"/>
    <w:rsid w:val="00314461"/>
    <w:rsid w:val="0031765B"/>
    <w:rsid w:val="0032514D"/>
    <w:rsid w:val="003269F8"/>
    <w:rsid w:val="00331F18"/>
    <w:rsid w:val="00334BD3"/>
    <w:rsid w:val="00334BFC"/>
    <w:rsid w:val="00334D99"/>
    <w:rsid w:val="00334DE6"/>
    <w:rsid w:val="003359E5"/>
    <w:rsid w:val="0033602A"/>
    <w:rsid w:val="00343609"/>
    <w:rsid w:val="00344D82"/>
    <w:rsid w:val="00345113"/>
    <w:rsid w:val="00353639"/>
    <w:rsid w:val="00353967"/>
    <w:rsid w:val="003548B4"/>
    <w:rsid w:val="0035566D"/>
    <w:rsid w:val="00366091"/>
    <w:rsid w:val="00367E29"/>
    <w:rsid w:val="00370CD1"/>
    <w:rsid w:val="00370F22"/>
    <w:rsid w:val="0037157B"/>
    <w:rsid w:val="003724D1"/>
    <w:rsid w:val="00382377"/>
    <w:rsid w:val="003839D7"/>
    <w:rsid w:val="003840D7"/>
    <w:rsid w:val="00384930"/>
    <w:rsid w:val="00385FA1"/>
    <w:rsid w:val="00386621"/>
    <w:rsid w:val="00390825"/>
    <w:rsid w:val="00393589"/>
    <w:rsid w:val="00393923"/>
    <w:rsid w:val="003941FB"/>
    <w:rsid w:val="00397233"/>
    <w:rsid w:val="00397529"/>
    <w:rsid w:val="003A2BDE"/>
    <w:rsid w:val="003A315D"/>
    <w:rsid w:val="003A69E8"/>
    <w:rsid w:val="003A7E5E"/>
    <w:rsid w:val="003B5EB8"/>
    <w:rsid w:val="003B7CF6"/>
    <w:rsid w:val="003C0183"/>
    <w:rsid w:val="003C1D04"/>
    <w:rsid w:val="003C3F76"/>
    <w:rsid w:val="003D1621"/>
    <w:rsid w:val="003D1D9B"/>
    <w:rsid w:val="003D5316"/>
    <w:rsid w:val="003E011F"/>
    <w:rsid w:val="003E5690"/>
    <w:rsid w:val="003E68D7"/>
    <w:rsid w:val="003F1E45"/>
    <w:rsid w:val="003F4D3B"/>
    <w:rsid w:val="003F770B"/>
    <w:rsid w:val="00404511"/>
    <w:rsid w:val="00407DD4"/>
    <w:rsid w:val="004164AB"/>
    <w:rsid w:val="004201E0"/>
    <w:rsid w:val="004250E7"/>
    <w:rsid w:val="0043084A"/>
    <w:rsid w:val="004313EC"/>
    <w:rsid w:val="0043250F"/>
    <w:rsid w:val="00433836"/>
    <w:rsid w:val="00447F83"/>
    <w:rsid w:val="00451730"/>
    <w:rsid w:val="004529F9"/>
    <w:rsid w:val="00453291"/>
    <w:rsid w:val="00455B98"/>
    <w:rsid w:val="00456892"/>
    <w:rsid w:val="00457039"/>
    <w:rsid w:val="004659BA"/>
    <w:rsid w:val="00465C26"/>
    <w:rsid w:val="0047071B"/>
    <w:rsid w:val="00471B19"/>
    <w:rsid w:val="00472ABD"/>
    <w:rsid w:val="00477019"/>
    <w:rsid w:val="00480A6E"/>
    <w:rsid w:val="00482E6A"/>
    <w:rsid w:val="00484218"/>
    <w:rsid w:val="004860BF"/>
    <w:rsid w:val="004913EE"/>
    <w:rsid w:val="00491436"/>
    <w:rsid w:val="00494C45"/>
    <w:rsid w:val="00496254"/>
    <w:rsid w:val="00496B4A"/>
    <w:rsid w:val="004975EB"/>
    <w:rsid w:val="00497FA0"/>
    <w:rsid w:val="004A27C7"/>
    <w:rsid w:val="004A4491"/>
    <w:rsid w:val="004A4CA0"/>
    <w:rsid w:val="004B2440"/>
    <w:rsid w:val="004B27FC"/>
    <w:rsid w:val="004B425D"/>
    <w:rsid w:val="004B6220"/>
    <w:rsid w:val="004C10D7"/>
    <w:rsid w:val="004D3D8E"/>
    <w:rsid w:val="004D4684"/>
    <w:rsid w:val="004D6DE1"/>
    <w:rsid w:val="004E0B3A"/>
    <w:rsid w:val="004E23BF"/>
    <w:rsid w:val="004F07B0"/>
    <w:rsid w:val="004F1348"/>
    <w:rsid w:val="004F670E"/>
    <w:rsid w:val="004F6D18"/>
    <w:rsid w:val="005019D1"/>
    <w:rsid w:val="00505B90"/>
    <w:rsid w:val="00515E9E"/>
    <w:rsid w:val="00516FF4"/>
    <w:rsid w:val="0051752A"/>
    <w:rsid w:val="00520A62"/>
    <w:rsid w:val="00520BA6"/>
    <w:rsid w:val="00520EE0"/>
    <w:rsid w:val="005213CF"/>
    <w:rsid w:val="005213D9"/>
    <w:rsid w:val="00523BCB"/>
    <w:rsid w:val="00525BD9"/>
    <w:rsid w:val="005279D9"/>
    <w:rsid w:val="005314B1"/>
    <w:rsid w:val="0053224C"/>
    <w:rsid w:val="005349A1"/>
    <w:rsid w:val="00534A56"/>
    <w:rsid w:val="005360AA"/>
    <w:rsid w:val="00537D13"/>
    <w:rsid w:val="00543868"/>
    <w:rsid w:val="00543BB5"/>
    <w:rsid w:val="00545E91"/>
    <w:rsid w:val="005474B7"/>
    <w:rsid w:val="00550E0E"/>
    <w:rsid w:val="00556CEB"/>
    <w:rsid w:val="00560853"/>
    <w:rsid w:val="00563A33"/>
    <w:rsid w:val="00565E25"/>
    <w:rsid w:val="00572963"/>
    <w:rsid w:val="00573C25"/>
    <w:rsid w:val="00575B2A"/>
    <w:rsid w:val="00575B6E"/>
    <w:rsid w:val="00575FBB"/>
    <w:rsid w:val="00576ED2"/>
    <w:rsid w:val="00584EA9"/>
    <w:rsid w:val="005A202F"/>
    <w:rsid w:val="005A38AC"/>
    <w:rsid w:val="005A6554"/>
    <w:rsid w:val="005A78FF"/>
    <w:rsid w:val="005B0E10"/>
    <w:rsid w:val="005B405D"/>
    <w:rsid w:val="005B4FF4"/>
    <w:rsid w:val="005B7814"/>
    <w:rsid w:val="005C085D"/>
    <w:rsid w:val="005C35D6"/>
    <w:rsid w:val="005C4747"/>
    <w:rsid w:val="005C7B36"/>
    <w:rsid w:val="005C7DA0"/>
    <w:rsid w:val="005D001A"/>
    <w:rsid w:val="005D10AA"/>
    <w:rsid w:val="005D18FF"/>
    <w:rsid w:val="005D228F"/>
    <w:rsid w:val="005E0992"/>
    <w:rsid w:val="005E77AA"/>
    <w:rsid w:val="005F514A"/>
    <w:rsid w:val="005F6360"/>
    <w:rsid w:val="006049A4"/>
    <w:rsid w:val="00605CAF"/>
    <w:rsid w:val="006111DC"/>
    <w:rsid w:val="00616EB7"/>
    <w:rsid w:val="006179ED"/>
    <w:rsid w:val="00621C44"/>
    <w:rsid w:val="00622A1D"/>
    <w:rsid w:val="00624C9B"/>
    <w:rsid w:val="00625345"/>
    <w:rsid w:val="00626DC1"/>
    <w:rsid w:val="006339F8"/>
    <w:rsid w:val="00635049"/>
    <w:rsid w:val="006403F5"/>
    <w:rsid w:val="00642771"/>
    <w:rsid w:val="0064560B"/>
    <w:rsid w:val="00647BC8"/>
    <w:rsid w:val="006521FB"/>
    <w:rsid w:val="0065443B"/>
    <w:rsid w:val="00655B2E"/>
    <w:rsid w:val="00660AC6"/>
    <w:rsid w:val="006612EE"/>
    <w:rsid w:val="0066520B"/>
    <w:rsid w:val="00665D61"/>
    <w:rsid w:val="00670519"/>
    <w:rsid w:val="00676D0E"/>
    <w:rsid w:val="006816C3"/>
    <w:rsid w:val="00681E4D"/>
    <w:rsid w:val="006830D3"/>
    <w:rsid w:val="0068312E"/>
    <w:rsid w:val="00684074"/>
    <w:rsid w:val="00684997"/>
    <w:rsid w:val="00690EAE"/>
    <w:rsid w:val="00691EF7"/>
    <w:rsid w:val="006A1A9D"/>
    <w:rsid w:val="006A4654"/>
    <w:rsid w:val="006B2CB5"/>
    <w:rsid w:val="006B6B1F"/>
    <w:rsid w:val="006C094A"/>
    <w:rsid w:val="006C3F33"/>
    <w:rsid w:val="006C480B"/>
    <w:rsid w:val="006C530D"/>
    <w:rsid w:val="006C74C0"/>
    <w:rsid w:val="006C7C0F"/>
    <w:rsid w:val="006D7551"/>
    <w:rsid w:val="006E11DF"/>
    <w:rsid w:val="006E11E6"/>
    <w:rsid w:val="006E70A9"/>
    <w:rsid w:val="006F4C58"/>
    <w:rsid w:val="006F576B"/>
    <w:rsid w:val="006F7425"/>
    <w:rsid w:val="006F7A29"/>
    <w:rsid w:val="00701280"/>
    <w:rsid w:val="007039E7"/>
    <w:rsid w:val="00703DAD"/>
    <w:rsid w:val="007051FC"/>
    <w:rsid w:val="0070570A"/>
    <w:rsid w:val="00706170"/>
    <w:rsid w:val="00707BAE"/>
    <w:rsid w:val="00710ADA"/>
    <w:rsid w:val="00712372"/>
    <w:rsid w:val="00716374"/>
    <w:rsid w:val="00720558"/>
    <w:rsid w:val="00722F81"/>
    <w:rsid w:val="0072544C"/>
    <w:rsid w:val="007269BC"/>
    <w:rsid w:val="00732514"/>
    <w:rsid w:val="00734C1C"/>
    <w:rsid w:val="007352E2"/>
    <w:rsid w:val="00736317"/>
    <w:rsid w:val="00736662"/>
    <w:rsid w:val="00741389"/>
    <w:rsid w:val="00743B30"/>
    <w:rsid w:val="00745A76"/>
    <w:rsid w:val="00750445"/>
    <w:rsid w:val="00751177"/>
    <w:rsid w:val="00757156"/>
    <w:rsid w:val="007577D3"/>
    <w:rsid w:val="0076352A"/>
    <w:rsid w:val="00764115"/>
    <w:rsid w:val="00764F05"/>
    <w:rsid w:val="00765539"/>
    <w:rsid w:val="0077331F"/>
    <w:rsid w:val="00774D44"/>
    <w:rsid w:val="00775611"/>
    <w:rsid w:val="00775ADE"/>
    <w:rsid w:val="00777209"/>
    <w:rsid w:val="00777D62"/>
    <w:rsid w:val="00780EBC"/>
    <w:rsid w:val="00781DB9"/>
    <w:rsid w:val="00782552"/>
    <w:rsid w:val="007878A6"/>
    <w:rsid w:val="0079057B"/>
    <w:rsid w:val="00793178"/>
    <w:rsid w:val="00793E88"/>
    <w:rsid w:val="00794B5B"/>
    <w:rsid w:val="007A01B9"/>
    <w:rsid w:val="007A1759"/>
    <w:rsid w:val="007A2AF2"/>
    <w:rsid w:val="007A3DB1"/>
    <w:rsid w:val="007A684C"/>
    <w:rsid w:val="007A7969"/>
    <w:rsid w:val="007A7F70"/>
    <w:rsid w:val="007B4AAE"/>
    <w:rsid w:val="007C10D9"/>
    <w:rsid w:val="007C2B0A"/>
    <w:rsid w:val="007C3720"/>
    <w:rsid w:val="007C7679"/>
    <w:rsid w:val="007C7E19"/>
    <w:rsid w:val="007D2961"/>
    <w:rsid w:val="007D52B9"/>
    <w:rsid w:val="007E18F6"/>
    <w:rsid w:val="007E2D15"/>
    <w:rsid w:val="007E5221"/>
    <w:rsid w:val="007E5EE8"/>
    <w:rsid w:val="007F284D"/>
    <w:rsid w:val="007F6F1C"/>
    <w:rsid w:val="00801E68"/>
    <w:rsid w:val="00801E6A"/>
    <w:rsid w:val="008023BE"/>
    <w:rsid w:val="0080464C"/>
    <w:rsid w:val="0080507D"/>
    <w:rsid w:val="00805514"/>
    <w:rsid w:val="0080733A"/>
    <w:rsid w:val="00810728"/>
    <w:rsid w:val="00812994"/>
    <w:rsid w:val="00812CEA"/>
    <w:rsid w:val="008162A2"/>
    <w:rsid w:val="0081705A"/>
    <w:rsid w:val="00820321"/>
    <w:rsid w:val="008218D0"/>
    <w:rsid w:val="008225AD"/>
    <w:rsid w:val="00823C7B"/>
    <w:rsid w:val="00823D1C"/>
    <w:rsid w:val="00824FEF"/>
    <w:rsid w:val="008256F1"/>
    <w:rsid w:val="00825D19"/>
    <w:rsid w:val="008370F3"/>
    <w:rsid w:val="00840BA0"/>
    <w:rsid w:val="008413F1"/>
    <w:rsid w:val="008448CE"/>
    <w:rsid w:val="0084678E"/>
    <w:rsid w:val="008468D9"/>
    <w:rsid w:val="00851F74"/>
    <w:rsid w:val="00853F9F"/>
    <w:rsid w:val="00856FCA"/>
    <w:rsid w:val="0086250F"/>
    <w:rsid w:val="00862603"/>
    <w:rsid w:val="0086470A"/>
    <w:rsid w:val="008656FC"/>
    <w:rsid w:val="00870C22"/>
    <w:rsid w:val="0087274D"/>
    <w:rsid w:val="00876EBA"/>
    <w:rsid w:val="00882575"/>
    <w:rsid w:val="008859BB"/>
    <w:rsid w:val="00885E18"/>
    <w:rsid w:val="00890300"/>
    <w:rsid w:val="00890D98"/>
    <w:rsid w:val="0089777B"/>
    <w:rsid w:val="008A0AFA"/>
    <w:rsid w:val="008A3A41"/>
    <w:rsid w:val="008A4422"/>
    <w:rsid w:val="008A75C5"/>
    <w:rsid w:val="008B2D24"/>
    <w:rsid w:val="008C2543"/>
    <w:rsid w:val="008C43FA"/>
    <w:rsid w:val="008C4868"/>
    <w:rsid w:val="008C5921"/>
    <w:rsid w:val="008C69A0"/>
    <w:rsid w:val="008C6BDF"/>
    <w:rsid w:val="008D2EC5"/>
    <w:rsid w:val="008E0943"/>
    <w:rsid w:val="008E10C8"/>
    <w:rsid w:val="008E2812"/>
    <w:rsid w:val="008E3937"/>
    <w:rsid w:val="008E5418"/>
    <w:rsid w:val="008E58F8"/>
    <w:rsid w:val="008E679E"/>
    <w:rsid w:val="008E7F3F"/>
    <w:rsid w:val="008F5DE2"/>
    <w:rsid w:val="008F71F8"/>
    <w:rsid w:val="00923CDA"/>
    <w:rsid w:val="0092605F"/>
    <w:rsid w:val="00931B26"/>
    <w:rsid w:val="00932EE8"/>
    <w:rsid w:val="00934C65"/>
    <w:rsid w:val="00941F1F"/>
    <w:rsid w:val="00942588"/>
    <w:rsid w:val="00943280"/>
    <w:rsid w:val="00943D72"/>
    <w:rsid w:val="00944DBD"/>
    <w:rsid w:val="009505AE"/>
    <w:rsid w:val="009513A4"/>
    <w:rsid w:val="00956C6F"/>
    <w:rsid w:val="0096035F"/>
    <w:rsid w:val="009610D0"/>
    <w:rsid w:val="0096225A"/>
    <w:rsid w:val="009632C6"/>
    <w:rsid w:val="009638EE"/>
    <w:rsid w:val="009644BE"/>
    <w:rsid w:val="00965AE6"/>
    <w:rsid w:val="00966DB4"/>
    <w:rsid w:val="00966E16"/>
    <w:rsid w:val="0097002E"/>
    <w:rsid w:val="00970ABA"/>
    <w:rsid w:val="00970ED0"/>
    <w:rsid w:val="00972938"/>
    <w:rsid w:val="00974426"/>
    <w:rsid w:val="00975A75"/>
    <w:rsid w:val="00986F09"/>
    <w:rsid w:val="009873D4"/>
    <w:rsid w:val="00992FF2"/>
    <w:rsid w:val="00994A7B"/>
    <w:rsid w:val="009A1531"/>
    <w:rsid w:val="009A40D2"/>
    <w:rsid w:val="009A5490"/>
    <w:rsid w:val="009A6634"/>
    <w:rsid w:val="009B188B"/>
    <w:rsid w:val="009B40C9"/>
    <w:rsid w:val="009B4D57"/>
    <w:rsid w:val="009B62B9"/>
    <w:rsid w:val="009B7875"/>
    <w:rsid w:val="009C1353"/>
    <w:rsid w:val="009C3E14"/>
    <w:rsid w:val="009C443B"/>
    <w:rsid w:val="009C700E"/>
    <w:rsid w:val="009C710F"/>
    <w:rsid w:val="009D190E"/>
    <w:rsid w:val="009D1F3B"/>
    <w:rsid w:val="009E2009"/>
    <w:rsid w:val="009E4DFE"/>
    <w:rsid w:val="009E5FC2"/>
    <w:rsid w:val="009E7A8C"/>
    <w:rsid w:val="009F22A1"/>
    <w:rsid w:val="00A00D70"/>
    <w:rsid w:val="00A03DE2"/>
    <w:rsid w:val="00A04CED"/>
    <w:rsid w:val="00A05744"/>
    <w:rsid w:val="00A15282"/>
    <w:rsid w:val="00A15C67"/>
    <w:rsid w:val="00A2250D"/>
    <w:rsid w:val="00A22942"/>
    <w:rsid w:val="00A22EF0"/>
    <w:rsid w:val="00A23615"/>
    <w:rsid w:val="00A25A06"/>
    <w:rsid w:val="00A27B7C"/>
    <w:rsid w:val="00A309A5"/>
    <w:rsid w:val="00A30F6E"/>
    <w:rsid w:val="00A3271F"/>
    <w:rsid w:val="00A3297F"/>
    <w:rsid w:val="00A331E7"/>
    <w:rsid w:val="00A36601"/>
    <w:rsid w:val="00A4119F"/>
    <w:rsid w:val="00A42558"/>
    <w:rsid w:val="00A42D9B"/>
    <w:rsid w:val="00A469DA"/>
    <w:rsid w:val="00A50542"/>
    <w:rsid w:val="00A51F81"/>
    <w:rsid w:val="00A53DE1"/>
    <w:rsid w:val="00A53EB0"/>
    <w:rsid w:val="00A55994"/>
    <w:rsid w:val="00A560E3"/>
    <w:rsid w:val="00A57BF2"/>
    <w:rsid w:val="00A6119E"/>
    <w:rsid w:val="00A64B21"/>
    <w:rsid w:val="00A70C73"/>
    <w:rsid w:val="00A7406A"/>
    <w:rsid w:val="00A7645D"/>
    <w:rsid w:val="00A80C0D"/>
    <w:rsid w:val="00A868EB"/>
    <w:rsid w:val="00A87704"/>
    <w:rsid w:val="00A927A7"/>
    <w:rsid w:val="00A927AD"/>
    <w:rsid w:val="00A96691"/>
    <w:rsid w:val="00A97063"/>
    <w:rsid w:val="00A97E51"/>
    <w:rsid w:val="00AA1371"/>
    <w:rsid w:val="00AA1C80"/>
    <w:rsid w:val="00AA56E6"/>
    <w:rsid w:val="00AB73A1"/>
    <w:rsid w:val="00AC3074"/>
    <w:rsid w:val="00AC30E5"/>
    <w:rsid w:val="00AC33F2"/>
    <w:rsid w:val="00AC7218"/>
    <w:rsid w:val="00AD1D72"/>
    <w:rsid w:val="00AD2183"/>
    <w:rsid w:val="00AD3897"/>
    <w:rsid w:val="00AD466B"/>
    <w:rsid w:val="00AD55D3"/>
    <w:rsid w:val="00AE2318"/>
    <w:rsid w:val="00AE27BD"/>
    <w:rsid w:val="00AE41EE"/>
    <w:rsid w:val="00AE47CD"/>
    <w:rsid w:val="00AE49FC"/>
    <w:rsid w:val="00AF13AE"/>
    <w:rsid w:val="00AF3003"/>
    <w:rsid w:val="00AF3E75"/>
    <w:rsid w:val="00AF4FD6"/>
    <w:rsid w:val="00AF5C7A"/>
    <w:rsid w:val="00AF6265"/>
    <w:rsid w:val="00B00102"/>
    <w:rsid w:val="00B00625"/>
    <w:rsid w:val="00B0162B"/>
    <w:rsid w:val="00B02C8C"/>
    <w:rsid w:val="00B1085F"/>
    <w:rsid w:val="00B1410B"/>
    <w:rsid w:val="00B14717"/>
    <w:rsid w:val="00B148BF"/>
    <w:rsid w:val="00B23748"/>
    <w:rsid w:val="00B27562"/>
    <w:rsid w:val="00B31E92"/>
    <w:rsid w:val="00B335BF"/>
    <w:rsid w:val="00B33682"/>
    <w:rsid w:val="00B33A01"/>
    <w:rsid w:val="00B33CFC"/>
    <w:rsid w:val="00B35EB1"/>
    <w:rsid w:val="00B409AD"/>
    <w:rsid w:val="00B40F54"/>
    <w:rsid w:val="00B439B1"/>
    <w:rsid w:val="00B46184"/>
    <w:rsid w:val="00B5441F"/>
    <w:rsid w:val="00B54C88"/>
    <w:rsid w:val="00B601F6"/>
    <w:rsid w:val="00B60C8E"/>
    <w:rsid w:val="00B65012"/>
    <w:rsid w:val="00B65592"/>
    <w:rsid w:val="00B658A5"/>
    <w:rsid w:val="00B67AAC"/>
    <w:rsid w:val="00B7058F"/>
    <w:rsid w:val="00B724D1"/>
    <w:rsid w:val="00B72605"/>
    <w:rsid w:val="00B74243"/>
    <w:rsid w:val="00B74ABB"/>
    <w:rsid w:val="00B77612"/>
    <w:rsid w:val="00B82BF6"/>
    <w:rsid w:val="00B8343C"/>
    <w:rsid w:val="00B83A13"/>
    <w:rsid w:val="00B86102"/>
    <w:rsid w:val="00B91374"/>
    <w:rsid w:val="00B91F3F"/>
    <w:rsid w:val="00B92795"/>
    <w:rsid w:val="00B92805"/>
    <w:rsid w:val="00B94EDD"/>
    <w:rsid w:val="00B96226"/>
    <w:rsid w:val="00B96E1B"/>
    <w:rsid w:val="00BA10BF"/>
    <w:rsid w:val="00BA5A2F"/>
    <w:rsid w:val="00BA5B3F"/>
    <w:rsid w:val="00BA6075"/>
    <w:rsid w:val="00BA66E0"/>
    <w:rsid w:val="00BB185D"/>
    <w:rsid w:val="00BB32B5"/>
    <w:rsid w:val="00BB5D44"/>
    <w:rsid w:val="00BC57FC"/>
    <w:rsid w:val="00BD1328"/>
    <w:rsid w:val="00BD21F3"/>
    <w:rsid w:val="00BD3896"/>
    <w:rsid w:val="00BD389B"/>
    <w:rsid w:val="00BD3DAE"/>
    <w:rsid w:val="00BD41C4"/>
    <w:rsid w:val="00BD573A"/>
    <w:rsid w:val="00BD59E5"/>
    <w:rsid w:val="00BD6408"/>
    <w:rsid w:val="00BE47F8"/>
    <w:rsid w:val="00BF2FFE"/>
    <w:rsid w:val="00BF7DF9"/>
    <w:rsid w:val="00C01CE9"/>
    <w:rsid w:val="00C01DBC"/>
    <w:rsid w:val="00C03BDB"/>
    <w:rsid w:val="00C0557F"/>
    <w:rsid w:val="00C079AA"/>
    <w:rsid w:val="00C10C90"/>
    <w:rsid w:val="00C112CE"/>
    <w:rsid w:val="00C12A98"/>
    <w:rsid w:val="00C13DDD"/>
    <w:rsid w:val="00C15D04"/>
    <w:rsid w:val="00C22FCF"/>
    <w:rsid w:val="00C244A4"/>
    <w:rsid w:val="00C25304"/>
    <w:rsid w:val="00C26454"/>
    <w:rsid w:val="00C35C34"/>
    <w:rsid w:val="00C36A1F"/>
    <w:rsid w:val="00C36BCB"/>
    <w:rsid w:val="00C413EF"/>
    <w:rsid w:val="00C47586"/>
    <w:rsid w:val="00C514FF"/>
    <w:rsid w:val="00C51754"/>
    <w:rsid w:val="00C52414"/>
    <w:rsid w:val="00C53F43"/>
    <w:rsid w:val="00C61E3D"/>
    <w:rsid w:val="00C649FB"/>
    <w:rsid w:val="00C67EC6"/>
    <w:rsid w:val="00C70FF2"/>
    <w:rsid w:val="00C73FEA"/>
    <w:rsid w:val="00C7483B"/>
    <w:rsid w:val="00C75180"/>
    <w:rsid w:val="00C76C5B"/>
    <w:rsid w:val="00C80176"/>
    <w:rsid w:val="00C812EA"/>
    <w:rsid w:val="00C84CB8"/>
    <w:rsid w:val="00C870E5"/>
    <w:rsid w:val="00C905F3"/>
    <w:rsid w:val="00C919EA"/>
    <w:rsid w:val="00C92F7B"/>
    <w:rsid w:val="00C955C8"/>
    <w:rsid w:val="00CA1CF5"/>
    <w:rsid w:val="00CA28A0"/>
    <w:rsid w:val="00CA5329"/>
    <w:rsid w:val="00CA574E"/>
    <w:rsid w:val="00CB0149"/>
    <w:rsid w:val="00CB11A7"/>
    <w:rsid w:val="00CB315F"/>
    <w:rsid w:val="00CB6D62"/>
    <w:rsid w:val="00CC419E"/>
    <w:rsid w:val="00CC4A1B"/>
    <w:rsid w:val="00CC5A08"/>
    <w:rsid w:val="00CC6A51"/>
    <w:rsid w:val="00CD32E5"/>
    <w:rsid w:val="00CD519A"/>
    <w:rsid w:val="00CD5D60"/>
    <w:rsid w:val="00CE09A7"/>
    <w:rsid w:val="00CE1A6C"/>
    <w:rsid w:val="00CE2828"/>
    <w:rsid w:val="00CE5A7D"/>
    <w:rsid w:val="00CF2258"/>
    <w:rsid w:val="00CF275A"/>
    <w:rsid w:val="00CF76A6"/>
    <w:rsid w:val="00D01396"/>
    <w:rsid w:val="00D01CBA"/>
    <w:rsid w:val="00D02BE8"/>
    <w:rsid w:val="00D039F8"/>
    <w:rsid w:val="00D03A5D"/>
    <w:rsid w:val="00D0734B"/>
    <w:rsid w:val="00D10BB6"/>
    <w:rsid w:val="00D11709"/>
    <w:rsid w:val="00D12036"/>
    <w:rsid w:val="00D13033"/>
    <w:rsid w:val="00D13161"/>
    <w:rsid w:val="00D13E74"/>
    <w:rsid w:val="00D15C29"/>
    <w:rsid w:val="00D30ADE"/>
    <w:rsid w:val="00D3273B"/>
    <w:rsid w:val="00D32D1B"/>
    <w:rsid w:val="00D35654"/>
    <w:rsid w:val="00D438B7"/>
    <w:rsid w:val="00D44180"/>
    <w:rsid w:val="00D45286"/>
    <w:rsid w:val="00D46B18"/>
    <w:rsid w:val="00D50BA0"/>
    <w:rsid w:val="00D5455B"/>
    <w:rsid w:val="00D56D29"/>
    <w:rsid w:val="00D57CDE"/>
    <w:rsid w:val="00D6126E"/>
    <w:rsid w:val="00D62A42"/>
    <w:rsid w:val="00D632B6"/>
    <w:rsid w:val="00D63B26"/>
    <w:rsid w:val="00D642A5"/>
    <w:rsid w:val="00D64599"/>
    <w:rsid w:val="00D65724"/>
    <w:rsid w:val="00D657F2"/>
    <w:rsid w:val="00D67E57"/>
    <w:rsid w:val="00D7528A"/>
    <w:rsid w:val="00D93DD0"/>
    <w:rsid w:val="00D94F1E"/>
    <w:rsid w:val="00D96682"/>
    <w:rsid w:val="00DA24A7"/>
    <w:rsid w:val="00DA2C34"/>
    <w:rsid w:val="00DB28EA"/>
    <w:rsid w:val="00DB378F"/>
    <w:rsid w:val="00DB3D29"/>
    <w:rsid w:val="00DB7F9E"/>
    <w:rsid w:val="00DD1DC8"/>
    <w:rsid w:val="00DD78B7"/>
    <w:rsid w:val="00DE13C7"/>
    <w:rsid w:val="00DE19D7"/>
    <w:rsid w:val="00DE2B7D"/>
    <w:rsid w:val="00DE2C90"/>
    <w:rsid w:val="00DE3B59"/>
    <w:rsid w:val="00DE4BF3"/>
    <w:rsid w:val="00DE6959"/>
    <w:rsid w:val="00DE6F72"/>
    <w:rsid w:val="00DE7BC4"/>
    <w:rsid w:val="00DF258F"/>
    <w:rsid w:val="00DF27FC"/>
    <w:rsid w:val="00DF3FA3"/>
    <w:rsid w:val="00DF49D6"/>
    <w:rsid w:val="00DF5A72"/>
    <w:rsid w:val="00DF66F9"/>
    <w:rsid w:val="00DF6E47"/>
    <w:rsid w:val="00E00F34"/>
    <w:rsid w:val="00E01EDB"/>
    <w:rsid w:val="00E04441"/>
    <w:rsid w:val="00E0753A"/>
    <w:rsid w:val="00E12A62"/>
    <w:rsid w:val="00E152B6"/>
    <w:rsid w:val="00E16191"/>
    <w:rsid w:val="00E167B2"/>
    <w:rsid w:val="00E24365"/>
    <w:rsid w:val="00E31F4C"/>
    <w:rsid w:val="00E3307B"/>
    <w:rsid w:val="00E34A9B"/>
    <w:rsid w:val="00E35592"/>
    <w:rsid w:val="00E3647F"/>
    <w:rsid w:val="00E40BCC"/>
    <w:rsid w:val="00E426FC"/>
    <w:rsid w:val="00E4279F"/>
    <w:rsid w:val="00E42DD2"/>
    <w:rsid w:val="00E46ED6"/>
    <w:rsid w:val="00E53A60"/>
    <w:rsid w:val="00E57559"/>
    <w:rsid w:val="00E57903"/>
    <w:rsid w:val="00E6116B"/>
    <w:rsid w:val="00E634BB"/>
    <w:rsid w:val="00E63FD5"/>
    <w:rsid w:val="00E64FD0"/>
    <w:rsid w:val="00E66D35"/>
    <w:rsid w:val="00E67223"/>
    <w:rsid w:val="00E751FC"/>
    <w:rsid w:val="00E75ACE"/>
    <w:rsid w:val="00E83E8E"/>
    <w:rsid w:val="00E83FAE"/>
    <w:rsid w:val="00E8751B"/>
    <w:rsid w:val="00E91E3F"/>
    <w:rsid w:val="00E92070"/>
    <w:rsid w:val="00E94A6E"/>
    <w:rsid w:val="00E97331"/>
    <w:rsid w:val="00EA3A62"/>
    <w:rsid w:val="00EA46DC"/>
    <w:rsid w:val="00EA59C1"/>
    <w:rsid w:val="00EB64C2"/>
    <w:rsid w:val="00EC219D"/>
    <w:rsid w:val="00EC2518"/>
    <w:rsid w:val="00EC33C7"/>
    <w:rsid w:val="00EC3CA6"/>
    <w:rsid w:val="00ED20E5"/>
    <w:rsid w:val="00ED30EC"/>
    <w:rsid w:val="00ED3B74"/>
    <w:rsid w:val="00ED6139"/>
    <w:rsid w:val="00EE1CC6"/>
    <w:rsid w:val="00EE29E7"/>
    <w:rsid w:val="00EE2CE4"/>
    <w:rsid w:val="00EE4341"/>
    <w:rsid w:val="00EF2153"/>
    <w:rsid w:val="00EF335B"/>
    <w:rsid w:val="00EF7494"/>
    <w:rsid w:val="00F01D2C"/>
    <w:rsid w:val="00F05F08"/>
    <w:rsid w:val="00F14642"/>
    <w:rsid w:val="00F14B35"/>
    <w:rsid w:val="00F20B0C"/>
    <w:rsid w:val="00F24535"/>
    <w:rsid w:val="00F2692C"/>
    <w:rsid w:val="00F33B4B"/>
    <w:rsid w:val="00F3505C"/>
    <w:rsid w:val="00F4057B"/>
    <w:rsid w:val="00F42829"/>
    <w:rsid w:val="00F45388"/>
    <w:rsid w:val="00F52423"/>
    <w:rsid w:val="00F55A36"/>
    <w:rsid w:val="00F61F07"/>
    <w:rsid w:val="00F62364"/>
    <w:rsid w:val="00F64EEF"/>
    <w:rsid w:val="00F72E66"/>
    <w:rsid w:val="00F74E58"/>
    <w:rsid w:val="00F87A24"/>
    <w:rsid w:val="00F901DB"/>
    <w:rsid w:val="00F91E45"/>
    <w:rsid w:val="00F95676"/>
    <w:rsid w:val="00F95A23"/>
    <w:rsid w:val="00F968E3"/>
    <w:rsid w:val="00FA3324"/>
    <w:rsid w:val="00FA3ABA"/>
    <w:rsid w:val="00FA3FE9"/>
    <w:rsid w:val="00FA7BFE"/>
    <w:rsid w:val="00FB066E"/>
    <w:rsid w:val="00FB464B"/>
    <w:rsid w:val="00FB502B"/>
    <w:rsid w:val="00FB55A2"/>
    <w:rsid w:val="00FC00CC"/>
    <w:rsid w:val="00FC2396"/>
    <w:rsid w:val="00FC502C"/>
    <w:rsid w:val="00FC71F7"/>
    <w:rsid w:val="00FC72A0"/>
    <w:rsid w:val="00FC755F"/>
    <w:rsid w:val="00FD13A2"/>
    <w:rsid w:val="00FE1BAA"/>
    <w:rsid w:val="00FE7ADC"/>
    <w:rsid w:val="00FF0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 w:type="character" w:customStyle="1" w:styleId="blk">
    <w:name w:val="blk"/>
    <w:basedOn w:val="a0"/>
    <w:rsid w:val="00E31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 w:type="character" w:customStyle="1" w:styleId="blk">
    <w:name w:val="blk"/>
    <w:basedOn w:val="a0"/>
    <w:rsid w:val="00E3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1267">
      <w:bodyDiv w:val="1"/>
      <w:marLeft w:val="0"/>
      <w:marRight w:val="0"/>
      <w:marTop w:val="0"/>
      <w:marBottom w:val="0"/>
      <w:divBdr>
        <w:top w:val="none" w:sz="0" w:space="0" w:color="auto"/>
        <w:left w:val="none" w:sz="0" w:space="0" w:color="auto"/>
        <w:bottom w:val="none" w:sz="0" w:space="0" w:color="auto"/>
        <w:right w:val="none" w:sz="0" w:space="0" w:color="auto"/>
      </w:divBdr>
    </w:div>
    <w:div w:id="215548651">
      <w:bodyDiv w:val="1"/>
      <w:marLeft w:val="0"/>
      <w:marRight w:val="0"/>
      <w:marTop w:val="0"/>
      <w:marBottom w:val="0"/>
      <w:divBdr>
        <w:top w:val="none" w:sz="0" w:space="0" w:color="auto"/>
        <w:left w:val="none" w:sz="0" w:space="0" w:color="auto"/>
        <w:bottom w:val="none" w:sz="0" w:space="0" w:color="auto"/>
        <w:right w:val="none" w:sz="0" w:space="0" w:color="auto"/>
      </w:divBdr>
    </w:div>
    <w:div w:id="286855735">
      <w:bodyDiv w:val="1"/>
      <w:marLeft w:val="0"/>
      <w:marRight w:val="0"/>
      <w:marTop w:val="0"/>
      <w:marBottom w:val="0"/>
      <w:divBdr>
        <w:top w:val="none" w:sz="0" w:space="0" w:color="auto"/>
        <w:left w:val="none" w:sz="0" w:space="0" w:color="auto"/>
        <w:bottom w:val="none" w:sz="0" w:space="0" w:color="auto"/>
        <w:right w:val="none" w:sz="0" w:space="0" w:color="auto"/>
      </w:divBdr>
    </w:div>
    <w:div w:id="293025370">
      <w:bodyDiv w:val="1"/>
      <w:marLeft w:val="0"/>
      <w:marRight w:val="0"/>
      <w:marTop w:val="0"/>
      <w:marBottom w:val="0"/>
      <w:divBdr>
        <w:top w:val="none" w:sz="0" w:space="0" w:color="auto"/>
        <w:left w:val="none" w:sz="0" w:space="0" w:color="auto"/>
        <w:bottom w:val="none" w:sz="0" w:space="0" w:color="auto"/>
        <w:right w:val="none" w:sz="0" w:space="0" w:color="auto"/>
      </w:divBdr>
    </w:div>
    <w:div w:id="306668008">
      <w:bodyDiv w:val="1"/>
      <w:marLeft w:val="0"/>
      <w:marRight w:val="0"/>
      <w:marTop w:val="0"/>
      <w:marBottom w:val="0"/>
      <w:divBdr>
        <w:top w:val="none" w:sz="0" w:space="0" w:color="auto"/>
        <w:left w:val="none" w:sz="0" w:space="0" w:color="auto"/>
        <w:bottom w:val="none" w:sz="0" w:space="0" w:color="auto"/>
        <w:right w:val="none" w:sz="0" w:space="0" w:color="auto"/>
      </w:divBdr>
    </w:div>
    <w:div w:id="337734128">
      <w:bodyDiv w:val="1"/>
      <w:marLeft w:val="0"/>
      <w:marRight w:val="0"/>
      <w:marTop w:val="0"/>
      <w:marBottom w:val="0"/>
      <w:divBdr>
        <w:top w:val="none" w:sz="0" w:space="0" w:color="auto"/>
        <w:left w:val="none" w:sz="0" w:space="0" w:color="auto"/>
        <w:bottom w:val="none" w:sz="0" w:space="0" w:color="auto"/>
        <w:right w:val="none" w:sz="0" w:space="0" w:color="auto"/>
      </w:divBdr>
    </w:div>
    <w:div w:id="361326778">
      <w:bodyDiv w:val="1"/>
      <w:marLeft w:val="0"/>
      <w:marRight w:val="0"/>
      <w:marTop w:val="0"/>
      <w:marBottom w:val="0"/>
      <w:divBdr>
        <w:top w:val="none" w:sz="0" w:space="0" w:color="auto"/>
        <w:left w:val="none" w:sz="0" w:space="0" w:color="auto"/>
        <w:bottom w:val="none" w:sz="0" w:space="0" w:color="auto"/>
        <w:right w:val="none" w:sz="0" w:space="0" w:color="auto"/>
      </w:divBdr>
    </w:div>
    <w:div w:id="407388635">
      <w:bodyDiv w:val="1"/>
      <w:marLeft w:val="0"/>
      <w:marRight w:val="0"/>
      <w:marTop w:val="0"/>
      <w:marBottom w:val="0"/>
      <w:divBdr>
        <w:top w:val="none" w:sz="0" w:space="0" w:color="auto"/>
        <w:left w:val="none" w:sz="0" w:space="0" w:color="auto"/>
        <w:bottom w:val="none" w:sz="0" w:space="0" w:color="auto"/>
        <w:right w:val="none" w:sz="0" w:space="0" w:color="auto"/>
      </w:divBdr>
    </w:div>
    <w:div w:id="577253599">
      <w:bodyDiv w:val="1"/>
      <w:marLeft w:val="0"/>
      <w:marRight w:val="0"/>
      <w:marTop w:val="0"/>
      <w:marBottom w:val="0"/>
      <w:divBdr>
        <w:top w:val="none" w:sz="0" w:space="0" w:color="auto"/>
        <w:left w:val="none" w:sz="0" w:space="0" w:color="auto"/>
        <w:bottom w:val="none" w:sz="0" w:space="0" w:color="auto"/>
        <w:right w:val="none" w:sz="0" w:space="0" w:color="auto"/>
      </w:divBdr>
    </w:div>
    <w:div w:id="611935982">
      <w:bodyDiv w:val="1"/>
      <w:marLeft w:val="0"/>
      <w:marRight w:val="0"/>
      <w:marTop w:val="0"/>
      <w:marBottom w:val="0"/>
      <w:divBdr>
        <w:top w:val="none" w:sz="0" w:space="0" w:color="auto"/>
        <w:left w:val="none" w:sz="0" w:space="0" w:color="auto"/>
        <w:bottom w:val="none" w:sz="0" w:space="0" w:color="auto"/>
        <w:right w:val="none" w:sz="0" w:space="0" w:color="auto"/>
      </w:divBdr>
    </w:div>
    <w:div w:id="629287162">
      <w:bodyDiv w:val="1"/>
      <w:marLeft w:val="0"/>
      <w:marRight w:val="0"/>
      <w:marTop w:val="0"/>
      <w:marBottom w:val="0"/>
      <w:divBdr>
        <w:top w:val="none" w:sz="0" w:space="0" w:color="auto"/>
        <w:left w:val="none" w:sz="0" w:space="0" w:color="auto"/>
        <w:bottom w:val="none" w:sz="0" w:space="0" w:color="auto"/>
        <w:right w:val="none" w:sz="0" w:space="0" w:color="auto"/>
      </w:divBdr>
    </w:div>
    <w:div w:id="679821025">
      <w:bodyDiv w:val="1"/>
      <w:marLeft w:val="0"/>
      <w:marRight w:val="0"/>
      <w:marTop w:val="0"/>
      <w:marBottom w:val="0"/>
      <w:divBdr>
        <w:top w:val="none" w:sz="0" w:space="0" w:color="auto"/>
        <w:left w:val="none" w:sz="0" w:space="0" w:color="auto"/>
        <w:bottom w:val="none" w:sz="0" w:space="0" w:color="auto"/>
        <w:right w:val="none" w:sz="0" w:space="0" w:color="auto"/>
      </w:divBdr>
    </w:div>
    <w:div w:id="791750840">
      <w:bodyDiv w:val="1"/>
      <w:marLeft w:val="0"/>
      <w:marRight w:val="0"/>
      <w:marTop w:val="0"/>
      <w:marBottom w:val="0"/>
      <w:divBdr>
        <w:top w:val="none" w:sz="0" w:space="0" w:color="auto"/>
        <w:left w:val="none" w:sz="0" w:space="0" w:color="auto"/>
        <w:bottom w:val="none" w:sz="0" w:space="0" w:color="auto"/>
        <w:right w:val="none" w:sz="0" w:space="0" w:color="auto"/>
      </w:divBdr>
    </w:div>
    <w:div w:id="867834196">
      <w:bodyDiv w:val="1"/>
      <w:marLeft w:val="0"/>
      <w:marRight w:val="0"/>
      <w:marTop w:val="0"/>
      <w:marBottom w:val="0"/>
      <w:divBdr>
        <w:top w:val="none" w:sz="0" w:space="0" w:color="auto"/>
        <w:left w:val="none" w:sz="0" w:space="0" w:color="auto"/>
        <w:bottom w:val="none" w:sz="0" w:space="0" w:color="auto"/>
        <w:right w:val="none" w:sz="0" w:space="0" w:color="auto"/>
      </w:divBdr>
    </w:div>
    <w:div w:id="946155563">
      <w:bodyDiv w:val="1"/>
      <w:marLeft w:val="0"/>
      <w:marRight w:val="0"/>
      <w:marTop w:val="0"/>
      <w:marBottom w:val="0"/>
      <w:divBdr>
        <w:top w:val="none" w:sz="0" w:space="0" w:color="auto"/>
        <w:left w:val="none" w:sz="0" w:space="0" w:color="auto"/>
        <w:bottom w:val="none" w:sz="0" w:space="0" w:color="auto"/>
        <w:right w:val="none" w:sz="0" w:space="0" w:color="auto"/>
      </w:divBdr>
    </w:div>
    <w:div w:id="946471791">
      <w:bodyDiv w:val="1"/>
      <w:marLeft w:val="0"/>
      <w:marRight w:val="0"/>
      <w:marTop w:val="0"/>
      <w:marBottom w:val="0"/>
      <w:divBdr>
        <w:top w:val="none" w:sz="0" w:space="0" w:color="auto"/>
        <w:left w:val="none" w:sz="0" w:space="0" w:color="auto"/>
        <w:bottom w:val="none" w:sz="0" w:space="0" w:color="auto"/>
        <w:right w:val="none" w:sz="0" w:space="0" w:color="auto"/>
      </w:divBdr>
    </w:div>
    <w:div w:id="958335862">
      <w:bodyDiv w:val="1"/>
      <w:marLeft w:val="0"/>
      <w:marRight w:val="0"/>
      <w:marTop w:val="0"/>
      <w:marBottom w:val="0"/>
      <w:divBdr>
        <w:top w:val="none" w:sz="0" w:space="0" w:color="auto"/>
        <w:left w:val="none" w:sz="0" w:space="0" w:color="auto"/>
        <w:bottom w:val="none" w:sz="0" w:space="0" w:color="auto"/>
        <w:right w:val="none" w:sz="0" w:space="0" w:color="auto"/>
      </w:divBdr>
    </w:div>
    <w:div w:id="1057165181">
      <w:bodyDiv w:val="1"/>
      <w:marLeft w:val="0"/>
      <w:marRight w:val="0"/>
      <w:marTop w:val="0"/>
      <w:marBottom w:val="0"/>
      <w:divBdr>
        <w:top w:val="none" w:sz="0" w:space="0" w:color="auto"/>
        <w:left w:val="none" w:sz="0" w:space="0" w:color="auto"/>
        <w:bottom w:val="none" w:sz="0" w:space="0" w:color="auto"/>
        <w:right w:val="none" w:sz="0" w:space="0" w:color="auto"/>
      </w:divBdr>
    </w:div>
    <w:div w:id="1074358434">
      <w:bodyDiv w:val="1"/>
      <w:marLeft w:val="0"/>
      <w:marRight w:val="0"/>
      <w:marTop w:val="0"/>
      <w:marBottom w:val="0"/>
      <w:divBdr>
        <w:top w:val="none" w:sz="0" w:space="0" w:color="auto"/>
        <w:left w:val="none" w:sz="0" w:space="0" w:color="auto"/>
        <w:bottom w:val="none" w:sz="0" w:space="0" w:color="auto"/>
        <w:right w:val="none" w:sz="0" w:space="0" w:color="auto"/>
      </w:divBdr>
    </w:div>
    <w:div w:id="1252351598">
      <w:bodyDiv w:val="1"/>
      <w:marLeft w:val="0"/>
      <w:marRight w:val="0"/>
      <w:marTop w:val="0"/>
      <w:marBottom w:val="0"/>
      <w:divBdr>
        <w:top w:val="none" w:sz="0" w:space="0" w:color="auto"/>
        <w:left w:val="none" w:sz="0" w:space="0" w:color="auto"/>
        <w:bottom w:val="none" w:sz="0" w:space="0" w:color="auto"/>
        <w:right w:val="none" w:sz="0" w:space="0" w:color="auto"/>
      </w:divBdr>
    </w:div>
    <w:div w:id="1330601868">
      <w:bodyDiv w:val="1"/>
      <w:marLeft w:val="0"/>
      <w:marRight w:val="0"/>
      <w:marTop w:val="0"/>
      <w:marBottom w:val="0"/>
      <w:divBdr>
        <w:top w:val="none" w:sz="0" w:space="0" w:color="auto"/>
        <w:left w:val="none" w:sz="0" w:space="0" w:color="auto"/>
        <w:bottom w:val="none" w:sz="0" w:space="0" w:color="auto"/>
        <w:right w:val="none" w:sz="0" w:space="0" w:color="auto"/>
      </w:divBdr>
    </w:div>
    <w:div w:id="1499954881">
      <w:bodyDiv w:val="1"/>
      <w:marLeft w:val="0"/>
      <w:marRight w:val="0"/>
      <w:marTop w:val="0"/>
      <w:marBottom w:val="0"/>
      <w:divBdr>
        <w:top w:val="none" w:sz="0" w:space="0" w:color="auto"/>
        <w:left w:val="none" w:sz="0" w:space="0" w:color="auto"/>
        <w:bottom w:val="none" w:sz="0" w:space="0" w:color="auto"/>
        <w:right w:val="none" w:sz="0" w:space="0" w:color="auto"/>
      </w:divBdr>
    </w:div>
    <w:div w:id="1639919394">
      <w:bodyDiv w:val="1"/>
      <w:marLeft w:val="0"/>
      <w:marRight w:val="0"/>
      <w:marTop w:val="0"/>
      <w:marBottom w:val="0"/>
      <w:divBdr>
        <w:top w:val="none" w:sz="0" w:space="0" w:color="auto"/>
        <w:left w:val="none" w:sz="0" w:space="0" w:color="auto"/>
        <w:bottom w:val="none" w:sz="0" w:space="0" w:color="auto"/>
        <w:right w:val="none" w:sz="0" w:space="0" w:color="auto"/>
      </w:divBdr>
    </w:div>
    <w:div w:id="1746679522">
      <w:bodyDiv w:val="1"/>
      <w:marLeft w:val="0"/>
      <w:marRight w:val="0"/>
      <w:marTop w:val="0"/>
      <w:marBottom w:val="0"/>
      <w:divBdr>
        <w:top w:val="none" w:sz="0" w:space="0" w:color="auto"/>
        <w:left w:val="none" w:sz="0" w:space="0" w:color="auto"/>
        <w:bottom w:val="none" w:sz="0" w:space="0" w:color="auto"/>
        <w:right w:val="none" w:sz="0" w:space="0" w:color="auto"/>
      </w:divBdr>
    </w:div>
    <w:div w:id="1803842940">
      <w:bodyDiv w:val="1"/>
      <w:marLeft w:val="0"/>
      <w:marRight w:val="0"/>
      <w:marTop w:val="0"/>
      <w:marBottom w:val="0"/>
      <w:divBdr>
        <w:top w:val="none" w:sz="0" w:space="0" w:color="auto"/>
        <w:left w:val="none" w:sz="0" w:space="0" w:color="auto"/>
        <w:bottom w:val="none" w:sz="0" w:space="0" w:color="auto"/>
        <w:right w:val="none" w:sz="0" w:space="0" w:color="auto"/>
      </w:divBdr>
    </w:div>
    <w:div w:id="1904556604">
      <w:bodyDiv w:val="1"/>
      <w:marLeft w:val="0"/>
      <w:marRight w:val="0"/>
      <w:marTop w:val="0"/>
      <w:marBottom w:val="0"/>
      <w:divBdr>
        <w:top w:val="none" w:sz="0" w:space="0" w:color="auto"/>
        <w:left w:val="none" w:sz="0" w:space="0" w:color="auto"/>
        <w:bottom w:val="none" w:sz="0" w:space="0" w:color="auto"/>
        <w:right w:val="none" w:sz="0" w:space="0" w:color="auto"/>
      </w:divBdr>
    </w:div>
    <w:div w:id="1909536813">
      <w:bodyDiv w:val="1"/>
      <w:marLeft w:val="0"/>
      <w:marRight w:val="0"/>
      <w:marTop w:val="0"/>
      <w:marBottom w:val="0"/>
      <w:divBdr>
        <w:top w:val="none" w:sz="0" w:space="0" w:color="auto"/>
        <w:left w:val="none" w:sz="0" w:space="0" w:color="auto"/>
        <w:bottom w:val="none" w:sz="0" w:space="0" w:color="auto"/>
        <w:right w:val="none" w:sz="0" w:space="0" w:color="auto"/>
      </w:divBdr>
    </w:div>
    <w:div w:id="1928688171">
      <w:bodyDiv w:val="1"/>
      <w:marLeft w:val="0"/>
      <w:marRight w:val="0"/>
      <w:marTop w:val="0"/>
      <w:marBottom w:val="0"/>
      <w:divBdr>
        <w:top w:val="none" w:sz="0" w:space="0" w:color="auto"/>
        <w:left w:val="none" w:sz="0" w:space="0" w:color="auto"/>
        <w:bottom w:val="none" w:sz="0" w:space="0" w:color="auto"/>
        <w:right w:val="none" w:sz="0" w:space="0" w:color="auto"/>
      </w:divBdr>
    </w:div>
    <w:div w:id="1977493862">
      <w:bodyDiv w:val="1"/>
      <w:marLeft w:val="0"/>
      <w:marRight w:val="0"/>
      <w:marTop w:val="0"/>
      <w:marBottom w:val="0"/>
      <w:divBdr>
        <w:top w:val="none" w:sz="0" w:space="0" w:color="auto"/>
        <w:left w:val="none" w:sz="0" w:space="0" w:color="auto"/>
        <w:bottom w:val="none" w:sz="0" w:space="0" w:color="auto"/>
        <w:right w:val="none" w:sz="0" w:space="0" w:color="auto"/>
      </w:divBdr>
    </w:div>
    <w:div w:id="2002655729">
      <w:bodyDiv w:val="1"/>
      <w:marLeft w:val="0"/>
      <w:marRight w:val="0"/>
      <w:marTop w:val="0"/>
      <w:marBottom w:val="0"/>
      <w:divBdr>
        <w:top w:val="none" w:sz="0" w:space="0" w:color="auto"/>
        <w:left w:val="none" w:sz="0" w:space="0" w:color="auto"/>
        <w:bottom w:val="none" w:sz="0" w:space="0" w:color="auto"/>
        <w:right w:val="none" w:sz="0" w:space="0" w:color="auto"/>
      </w:divBdr>
    </w:div>
    <w:div w:id="21230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laws.ru/laws/Federalnyy-zakon-ot-25.12.2008-N-273-F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onsultant.ru/document/cons_doc_LAW_2995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053803" TargetMode="External"/><Relationship Id="rId5" Type="http://schemas.openxmlformats.org/officeDocument/2006/relationships/settings" Target="settings.xml"/><Relationship Id="rId15" Type="http://schemas.openxmlformats.org/officeDocument/2006/relationships/hyperlink" Target="http://rulaws.ru/laws/Federalnyy-zakon-ot-07.05.2013-N-79-FZ/" TargetMode="External"/><Relationship Id="rId23" Type="http://schemas.openxmlformats.org/officeDocument/2006/relationships/theme" Target="theme/theme1.xml"/><Relationship Id="rId10" Type="http://schemas.openxmlformats.org/officeDocument/2006/relationships/hyperlink" Target="http://www.consultant.ru/document/cons_doc_LAW_304549/7cb66e0f239f00b0e1d59f167cd46beb2182ece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nsultant.ru/document/cons_doc_LAW_304549/fe0cad704c69e3b97bf615f0437ecf1996a57677/" TargetMode="External"/><Relationship Id="rId14" Type="http://schemas.openxmlformats.org/officeDocument/2006/relationships/hyperlink" Target="http://rulaws.ru/laws/Federalnyy-zakon-ot-03.12.2012-N-230-FZ/"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D6CB-DA9F-48CF-B8AD-CA9022EC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7636</Words>
  <Characters>43531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51065</CharactersWithSpaces>
  <SharedDoc>false</SharedDoc>
  <HLinks>
    <vt:vector size="12" baseType="variant">
      <vt:variant>
        <vt:i4>7995435</vt:i4>
      </vt:variant>
      <vt:variant>
        <vt:i4>3</vt:i4>
      </vt:variant>
      <vt:variant>
        <vt:i4>0</vt:i4>
      </vt:variant>
      <vt:variant>
        <vt:i4>5</vt:i4>
      </vt:variant>
      <vt:variant>
        <vt:lpwstr>garantf1://86367.3409/</vt:lpwstr>
      </vt:variant>
      <vt:variant>
        <vt:lpwstr/>
      </vt:variant>
      <vt:variant>
        <vt:i4>4849687</vt:i4>
      </vt:variant>
      <vt:variant>
        <vt:i4>0</vt:i4>
      </vt:variant>
      <vt:variant>
        <vt:i4>0</vt:i4>
      </vt:variant>
      <vt:variant>
        <vt:i4>5</vt:i4>
      </vt:variant>
      <vt:variant>
        <vt:lpwstr>garantf1://86367.150125/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Programmer</dc:creator>
  <cp:lastModifiedBy>a1</cp:lastModifiedBy>
  <cp:revision>68</cp:revision>
  <cp:lastPrinted>2019-05-16T12:25:00Z</cp:lastPrinted>
  <dcterms:created xsi:type="dcterms:W3CDTF">2018-05-16T08:39:00Z</dcterms:created>
  <dcterms:modified xsi:type="dcterms:W3CDTF">2019-05-19T11:28:00Z</dcterms:modified>
</cp:coreProperties>
</file>