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CB2" w:rsidRPr="00D4214F" w:rsidRDefault="00CC4CB2" w:rsidP="00CC4CB2">
      <w:pPr>
        <w:pStyle w:val="a3"/>
        <w:spacing w:after="0"/>
        <w:ind w:firstLine="709"/>
        <w:jc w:val="center"/>
        <w:rPr>
          <w:caps/>
          <w:sz w:val="28"/>
          <w:szCs w:val="28"/>
        </w:rPr>
      </w:pPr>
      <w:r w:rsidRPr="00D4214F">
        <w:rPr>
          <w:caps/>
          <w:sz w:val="28"/>
          <w:szCs w:val="28"/>
        </w:rPr>
        <w:t>Российская Федерация</w:t>
      </w:r>
    </w:p>
    <w:p w:rsidR="00CC4CB2" w:rsidRPr="00D4214F" w:rsidRDefault="00CC4CB2" w:rsidP="00CC4CB2">
      <w:pPr>
        <w:pStyle w:val="a3"/>
        <w:spacing w:after="0"/>
        <w:ind w:firstLine="709"/>
        <w:jc w:val="center"/>
        <w:rPr>
          <w:caps/>
          <w:sz w:val="28"/>
          <w:szCs w:val="28"/>
        </w:rPr>
      </w:pPr>
      <w:r w:rsidRPr="00D4214F">
        <w:rPr>
          <w:caps/>
          <w:sz w:val="28"/>
          <w:szCs w:val="28"/>
        </w:rPr>
        <w:t>Карачаево-Черкесская Республика</w:t>
      </w:r>
    </w:p>
    <w:p w:rsidR="00CC4CB2" w:rsidRPr="00D4214F" w:rsidRDefault="00CC4CB2" w:rsidP="00CC4CB2">
      <w:pPr>
        <w:pStyle w:val="a3"/>
        <w:spacing w:after="0"/>
        <w:ind w:firstLine="709"/>
        <w:jc w:val="center"/>
        <w:rPr>
          <w:caps/>
          <w:sz w:val="28"/>
          <w:szCs w:val="28"/>
        </w:rPr>
      </w:pPr>
      <w:r w:rsidRPr="00D4214F">
        <w:rPr>
          <w:caps/>
          <w:sz w:val="28"/>
          <w:szCs w:val="28"/>
        </w:rPr>
        <w:t>Совет Малокарачаевского муниципального района</w:t>
      </w:r>
    </w:p>
    <w:p w:rsidR="00CC4CB2" w:rsidRPr="00D4214F" w:rsidRDefault="006D5DCA" w:rsidP="00CC4CB2">
      <w:pPr>
        <w:pStyle w:val="a3"/>
        <w:spacing w:after="0"/>
        <w:ind w:firstLine="709"/>
        <w:jc w:val="center"/>
        <w:rPr>
          <w:caps/>
          <w:sz w:val="28"/>
          <w:szCs w:val="28"/>
        </w:rPr>
      </w:pPr>
      <w:r>
        <w:rPr>
          <w:caps/>
          <w:sz w:val="28"/>
          <w:szCs w:val="28"/>
        </w:rPr>
        <w:t>четвертого</w:t>
      </w:r>
      <w:r w:rsidR="00CC4CB2" w:rsidRPr="00D4214F">
        <w:rPr>
          <w:caps/>
          <w:sz w:val="28"/>
          <w:szCs w:val="28"/>
        </w:rPr>
        <w:t xml:space="preserve"> созыва</w:t>
      </w:r>
    </w:p>
    <w:p w:rsidR="00CC4CB2" w:rsidRPr="00D4214F" w:rsidRDefault="00CC4CB2" w:rsidP="00CC4CB2">
      <w:pPr>
        <w:pStyle w:val="a3"/>
        <w:spacing w:after="0"/>
        <w:ind w:firstLine="709"/>
        <w:jc w:val="center"/>
        <w:rPr>
          <w:caps/>
          <w:sz w:val="28"/>
          <w:szCs w:val="28"/>
        </w:rPr>
      </w:pPr>
    </w:p>
    <w:p w:rsidR="00A1511C" w:rsidRDefault="00A1511C" w:rsidP="00C15D46">
      <w:pPr>
        <w:shd w:val="clear" w:color="auto" w:fill="FFFFFF"/>
        <w:suppressAutoHyphens/>
        <w:spacing w:before="403" w:after="0" w:line="240" w:lineRule="auto"/>
        <w:jc w:val="center"/>
        <w:rPr>
          <w:rFonts w:ascii="Times New Roman" w:eastAsia="Times New Roman" w:hAnsi="Times New Roman" w:cs="Times New Roman"/>
          <w:b/>
          <w:bCs/>
          <w:color w:val="000000"/>
          <w:spacing w:val="-5"/>
          <w:sz w:val="26"/>
          <w:szCs w:val="26"/>
          <w:lang w:eastAsia="ar-SA"/>
        </w:rPr>
      </w:pPr>
      <w:r w:rsidRPr="00A1511C">
        <w:rPr>
          <w:rFonts w:ascii="Times New Roman" w:eastAsia="Times New Roman" w:hAnsi="Times New Roman" w:cs="Times New Roman"/>
          <w:b/>
          <w:bCs/>
          <w:color w:val="000000"/>
          <w:spacing w:val="-5"/>
          <w:sz w:val="26"/>
          <w:szCs w:val="26"/>
          <w:lang w:eastAsia="ar-SA"/>
        </w:rPr>
        <w:t>РЕШЕНИЕ</w:t>
      </w:r>
    </w:p>
    <w:p w:rsidR="00C15D46" w:rsidRPr="00C15D46" w:rsidRDefault="00C15D46" w:rsidP="00C15D46"/>
    <w:p w:rsidR="00A1511C" w:rsidRPr="00A1511C" w:rsidRDefault="005E4E99" w:rsidP="00A1511C">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14.10.</w:t>
      </w:r>
      <w:r w:rsidR="00A1511C">
        <w:rPr>
          <w:rFonts w:ascii="Times New Roman" w:eastAsia="Times New Roman" w:hAnsi="Times New Roman" w:cs="Times New Roman"/>
          <w:sz w:val="26"/>
          <w:szCs w:val="26"/>
          <w:lang w:eastAsia="ar-SA"/>
        </w:rPr>
        <w:t>2020</w:t>
      </w:r>
      <w:r w:rsidR="00A1511C" w:rsidRPr="00A1511C">
        <w:rPr>
          <w:rFonts w:ascii="Times New Roman" w:eastAsia="Times New Roman" w:hAnsi="Times New Roman" w:cs="Times New Roman"/>
          <w:sz w:val="26"/>
          <w:szCs w:val="26"/>
          <w:lang w:eastAsia="ar-SA"/>
        </w:rPr>
        <w:t xml:space="preserve"> г</w:t>
      </w:r>
      <w:r>
        <w:rPr>
          <w:rFonts w:ascii="Times New Roman" w:eastAsia="Times New Roman" w:hAnsi="Times New Roman" w:cs="Times New Roman"/>
          <w:sz w:val="26"/>
          <w:szCs w:val="26"/>
          <w:lang w:eastAsia="ar-SA"/>
        </w:rPr>
        <w:t>.</w:t>
      </w:r>
      <w:r w:rsidR="00A1511C" w:rsidRPr="00A1511C">
        <w:rPr>
          <w:rFonts w:ascii="Times New Roman" w:eastAsia="Times New Roman" w:hAnsi="Times New Roman" w:cs="Times New Roman"/>
          <w:sz w:val="26"/>
          <w:szCs w:val="26"/>
          <w:lang w:eastAsia="ar-SA"/>
        </w:rPr>
        <w:tab/>
        <w:t xml:space="preserve">                           </w:t>
      </w:r>
      <w:r w:rsidR="00A1511C">
        <w:rPr>
          <w:rFonts w:ascii="Times New Roman" w:eastAsia="Times New Roman" w:hAnsi="Times New Roman" w:cs="Times New Roman"/>
          <w:sz w:val="26"/>
          <w:szCs w:val="26"/>
          <w:lang w:eastAsia="ar-SA"/>
        </w:rPr>
        <w:t xml:space="preserve">               </w:t>
      </w:r>
      <w:r w:rsidR="00A1511C" w:rsidRPr="00A1511C">
        <w:rPr>
          <w:rFonts w:ascii="Times New Roman" w:eastAsia="Times New Roman" w:hAnsi="Times New Roman" w:cs="Times New Roman"/>
          <w:sz w:val="26"/>
          <w:szCs w:val="26"/>
          <w:lang w:eastAsia="ar-SA"/>
        </w:rPr>
        <w:t xml:space="preserve">    с. Учкекен</w:t>
      </w:r>
      <w:r w:rsidR="00A1511C" w:rsidRPr="00A1511C">
        <w:rPr>
          <w:rFonts w:ascii="Times New Roman" w:eastAsia="Times New Roman" w:hAnsi="Times New Roman" w:cs="Times New Roman"/>
          <w:sz w:val="26"/>
          <w:szCs w:val="26"/>
          <w:lang w:eastAsia="ar-SA"/>
        </w:rPr>
        <w:tab/>
      </w:r>
      <w:r w:rsidR="00A1511C" w:rsidRPr="00A1511C">
        <w:rPr>
          <w:rFonts w:ascii="Times New Roman" w:eastAsia="Times New Roman" w:hAnsi="Times New Roman" w:cs="Times New Roman"/>
          <w:sz w:val="26"/>
          <w:szCs w:val="26"/>
          <w:lang w:eastAsia="ar-SA"/>
        </w:rPr>
        <w:tab/>
        <w:t xml:space="preserve">                           №</w:t>
      </w:r>
      <w:r>
        <w:rPr>
          <w:rFonts w:ascii="Times New Roman" w:eastAsia="Times New Roman" w:hAnsi="Times New Roman" w:cs="Times New Roman"/>
          <w:sz w:val="26"/>
          <w:szCs w:val="26"/>
          <w:lang w:eastAsia="ar-SA"/>
        </w:rPr>
        <w:t>56</w:t>
      </w:r>
    </w:p>
    <w:p w:rsidR="00CC4CB2" w:rsidRDefault="00CC4CB2" w:rsidP="00CC4CB2">
      <w:pPr>
        <w:pStyle w:val="ConsPlusNormal"/>
        <w:jc w:val="both"/>
        <w:rPr>
          <w:rFonts w:ascii="Times New Roman" w:hAnsi="Times New Roman" w:cs="Times New Roman"/>
        </w:rPr>
      </w:pPr>
    </w:p>
    <w:p w:rsidR="00A1511C" w:rsidRPr="00A1511C" w:rsidRDefault="00A1511C" w:rsidP="00A1511C">
      <w:pPr>
        <w:pStyle w:val="ConsPlusNormal"/>
        <w:jc w:val="center"/>
        <w:rPr>
          <w:rFonts w:ascii="Times New Roman" w:hAnsi="Times New Roman" w:cs="Times New Roman"/>
          <w:sz w:val="28"/>
          <w:szCs w:val="28"/>
        </w:rPr>
      </w:pPr>
      <w:r w:rsidRPr="00A1511C">
        <w:rPr>
          <w:rFonts w:ascii="Times New Roman" w:hAnsi="Times New Roman" w:cs="Times New Roman"/>
          <w:sz w:val="28"/>
          <w:szCs w:val="28"/>
        </w:rPr>
        <w:t>О внесении изменений и дополнений в решение Совета Малокарачаевского муниципального района от 6 февраля 2017 года №3 «Об утверждения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w:t>
      </w:r>
    </w:p>
    <w:p w:rsidR="00A1511C" w:rsidRPr="00A1511C" w:rsidRDefault="00A1511C" w:rsidP="00CC4CB2">
      <w:pPr>
        <w:pStyle w:val="ConsPlusNormal"/>
        <w:jc w:val="both"/>
        <w:rPr>
          <w:rFonts w:ascii="Times New Roman" w:hAnsi="Times New Roman" w:cs="Times New Roman"/>
          <w:sz w:val="28"/>
          <w:szCs w:val="28"/>
        </w:rPr>
      </w:pPr>
    </w:p>
    <w:p w:rsidR="00A1511C" w:rsidRPr="00A1511C" w:rsidRDefault="00A1511C" w:rsidP="00A151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A1511C" w:rsidRPr="00A1511C" w:rsidRDefault="00A1511C" w:rsidP="00A151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Pr="00A1511C">
        <w:rPr>
          <w:rFonts w:ascii="Times New Roman" w:eastAsia="Times New Roman" w:hAnsi="Times New Roman" w:cs="Times New Roman"/>
          <w:sz w:val="28"/>
          <w:szCs w:val="28"/>
          <w:lang w:eastAsia="ar-SA"/>
        </w:rPr>
        <w:t xml:space="preserve">В целях приведения нормативного правового акта </w:t>
      </w:r>
      <w:r w:rsidR="00CF2654">
        <w:rPr>
          <w:rFonts w:ascii="Times New Roman" w:eastAsia="Times New Roman" w:hAnsi="Times New Roman" w:cs="Times New Roman"/>
          <w:sz w:val="28"/>
          <w:szCs w:val="28"/>
          <w:lang w:eastAsia="ar-SA"/>
        </w:rPr>
        <w:t>в</w:t>
      </w:r>
      <w:r w:rsidRPr="00A1511C">
        <w:rPr>
          <w:rFonts w:ascii="Times New Roman" w:eastAsia="Times New Roman" w:hAnsi="Times New Roman" w:cs="Times New Roman"/>
          <w:sz w:val="28"/>
          <w:szCs w:val="28"/>
          <w:lang w:eastAsia="ar-SA"/>
        </w:rPr>
        <w:t xml:space="preserve"> соответствие с действующим законодательством, Совет Малокарачаевского муниципального района</w:t>
      </w:r>
    </w:p>
    <w:p w:rsidR="00A1511C" w:rsidRDefault="00A1511C" w:rsidP="00A1511C">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CC4CB2" w:rsidRDefault="00A1511C" w:rsidP="009D1B01">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A1511C">
        <w:rPr>
          <w:rFonts w:ascii="Times New Roman" w:eastAsia="Times New Roman" w:hAnsi="Times New Roman" w:cs="Times New Roman"/>
          <w:b/>
          <w:sz w:val="26"/>
          <w:szCs w:val="26"/>
          <w:lang w:eastAsia="ru-RU"/>
        </w:rPr>
        <w:t>РЕШИЛ:</w:t>
      </w:r>
    </w:p>
    <w:p w:rsidR="009D1B01" w:rsidRPr="009D1B01" w:rsidRDefault="009D1B01" w:rsidP="009D1B01">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CC4CB2" w:rsidRPr="00D4214F" w:rsidRDefault="00A1511C" w:rsidP="00A1511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 </w:t>
      </w:r>
      <w:r w:rsidR="00CC4CB2" w:rsidRPr="00D4214F">
        <w:rPr>
          <w:rFonts w:ascii="Times New Roman" w:hAnsi="Times New Roman" w:cs="Times New Roman"/>
          <w:sz w:val="28"/>
          <w:szCs w:val="28"/>
        </w:rPr>
        <w:t xml:space="preserve">Внести в </w:t>
      </w:r>
      <w:r w:rsidR="007B6046" w:rsidRPr="00D4214F">
        <w:rPr>
          <w:rFonts w:ascii="Times New Roman" w:hAnsi="Times New Roman" w:cs="Times New Roman"/>
          <w:sz w:val="28"/>
          <w:szCs w:val="28"/>
        </w:rPr>
        <w:t xml:space="preserve">Решение Совета Малокарачаевского муниципального района </w:t>
      </w:r>
      <w:r w:rsidR="00CC4CB2" w:rsidRPr="00D4214F">
        <w:rPr>
          <w:rFonts w:ascii="Times New Roman" w:hAnsi="Times New Roman" w:cs="Times New Roman"/>
          <w:sz w:val="28"/>
          <w:szCs w:val="28"/>
        </w:rPr>
        <w:t xml:space="preserve">от </w:t>
      </w:r>
      <w:r w:rsidR="007B6046" w:rsidRPr="00D4214F">
        <w:rPr>
          <w:rFonts w:ascii="Times New Roman" w:hAnsi="Times New Roman" w:cs="Times New Roman"/>
          <w:sz w:val="28"/>
          <w:szCs w:val="28"/>
        </w:rPr>
        <w:t>6 февраля 2017 года</w:t>
      </w:r>
      <w:r w:rsidR="00CC4CB2" w:rsidRPr="00D4214F">
        <w:rPr>
          <w:rFonts w:ascii="Times New Roman" w:hAnsi="Times New Roman" w:cs="Times New Roman"/>
          <w:sz w:val="28"/>
          <w:szCs w:val="28"/>
        </w:rPr>
        <w:t xml:space="preserve"> </w:t>
      </w:r>
      <w:r w:rsidR="007B6046" w:rsidRPr="00D4214F">
        <w:rPr>
          <w:rFonts w:ascii="Times New Roman" w:hAnsi="Times New Roman" w:cs="Times New Roman"/>
          <w:sz w:val="28"/>
          <w:szCs w:val="28"/>
        </w:rPr>
        <w:t xml:space="preserve">№3 </w:t>
      </w:r>
      <w:r w:rsidR="00203EA6" w:rsidRPr="00D4214F">
        <w:rPr>
          <w:rFonts w:ascii="Times New Roman" w:hAnsi="Times New Roman" w:cs="Times New Roman"/>
          <w:sz w:val="28"/>
          <w:szCs w:val="28"/>
        </w:rPr>
        <w:t>«</w:t>
      </w:r>
      <w:r w:rsidR="00C57A37" w:rsidRPr="00D4214F">
        <w:rPr>
          <w:rFonts w:ascii="Times New Roman" w:hAnsi="Times New Roman" w:cs="Times New Roman"/>
          <w:sz w:val="28"/>
          <w:szCs w:val="28"/>
        </w:rPr>
        <w:t xml:space="preserve">Об утверждения Положения </w:t>
      </w:r>
      <w:r w:rsidR="00203EA6" w:rsidRPr="00D4214F">
        <w:rPr>
          <w:rFonts w:ascii="Times New Roman" w:hAnsi="Times New Roman" w:cs="Times New Roman"/>
          <w:sz w:val="28"/>
          <w:szCs w:val="28"/>
        </w:rPr>
        <w:t>о</w:t>
      </w:r>
      <w:r w:rsidR="00C57A37" w:rsidRPr="00D4214F">
        <w:rPr>
          <w:rFonts w:ascii="Times New Roman" w:hAnsi="Times New Roman" w:cs="Times New Roman"/>
          <w:sz w:val="28"/>
          <w:szCs w:val="28"/>
        </w:rPr>
        <w:t xml:space="preserve">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w:t>
      </w:r>
      <w:r w:rsidR="00CC4CB2" w:rsidRPr="00D4214F">
        <w:rPr>
          <w:rFonts w:ascii="Times New Roman" w:hAnsi="Times New Roman" w:cs="Times New Roman"/>
          <w:sz w:val="28"/>
          <w:szCs w:val="28"/>
        </w:rPr>
        <w:t>следующие изменения:</w:t>
      </w:r>
    </w:p>
    <w:p w:rsidR="00CC4CB2" w:rsidRDefault="00CC4CB2">
      <w:pPr>
        <w:pStyle w:val="ConsPlusNormal"/>
        <w:spacing w:before="220"/>
        <w:ind w:firstLine="540"/>
        <w:jc w:val="both"/>
        <w:rPr>
          <w:rFonts w:ascii="Times New Roman" w:hAnsi="Times New Roman" w:cs="Times New Roman"/>
          <w:sz w:val="28"/>
          <w:szCs w:val="28"/>
        </w:rPr>
      </w:pPr>
      <w:r w:rsidRPr="00D4214F">
        <w:rPr>
          <w:rFonts w:ascii="Times New Roman" w:hAnsi="Times New Roman" w:cs="Times New Roman"/>
          <w:sz w:val="28"/>
          <w:szCs w:val="28"/>
        </w:rPr>
        <w:t xml:space="preserve">1) в </w:t>
      </w:r>
      <w:hyperlink r:id="rId6" w:history="1">
        <w:r w:rsidRPr="00A1511C">
          <w:rPr>
            <w:rFonts w:ascii="Times New Roman" w:hAnsi="Times New Roman" w:cs="Times New Roman"/>
            <w:color w:val="000000" w:themeColor="text1"/>
            <w:sz w:val="28"/>
            <w:szCs w:val="28"/>
          </w:rPr>
          <w:t>преамбуле</w:t>
        </w:r>
      </w:hyperlink>
      <w:r w:rsidRPr="00A1511C">
        <w:rPr>
          <w:rFonts w:ascii="Times New Roman" w:hAnsi="Times New Roman" w:cs="Times New Roman"/>
          <w:color w:val="000000" w:themeColor="text1"/>
          <w:sz w:val="28"/>
          <w:szCs w:val="28"/>
        </w:rPr>
        <w:t xml:space="preserve"> </w:t>
      </w:r>
      <w:r w:rsidR="003F50D2">
        <w:rPr>
          <w:rFonts w:ascii="Times New Roman" w:hAnsi="Times New Roman" w:cs="Times New Roman"/>
          <w:color w:val="000000" w:themeColor="text1"/>
          <w:sz w:val="28"/>
          <w:szCs w:val="28"/>
        </w:rPr>
        <w:t xml:space="preserve">положения </w:t>
      </w:r>
      <w:r w:rsidR="00E41603" w:rsidRPr="00D4214F">
        <w:rPr>
          <w:rFonts w:ascii="Times New Roman" w:hAnsi="Times New Roman" w:cs="Times New Roman"/>
          <w:sz w:val="28"/>
          <w:szCs w:val="28"/>
        </w:rPr>
        <w:t xml:space="preserve">после </w:t>
      </w:r>
      <w:r w:rsidR="00A1511C">
        <w:rPr>
          <w:rFonts w:ascii="Times New Roman" w:hAnsi="Times New Roman" w:cs="Times New Roman"/>
          <w:sz w:val="28"/>
          <w:szCs w:val="28"/>
        </w:rPr>
        <w:t>слов «</w:t>
      </w:r>
      <w:r w:rsidR="00E41603" w:rsidRPr="00D4214F">
        <w:rPr>
          <w:rFonts w:ascii="Times New Roman" w:hAnsi="Times New Roman" w:cs="Times New Roman"/>
          <w:sz w:val="28"/>
          <w:szCs w:val="28"/>
        </w:rPr>
        <w:t>перерасчета пенсии за выслугу лет</w:t>
      </w:r>
      <w:r w:rsidR="00A1511C">
        <w:rPr>
          <w:rFonts w:ascii="Times New Roman" w:hAnsi="Times New Roman" w:cs="Times New Roman"/>
          <w:sz w:val="28"/>
          <w:szCs w:val="28"/>
        </w:rPr>
        <w:t>»</w:t>
      </w:r>
      <w:r w:rsidRPr="00D4214F">
        <w:rPr>
          <w:rFonts w:ascii="Times New Roman" w:hAnsi="Times New Roman" w:cs="Times New Roman"/>
          <w:sz w:val="28"/>
          <w:szCs w:val="28"/>
        </w:rPr>
        <w:t xml:space="preserve"> </w:t>
      </w:r>
      <w:r w:rsidR="00E41603" w:rsidRPr="00D4214F">
        <w:rPr>
          <w:rFonts w:ascii="Times New Roman" w:hAnsi="Times New Roman" w:cs="Times New Roman"/>
          <w:sz w:val="28"/>
          <w:szCs w:val="28"/>
        </w:rPr>
        <w:t>дополнить</w:t>
      </w:r>
      <w:r w:rsidR="00A1511C">
        <w:rPr>
          <w:rFonts w:ascii="Times New Roman" w:hAnsi="Times New Roman" w:cs="Times New Roman"/>
          <w:sz w:val="28"/>
          <w:szCs w:val="28"/>
        </w:rPr>
        <w:t xml:space="preserve"> словами «</w:t>
      </w:r>
      <w:r w:rsidR="00E41603" w:rsidRPr="00D4214F">
        <w:rPr>
          <w:rFonts w:ascii="Times New Roman" w:hAnsi="Times New Roman" w:cs="Times New Roman"/>
          <w:sz w:val="28"/>
          <w:szCs w:val="28"/>
        </w:rPr>
        <w:t xml:space="preserve">а также выплаты ежегодной </w:t>
      </w:r>
      <w:r w:rsidRPr="00D4214F">
        <w:rPr>
          <w:rFonts w:ascii="Times New Roman" w:hAnsi="Times New Roman" w:cs="Times New Roman"/>
          <w:sz w:val="28"/>
          <w:szCs w:val="28"/>
        </w:rPr>
        <w:t>гарантии по медицинскому и са</w:t>
      </w:r>
      <w:r w:rsidR="00A1511C">
        <w:rPr>
          <w:rFonts w:ascii="Times New Roman" w:hAnsi="Times New Roman" w:cs="Times New Roman"/>
          <w:sz w:val="28"/>
          <w:szCs w:val="28"/>
        </w:rPr>
        <w:t>наторно-курортному обслуживанию»</w:t>
      </w:r>
      <w:r w:rsidRPr="00D4214F">
        <w:rPr>
          <w:rFonts w:ascii="Times New Roman" w:hAnsi="Times New Roman" w:cs="Times New Roman"/>
          <w:sz w:val="28"/>
          <w:szCs w:val="28"/>
        </w:rPr>
        <w:t>;</w:t>
      </w:r>
    </w:p>
    <w:p w:rsidR="00F4335E" w:rsidRDefault="00F4335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статье 2 слова «государственные должности» заменить словами «муниципальные должности»;</w:t>
      </w:r>
    </w:p>
    <w:p w:rsidR="00F4335E" w:rsidRPr="00D4214F" w:rsidRDefault="00F4335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в </w:t>
      </w:r>
      <w:r w:rsidR="00B37A77">
        <w:rPr>
          <w:rFonts w:ascii="Times New Roman" w:hAnsi="Times New Roman" w:cs="Times New Roman"/>
          <w:sz w:val="28"/>
          <w:szCs w:val="28"/>
        </w:rPr>
        <w:t>статье</w:t>
      </w:r>
      <w:r>
        <w:rPr>
          <w:rFonts w:ascii="Times New Roman" w:hAnsi="Times New Roman" w:cs="Times New Roman"/>
          <w:sz w:val="28"/>
          <w:szCs w:val="28"/>
        </w:rPr>
        <w:t xml:space="preserve"> 3</w:t>
      </w:r>
      <w:r w:rsidR="00B37A77">
        <w:rPr>
          <w:rFonts w:ascii="Times New Roman" w:hAnsi="Times New Roman" w:cs="Times New Roman"/>
          <w:sz w:val="28"/>
          <w:szCs w:val="28"/>
        </w:rPr>
        <w:t xml:space="preserve"> пункт</w:t>
      </w:r>
      <w:r w:rsidR="00936ABD">
        <w:rPr>
          <w:rFonts w:ascii="Times New Roman" w:hAnsi="Times New Roman" w:cs="Times New Roman"/>
          <w:sz w:val="28"/>
          <w:szCs w:val="28"/>
        </w:rPr>
        <w:t>а</w:t>
      </w:r>
      <w:r w:rsidR="00B37A77">
        <w:rPr>
          <w:rFonts w:ascii="Times New Roman" w:hAnsi="Times New Roman" w:cs="Times New Roman"/>
          <w:sz w:val="28"/>
          <w:szCs w:val="28"/>
        </w:rPr>
        <w:t xml:space="preserve"> 1</w:t>
      </w:r>
      <w:r>
        <w:rPr>
          <w:rFonts w:ascii="Times New Roman" w:hAnsi="Times New Roman" w:cs="Times New Roman"/>
          <w:sz w:val="28"/>
          <w:szCs w:val="28"/>
        </w:rPr>
        <w:t xml:space="preserve"> исключить слова «и при увольнении»;</w:t>
      </w:r>
    </w:p>
    <w:p w:rsidR="00CC4CB2" w:rsidRPr="00D4214F" w:rsidRDefault="00A25EE8">
      <w:pPr>
        <w:pStyle w:val="ConsPlusNormal"/>
        <w:spacing w:before="220"/>
        <w:ind w:firstLine="540"/>
        <w:jc w:val="both"/>
        <w:rPr>
          <w:rFonts w:ascii="Times New Roman" w:hAnsi="Times New Roman" w:cs="Times New Roman"/>
          <w:sz w:val="28"/>
          <w:szCs w:val="28"/>
        </w:rPr>
      </w:pPr>
      <w:bookmarkStart w:id="0" w:name="P22"/>
      <w:bookmarkEnd w:id="0"/>
      <w:r>
        <w:rPr>
          <w:rFonts w:ascii="Times New Roman" w:hAnsi="Times New Roman" w:cs="Times New Roman"/>
          <w:sz w:val="28"/>
          <w:szCs w:val="28"/>
        </w:rPr>
        <w:t>4</w:t>
      </w:r>
      <w:r w:rsidR="00CC4CB2" w:rsidRPr="00D4214F">
        <w:rPr>
          <w:rFonts w:ascii="Times New Roman" w:hAnsi="Times New Roman" w:cs="Times New Roman"/>
          <w:sz w:val="28"/>
          <w:szCs w:val="28"/>
        </w:rPr>
        <w:t xml:space="preserve">) </w:t>
      </w:r>
      <w:hyperlink r:id="rId7" w:history="1">
        <w:r w:rsidR="00CC4CB2" w:rsidRPr="00A1511C">
          <w:rPr>
            <w:rFonts w:ascii="Times New Roman" w:hAnsi="Times New Roman" w:cs="Times New Roman"/>
            <w:color w:val="000000" w:themeColor="text1"/>
            <w:sz w:val="28"/>
            <w:szCs w:val="28"/>
          </w:rPr>
          <w:t>статью 4</w:t>
        </w:r>
      </w:hyperlink>
      <w:r w:rsidR="00CC4CB2" w:rsidRPr="00A1511C">
        <w:rPr>
          <w:rFonts w:ascii="Times New Roman" w:hAnsi="Times New Roman" w:cs="Times New Roman"/>
          <w:color w:val="000000" w:themeColor="text1"/>
          <w:sz w:val="28"/>
          <w:szCs w:val="28"/>
        </w:rPr>
        <w:t xml:space="preserve"> </w:t>
      </w:r>
      <w:r w:rsidR="00CC4CB2" w:rsidRPr="00D4214F">
        <w:rPr>
          <w:rFonts w:ascii="Times New Roman" w:hAnsi="Times New Roman" w:cs="Times New Roman"/>
          <w:sz w:val="28"/>
          <w:szCs w:val="28"/>
        </w:rPr>
        <w:t>дополнить пунктом 1.1 следующего содержания:</w:t>
      </w:r>
    </w:p>
    <w:p w:rsidR="00CC4CB2" w:rsidRPr="00D4214F" w:rsidRDefault="00A1511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CC4CB2" w:rsidRPr="00D4214F">
        <w:rPr>
          <w:rFonts w:ascii="Times New Roman" w:hAnsi="Times New Roman" w:cs="Times New Roman"/>
          <w:sz w:val="28"/>
          <w:szCs w:val="28"/>
        </w:rPr>
        <w:t>1.1. Периоды службы, в течение кото</w:t>
      </w:r>
      <w:r w:rsidR="00E41603" w:rsidRPr="00D4214F">
        <w:rPr>
          <w:rFonts w:ascii="Times New Roman" w:hAnsi="Times New Roman" w:cs="Times New Roman"/>
          <w:sz w:val="28"/>
          <w:szCs w:val="28"/>
        </w:rPr>
        <w:t>рых лицо, замещавшее должность муниципальной</w:t>
      </w:r>
      <w:r w:rsidR="00CC4CB2" w:rsidRPr="00D4214F">
        <w:rPr>
          <w:rFonts w:ascii="Times New Roman" w:hAnsi="Times New Roman" w:cs="Times New Roman"/>
          <w:sz w:val="28"/>
          <w:szCs w:val="28"/>
        </w:rPr>
        <w:t xml:space="preserve"> службы Карачаево-Черкесской Республики, не соответствовало квалификационным требованиям к уровню профессионального образования и (или) стажу </w:t>
      </w:r>
      <w:r w:rsidR="00FC58AF" w:rsidRPr="00D4214F">
        <w:rPr>
          <w:rFonts w:ascii="Times New Roman" w:hAnsi="Times New Roman" w:cs="Times New Roman"/>
          <w:sz w:val="28"/>
          <w:szCs w:val="28"/>
        </w:rPr>
        <w:t xml:space="preserve">муниципальной </w:t>
      </w:r>
      <w:r w:rsidR="00CC4CB2" w:rsidRPr="00D4214F">
        <w:rPr>
          <w:rFonts w:ascii="Times New Roman" w:hAnsi="Times New Roman" w:cs="Times New Roman"/>
          <w:sz w:val="28"/>
          <w:szCs w:val="28"/>
        </w:rPr>
        <w:t xml:space="preserve">службы или </w:t>
      </w:r>
      <w:r w:rsidR="00CC4CB2" w:rsidRPr="00D4214F">
        <w:rPr>
          <w:rFonts w:ascii="Times New Roman" w:hAnsi="Times New Roman" w:cs="Times New Roman"/>
          <w:sz w:val="28"/>
          <w:szCs w:val="28"/>
        </w:rPr>
        <w:lastRenderedPageBreak/>
        <w:t xml:space="preserve">работы по специальности, направлению подготовки, предъявляемым для замещения замещавшейся должности при исчислении размера пенсии </w:t>
      </w:r>
      <w:r>
        <w:rPr>
          <w:rFonts w:ascii="Times New Roman" w:hAnsi="Times New Roman" w:cs="Times New Roman"/>
          <w:sz w:val="28"/>
          <w:szCs w:val="28"/>
        </w:rPr>
        <w:t>за выслугу лет, не учитываются</w:t>
      </w:r>
      <w:proofErr w:type="gramStart"/>
      <w:r>
        <w:rPr>
          <w:rFonts w:ascii="Times New Roman" w:hAnsi="Times New Roman" w:cs="Times New Roman"/>
          <w:sz w:val="28"/>
          <w:szCs w:val="28"/>
        </w:rPr>
        <w:t>.»</w:t>
      </w:r>
      <w:r w:rsidR="00CC4CB2" w:rsidRPr="00D4214F">
        <w:rPr>
          <w:rFonts w:ascii="Times New Roman" w:hAnsi="Times New Roman" w:cs="Times New Roman"/>
          <w:sz w:val="28"/>
          <w:szCs w:val="28"/>
        </w:rPr>
        <w:t>;</w:t>
      </w:r>
      <w:proofErr w:type="gramEnd"/>
    </w:p>
    <w:p w:rsidR="00CC4CB2" w:rsidRPr="00D4214F" w:rsidRDefault="00A25EE8">
      <w:pPr>
        <w:pStyle w:val="ConsPlusNormal"/>
        <w:spacing w:before="220"/>
        <w:ind w:firstLine="540"/>
        <w:jc w:val="both"/>
        <w:rPr>
          <w:rFonts w:ascii="Times New Roman" w:hAnsi="Times New Roman" w:cs="Times New Roman"/>
          <w:sz w:val="28"/>
          <w:szCs w:val="28"/>
        </w:rPr>
      </w:pPr>
      <w:bookmarkStart w:id="1" w:name="P24"/>
      <w:bookmarkEnd w:id="1"/>
      <w:r>
        <w:rPr>
          <w:rFonts w:ascii="Times New Roman" w:hAnsi="Times New Roman" w:cs="Times New Roman"/>
          <w:sz w:val="28"/>
          <w:szCs w:val="28"/>
        </w:rPr>
        <w:t>5</w:t>
      </w:r>
      <w:r w:rsidR="00CC4CB2" w:rsidRPr="00D4214F">
        <w:rPr>
          <w:rFonts w:ascii="Times New Roman" w:hAnsi="Times New Roman" w:cs="Times New Roman"/>
          <w:sz w:val="28"/>
          <w:szCs w:val="28"/>
        </w:rPr>
        <w:t>)</w:t>
      </w:r>
      <w:r w:rsidR="00CC4CB2" w:rsidRPr="00A1511C">
        <w:rPr>
          <w:rFonts w:ascii="Times New Roman" w:hAnsi="Times New Roman" w:cs="Times New Roman"/>
          <w:color w:val="000000" w:themeColor="text1"/>
          <w:sz w:val="28"/>
          <w:szCs w:val="28"/>
        </w:rPr>
        <w:t xml:space="preserve"> </w:t>
      </w:r>
      <w:hyperlink r:id="rId8" w:history="1">
        <w:r w:rsidR="00CC4CB2" w:rsidRPr="00A1511C">
          <w:rPr>
            <w:rFonts w:ascii="Times New Roman" w:hAnsi="Times New Roman" w:cs="Times New Roman"/>
            <w:color w:val="000000" w:themeColor="text1"/>
            <w:sz w:val="28"/>
            <w:szCs w:val="28"/>
          </w:rPr>
          <w:t>статью 5</w:t>
        </w:r>
      </w:hyperlink>
      <w:r w:rsidR="00CC4CB2" w:rsidRPr="00D4214F">
        <w:rPr>
          <w:rFonts w:ascii="Times New Roman" w:hAnsi="Times New Roman" w:cs="Times New Roman"/>
          <w:sz w:val="28"/>
          <w:szCs w:val="28"/>
        </w:rPr>
        <w:t xml:space="preserve"> дополнить пунктом 3 следующего содержания:</w:t>
      </w:r>
    </w:p>
    <w:p w:rsidR="00A25EE8" w:rsidRDefault="00A1511C" w:rsidP="00B37A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CC4CB2" w:rsidRPr="00D4214F">
        <w:rPr>
          <w:rFonts w:ascii="Times New Roman" w:hAnsi="Times New Roman" w:cs="Times New Roman"/>
          <w:sz w:val="28"/>
          <w:szCs w:val="28"/>
        </w:rPr>
        <w:t xml:space="preserve">3. </w:t>
      </w:r>
      <w:proofErr w:type="gramStart"/>
      <w:r w:rsidR="00CC4CB2" w:rsidRPr="00D4214F">
        <w:rPr>
          <w:rFonts w:ascii="Times New Roman" w:hAnsi="Times New Roman" w:cs="Times New Roman"/>
          <w:sz w:val="28"/>
          <w:szCs w:val="28"/>
        </w:rPr>
        <w:t xml:space="preserve">Из периодов службы (работы), учитываемых при исчислении стажа </w:t>
      </w:r>
      <w:r w:rsidR="00FC58AF" w:rsidRPr="00D4214F">
        <w:rPr>
          <w:rFonts w:ascii="Times New Roman" w:hAnsi="Times New Roman" w:cs="Times New Roman"/>
          <w:sz w:val="28"/>
          <w:szCs w:val="28"/>
        </w:rPr>
        <w:t>муниципальной</w:t>
      </w:r>
      <w:r w:rsidR="00CC4CB2" w:rsidRPr="00D4214F">
        <w:rPr>
          <w:rFonts w:ascii="Times New Roman" w:hAnsi="Times New Roman" w:cs="Times New Roman"/>
          <w:sz w:val="28"/>
          <w:szCs w:val="28"/>
        </w:rPr>
        <w:t xml:space="preserve"> службы и дающих право на пенсию за выслугу лет, исключаются периоды, в течение которых лицо, замещавшее должность </w:t>
      </w:r>
      <w:r w:rsidR="00FC58AF" w:rsidRPr="00D4214F">
        <w:rPr>
          <w:rFonts w:ascii="Times New Roman" w:hAnsi="Times New Roman" w:cs="Times New Roman"/>
          <w:sz w:val="28"/>
          <w:szCs w:val="28"/>
        </w:rPr>
        <w:t>муниципальной</w:t>
      </w:r>
      <w:r w:rsidR="00CC4CB2" w:rsidRPr="00D4214F">
        <w:rPr>
          <w:rFonts w:ascii="Times New Roman" w:hAnsi="Times New Roman" w:cs="Times New Roman"/>
          <w:sz w:val="28"/>
          <w:szCs w:val="28"/>
        </w:rPr>
        <w:t xml:space="preserve"> службы Карачаево-Черкесской Республики, не соответствовало квалификационным требованиям к уровню профессионального образования и (или) стажу </w:t>
      </w:r>
      <w:r w:rsidR="00AA7E93">
        <w:rPr>
          <w:rFonts w:ascii="Times New Roman" w:hAnsi="Times New Roman" w:cs="Times New Roman"/>
          <w:sz w:val="28"/>
          <w:szCs w:val="28"/>
        </w:rPr>
        <w:t xml:space="preserve">муниципальной </w:t>
      </w:r>
      <w:r w:rsidR="00CC4CB2" w:rsidRPr="00D4214F">
        <w:rPr>
          <w:rFonts w:ascii="Times New Roman" w:hAnsi="Times New Roman" w:cs="Times New Roman"/>
          <w:sz w:val="28"/>
          <w:szCs w:val="28"/>
        </w:rPr>
        <w:t>службы или работы по специальности, направлению подготовки, предъявляемым для за</w:t>
      </w:r>
      <w:r>
        <w:rPr>
          <w:rFonts w:ascii="Times New Roman" w:hAnsi="Times New Roman" w:cs="Times New Roman"/>
          <w:sz w:val="28"/>
          <w:szCs w:val="28"/>
        </w:rPr>
        <w:t>мещения замещавшейся должности.»</w:t>
      </w:r>
      <w:r w:rsidR="00CC4CB2" w:rsidRPr="00D4214F">
        <w:rPr>
          <w:rFonts w:ascii="Times New Roman" w:hAnsi="Times New Roman" w:cs="Times New Roman"/>
          <w:sz w:val="28"/>
          <w:szCs w:val="28"/>
        </w:rPr>
        <w:t>;</w:t>
      </w:r>
      <w:proofErr w:type="gramEnd"/>
    </w:p>
    <w:p w:rsidR="00A54AC2" w:rsidRDefault="00A54AC2" w:rsidP="00A25EE8">
      <w:pPr>
        <w:autoSpaceDE w:val="0"/>
        <w:autoSpaceDN w:val="0"/>
        <w:adjustRightInd w:val="0"/>
        <w:spacing w:after="0" w:line="240" w:lineRule="auto"/>
        <w:ind w:firstLine="540"/>
        <w:jc w:val="both"/>
        <w:rPr>
          <w:rFonts w:ascii="Times New Roman" w:hAnsi="Times New Roman" w:cs="Times New Roman"/>
          <w:sz w:val="28"/>
          <w:szCs w:val="28"/>
        </w:rPr>
      </w:pPr>
    </w:p>
    <w:p w:rsidR="00A25EE8" w:rsidRDefault="00A25EE8" w:rsidP="00A25E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стать</w:t>
      </w:r>
      <w:r w:rsidR="00B37A77">
        <w:rPr>
          <w:rFonts w:ascii="Times New Roman" w:hAnsi="Times New Roman" w:cs="Times New Roman"/>
          <w:sz w:val="28"/>
          <w:szCs w:val="28"/>
        </w:rPr>
        <w:t>е</w:t>
      </w:r>
      <w:r>
        <w:rPr>
          <w:rFonts w:ascii="Times New Roman" w:hAnsi="Times New Roman" w:cs="Times New Roman"/>
          <w:sz w:val="28"/>
          <w:szCs w:val="28"/>
        </w:rPr>
        <w:t xml:space="preserve"> 6 </w:t>
      </w:r>
      <w:r w:rsidR="00B37A77">
        <w:rPr>
          <w:rFonts w:ascii="Times New Roman" w:hAnsi="Times New Roman" w:cs="Times New Roman"/>
          <w:sz w:val="28"/>
          <w:szCs w:val="28"/>
        </w:rPr>
        <w:t>пункт</w:t>
      </w:r>
      <w:r w:rsidR="00AF28A0">
        <w:rPr>
          <w:rFonts w:ascii="Times New Roman" w:hAnsi="Times New Roman" w:cs="Times New Roman"/>
          <w:sz w:val="28"/>
          <w:szCs w:val="28"/>
        </w:rPr>
        <w:t>а</w:t>
      </w:r>
      <w:r w:rsidR="00B37A77">
        <w:rPr>
          <w:rFonts w:ascii="Times New Roman" w:hAnsi="Times New Roman" w:cs="Times New Roman"/>
          <w:sz w:val="28"/>
          <w:szCs w:val="28"/>
        </w:rPr>
        <w:t xml:space="preserve"> 1 </w:t>
      </w:r>
      <w:r>
        <w:rPr>
          <w:rFonts w:ascii="Times New Roman" w:hAnsi="Times New Roman" w:cs="Times New Roman"/>
          <w:sz w:val="28"/>
          <w:szCs w:val="28"/>
        </w:rPr>
        <w:t xml:space="preserve">слова «по старости в соответствии с ч.1 ст.8 и ст.30-33 «О страховых пенсиях» заменить словами «предусмотренную Федеральным </w:t>
      </w:r>
      <w:hyperlink r:id="rId9" w:history="1">
        <w:r w:rsidRPr="00A1511C">
          <w:rPr>
            <w:rFonts w:ascii="Times New Roman" w:hAnsi="Times New Roman" w:cs="Times New Roman"/>
            <w:color w:val="000000" w:themeColor="text1"/>
            <w:sz w:val="28"/>
            <w:szCs w:val="28"/>
          </w:rPr>
          <w:t>законом</w:t>
        </w:r>
      </w:hyperlink>
      <w:r w:rsidR="00A1511C" w:rsidRPr="00A1511C">
        <w:rPr>
          <w:rFonts w:ascii="Times New Roman" w:hAnsi="Times New Roman" w:cs="Times New Roman"/>
          <w:color w:val="000000" w:themeColor="text1"/>
          <w:sz w:val="28"/>
          <w:szCs w:val="28"/>
        </w:rPr>
        <w:t xml:space="preserve"> «</w:t>
      </w:r>
      <w:r w:rsidRPr="00A1511C">
        <w:rPr>
          <w:rFonts w:ascii="Times New Roman" w:hAnsi="Times New Roman" w:cs="Times New Roman"/>
          <w:color w:val="000000" w:themeColor="text1"/>
          <w:sz w:val="28"/>
          <w:szCs w:val="28"/>
        </w:rPr>
        <w:t xml:space="preserve">Федеральным </w:t>
      </w:r>
      <w:hyperlink r:id="rId10" w:history="1">
        <w:r w:rsidRPr="00A1511C">
          <w:rPr>
            <w:rFonts w:ascii="Times New Roman" w:hAnsi="Times New Roman" w:cs="Times New Roman"/>
            <w:color w:val="000000" w:themeColor="text1"/>
            <w:sz w:val="28"/>
            <w:szCs w:val="28"/>
          </w:rPr>
          <w:t>законом</w:t>
        </w:r>
      </w:hyperlink>
      <w:r w:rsidRPr="00A1511C">
        <w:rPr>
          <w:rFonts w:ascii="Times New Roman" w:hAnsi="Times New Roman" w:cs="Times New Roman"/>
          <w:color w:val="000000" w:themeColor="text1"/>
          <w:sz w:val="28"/>
          <w:szCs w:val="28"/>
        </w:rPr>
        <w:t xml:space="preserve"> от 28 декабря 2013 г. </w:t>
      </w:r>
      <w:r w:rsidR="00526F4E" w:rsidRPr="00A1511C">
        <w:rPr>
          <w:rFonts w:ascii="Times New Roman" w:hAnsi="Times New Roman" w:cs="Times New Roman"/>
          <w:color w:val="000000" w:themeColor="text1"/>
          <w:sz w:val="28"/>
          <w:szCs w:val="28"/>
        </w:rPr>
        <w:t>№</w:t>
      </w:r>
      <w:r w:rsidR="00A1511C" w:rsidRPr="00A1511C">
        <w:rPr>
          <w:rFonts w:ascii="Times New Roman" w:hAnsi="Times New Roman" w:cs="Times New Roman"/>
          <w:color w:val="000000" w:themeColor="text1"/>
          <w:sz w:val="28"/>
          <w:szCs w:val="28"/>
        </w:rPr>
        <w:t xml:space="preserve"> 400-ФЗ «О страховых пенсиях»</w:t>
      </w:r>
      <w:r w:rsidRPr="00A1511C">
        <w:rPr>
          <w:rFonts w:ascii="Times New Roman" w:hAnsi="Times New Roman" w:cs="Times New Roman"/>
          <w:color w:val="000000" w:themeColor="text1"/>
          <w:sz w:val="28"/>
          <w:szCs w:val="28"/>
        </w:rPr>
        <w:t>»</w:t>
      </w:r>
      <w:r w:rsidR="00861C00">
        <w:rPr>
          <w:rFonts w:ascii="Times New Roman" w:hAnsi="Times New Roman" w:cs="Times New Roman"/>
          <w:color w:val="000000" w:themeColor="text1"/>
          <w:sz w:val="28"/>
          <w:szCs w:val="28"/>
        </w:rPr>
        <w:t>;</w:t>
      </w:r>
    </w:p>
    <w:p w:rsidR="008529B7" w:rsidRDefault="008529B7" w:rsidP="00A25EE8">
      <w:pPr>
        <w:autoSpaceDE w:val="0"/>
        <w:autoSpaceDN w:val="0"/>
        <w:adjustRightInd w:val="0"/>
        <w:spacing w:after="0" w:line="240" w:lineRule="auto"/>
        <w:ind w:firstLine="540"/>
        <w:jc w:val="both"/>
        <w:rPr>
          <w:rFonts w:ascii="Times New Roman" w:hAnsi="Times New Roman" w:cs="Times New Roman"/>
          <w:sz w:val="28"/>
          <w:szCs w:val="28"/>
        </w:rPr>
      </w:pPr>
    </w:p>
    <w:p w:rsidR="00A25EE8" w:rsidRDefault="00E4296A" w:rsidP="008529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статье 7</w:t>
      </w:r>
      <w:r w:rsidR="00B37A77">
        <w:rPr>
          <w:rFonts w:ascii="Times New Roman" w:hAnsi="Times New Roman" w:cs="Times New Roman"/>
          <w:sz w:val="28"/>
          <w:szCs w:val="28"/>
        </w:rPr>
        <w:t xml:space="preserve"> пункт</w:t>
      </w:r>
      <w:r w:rsidR="00CE31E2">
        <w:rPr>
          <w:rFonts w:ascii="Times New Roman" w:hAnsi="Times New Roman" w:cs="Times New Roman"/>
          <w:sz w:val="28"/>
          <w:szCs w:val="28"/>
        </w:rPr>
        <w:t>а</w:t>
      </w:r>
      <w:r w:rsidR="00B37A77">
        <w:rPr>
          <w:rFonts w:ascii="Times New Roman" w:hAnsi="Times New Roman" w:cs="Times New Roman"/>
          <w:sz w:val="28"/>
          <w:szCs w:val="28"/>
        </w:rPr>
        <w:t xml:space="preserve"> 1 слова «которое подается на </w:t>
      </w:r>
      <w:proofErr w:type="gramStart"/>
      <w:r w:rsidR="00B37A77">
        <w:rPr>
          <w:rFonts w:ascii="Times New Roman" w:hAnsi="Times New Roman" w:cs="Times New Roman"/>
          <w:sz w:val="28"/>
          <w:szCs w:val="28"/>
        </w:rPr>
        <w:t>имя</w:t>
      </w:r>
      <w:proofErr w:type="gramEnd"/>
      <w:r w:rsidR="00B37A77">
        <w:rPr>
          <w:rFonts w:ascii="Times New Roman" w:hAnsi="Times New Roman" w:cs="Times New Roman"/>
          <w:sz w:val="28"/>
          <w:szCs w:val="28"/>
        </w:rPr>
        <w:t xml:space="preserve"> главы а</w:t>
      </w:r>
      <w:r w:rsidR="008529B7">
        <w:rPr>
          <w:rFonts w:ascii="Times New Roman" w:hAnsi="Times New Roman" w:cs="Times New Roman"/>
          <w:sz w:val="28"/>
          <w:szCs w:val="28"/>
        </w:rPr>
        <w:t>дминистрации Малокарачаевского муниципального района» заменить словами «</w:t>
      </w:r>
      <w:proofErr w:type="gramStart"/>
      <w:r w:rsidR="008529B7">
        <w:rPr>
          <w:rFonts w:ascii="Times New Roman" w:hAnsi="Times New Roman" w:cs="Times New Roman"/>
          <w:sz w:val="28"/>
          <w:szCs w:val="28"/>
        </w:rPr>
        <w:t>которое</w:t>
      </w:r>
      <w:proofErr w:type="gramEnd"/>
      <w:r w:rsidR="008529B7">
        <w:rPr>
          <w:rFonts w:ascii="Times New Roman" w:hAnsi="Times New Roman" w:cs="Times New Roman"/>
          <w:sz w:val="28"/>
          <w:szCs w:val="28"/>
        </w:rPr>
        <w:t xml:space="preserve"> подается на имя руководителя органа местного самоуправления Малокарачаевского муниципального района»</w:t>
      </w:r>
      <w:r w:rsidR="00861C00">
        <w:rPr>
          <w:rFonts w:ascii="Times New Roman" w:hAnsi="Times New Roman" w:cs="Times New Roman"/>
          <w:sz w:val="28"/>
          <w:szCs w:val="28"/>
        </w:rPr>
        <w:t>;</w:t>
      </w:r>
    </w:p>
    <w:p w:rsidR="00CC4CB2" w:rsidRPr="00A1511C" w:rsidRDefault="00CE31E2">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8</w:t>
      </w:r>
      <w:r w:rsidR="00CC4CB2" w:rsidRPr="00D4214F">
        <w:rPr>
          <w:rFonts w:ascii="Times New Roman" w:hAnsi="Times New Roman" w:cs="Times New Roman"/>
          <w:sz w:val="28"/>
          <w:szCs w:val="28"/>
        </w:rPr>
        <w:t xml:space="preserve">) в </w:t>
      </w:r>
      <w:hyperlink r:id="rId11" w:history="1">
        <w:r w:rsidR="00CC4CB2" w:rsidRPr="00A1511C">
          <w:rPr>
            <w:rFonts w:ascii="Times New Roman" w:hAnsi="Times New Roman" w:cs="Times New Roman"/>
            <w:color w:val="000000" w:themeColor="text1"/>
            <w:sz w:val="28"/>
            <w:szCs w:val="28"/>
          </w:rPr>
          <w:t xml:space="preserve">статье 9 </w:t>
        </w:r>
        <w:r w:rsidR="000C14FA">
          <w:rPr>
            <w:rFonts w:ascii="Times New Roman" w:hAnsi="Times New Roman" w:cs="Times New Roman"/>
            <w:color w:val="000000" w:themeColor="text1"/>
            <w:sz w:val="28"/>
            <w:szCs w:val="28"/>
          </w:rPr>
          <w:t>под</w:t>
        </w:r>
        <w:bookmarkStart w:id="2" w:name="_GoBack"/>
        <w:bookmarkEnd w:id="2"/>
        <w:r w:rsidR="00CC4CB2" w:rsidRPr="00A1511C">
          <w:rPr>
            <w:rFonts w:ascii="Times New Roman" w:hAnsi="Times New Roman" w:cs="Times New Roman"/>
            <w:color w:val="000000" w:themeColor="text1"/>
            <w:sz w:val="28"/>
            <w:szCs w:val="28"/>
          </w:rPr>
          <w:t>пункт 2</w:t>
        </w:r>
      </w:hyperlink>
      <w:r w:rsidR="00CC4CB2" w:rsidRPr="00A1511C">
        <w:rPr>
          <w:rFonts w:ascii="Times New Roman" w:hAnsi="Times New Roman" w:cs="Times New Roman"/>
          <w:color w:val="000000" w:themeColor="text1"/>
          <w:sz w:val="28"/>
          <w:szCs w:val="28"/>
        </w:rPr>
        <w:t xml:space="preserve"> признать утратившим силу;</w:t>
      </w:r>
    </w:p>
    <w:p w:rsidR="0060360E" w:rsidRPr="00D4214F" w:rsidRDefault="00CE31E2" w:rsidP="0060360E">
      <w:pPr>
        <w:pStyle w:val="ConsPlusNormal"/>
        <w:spacing w:before="220"/>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9</w:t>
      </w:r>
      <w:r w:rsidR="00CC4CB2" w:rsidRPr="00A1511C">
        <w:rPr>
          <w:rFonts w:ascii="Times New Roman" w:hAnsi="Times New Roman" w:cs="Times New Roman"/>
          <w:color w:val="000000" w:themeColor="text1"/>
          <w:sz w:val="28"/>
          <w:szCs w:val="28"/>
        </w:rPr>
        <w:t xml:space="preserve">) </w:t>
      </w:r>
      <w:hyperlink r:id="rId12" w:history="1">
        <w:r w:rsidR="00CC4CB2" w:rsidRPr="00A1511C">
          <w:rPr>
            <w:rFonts w:ascii="Times New Roman" w:hAnsi="Times New Roman" w:cs="Times New Roman"/>
            <w:color w:val="000000" w:themeColor="text1"/>
            <w:sz w:val="28"/>
            <w:szCs w:val="28"/>
          </w:rPr>
          <w:t xml:space="preserve">статью </w:t>
        </w:r>
        <w:r w:rsidR="00263E56" w:rsidRPr="00A1511C">
          <w:rPr>
            <w:rFonts w:ascii="Times New Roman" w:hAnsi="Times New Roman" w:cs="Times New Roman"/>
            <w:color w:val="000000" w:themeColor="text1"/>
            <w:sz w:val="28"/>
            <w:szCs w:val="28"/>
          </w:rPr>
          <w:t>10</w:t>
        </w:r>
      </w:hyperlink>
      <w:r w:rsidR="00CC4CB2" w:rsidRPr="00A1511C">
        <w:rPr>
          <w:rFonts w:ascii="Times New Roman" w:hAnsi="Times New Roman" w:cs="Times New Roman"/>
          <w:color w:val="000000" w:themeColor="text1"/>
          <w:sz w:val="28"/>
          <w:szCs w:val="28"/>
        </w:rPr>
        <w:t xml:space="preserve"> </w:t>
      </w:r>
      <w:r w:rsidR="00CC4CB2" w:rsidRPr="00D4214F">
        <w:rPr>
          <w:rFonts w:ascii="Times New Roman" w:hAnsi="Times New Roman" w:cs="Times New Roman"/>
          <w:sz w:val="28"/>
          <w:szCs w:val="28"/>
        </w:rPr>
        <w:t>изложить в следующей редакции:</w:t>
      </w:r>
    </w:p>
    <w:p w:rsidR="00CC4CB2" w:rsidRDefault="00A1511C" w:rsidP="004E44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CC4CB2" w:rsidRPr="00D4214F">
        <w:rPr>
          <w:rFonts w:ascii="Times New Roman" w:hAnsi="Times New Roman" w:cs="Times New Roman"/>
          <w:sz w:val="28"/>
          <w:szCs w:val="28"/>
        </w:rPr>
        <w:t xml:space="preserve">Статья </w:t>
      </w:r>
      <w:r w:rsidR="00263E56" w:rsidRPr="00D4214F">
        <w:rPr>
          <w:rFonts w:ascii="Times New Roman" w:hAnsi="Times New Roman" w:cs="Times New Roman"/>
          <w:sz w:val="28"/>
          <w:szCs w:val="28"/>
        </w:rPr>
        <w:t>10</w:t>
      </w:r>
      <w:r w:rsidR="00CC4CB2" w:rsidRPr="00D4214F">
        <w:rPr>
          <w:rFonts w:ascii="Times New Roman" w:hAnsi="Times New Roman" w:cs="Times New Roman"/>
          <w:sz w:val="28"/>
          <w:szCs w:val="28"/>
        </w:rPr>
        <w:t>. Гарантии по медицинскому и санаторно-курортному обслуживанию</w:t>
      </w:r>
      <w:r>
        <w:rPr>
          <w:rFonts w:ascii="Times New Roman" w:hAnsi="Times New Roman" w:cs="Times New Roman"/>
          <w:sz w:val="28"/>
          <w:szCs w:val="28"/>
        </w:rPr>
        <w:t>»</w:t>
      </w:r>
    </w:p>
    <w:p w:rsidR="004E4460" w:rsidRPr="00D4214F" w:rsidRDefault="004E4460" w:rsidP="004E4460">
      <w:pPr>
        <w:pStyle w:val="ConsPlusNormal"/>
        <w:ind w:firstLine="540"/>
        <w:jc w:val="both"/>
        <w:rPr>
          <w:rFonts w:ascii="Times New Roman" w:hAnsi="Times New Roman" w:cs="Times New Roman"/>
          <w:sz w:val="28"/>
          <w:szCs w:val="28"/>
        </w:rPr>
      </w:pPr>
    </w:p>
    <w:p w:rsidR="00CC4CB2" w:rsidRPr="00D4214F" w:rsidRDefault="00CC4CB2" w:rsidP="008529B7">
      <w:pPr>
        <w:pStyle w:val="ConsPlusNormal"/>
        <w:ind w:firstLine="539"/>
        <w:jc w:val="both"/>
        <w:rPr>
          <w:rFonts w:ascii="Times New Roman" w:hAnsi="Times New Roman" w:cs="Times New Roman"/>
          <w:sz w:val="28"/>
          <w:szCs w:val="28"/>
        </w:rPr>
      </w:pPr>
      <w:r w:rsidRPr="00D4214F">
        <w:rPr>
          <w:rFonts w:ascii="Times New Roman" w:hAnsi="Times New Roman" w:cs="Times New Roman"/>
          <w:sz w:val="28"/>
          <w:szCs w:val="28"/>
        </w:rPr>
        <w:t xml:space="preserve">Лицам, которым в соответствии со статьями 2 и 3 настоящего </w:t>
      </w:r>
      <w:r w:rsidR="00263E56" w:rsidRPr="00D4214F">
        <w:rPr>
          <w:rFonts w:ascii="Times New Roman" w:hAnsi="Times New Roman" w:cs="Times New Roman"/>
          <w:sz w:val="28"/>
          <w:szCs w:val="28"/>
        </w:rPr>
        <w:t>Положения</w:t>
      </w:r>
      <w:r w:rsidRPr="00D4214F">
        <w:rPr>
          <w:rFonts w:ascii="Times New Roman" w:hAnsi="Times New Roman" w:cs="Times New Roman"/>
          <w:sz w:val="28"/>
          <w:szCs w:val="28"/>
        </w:rPr>
        <w:t xml:space="preserve"> установлена пенсия за выслугу лет, предоставляется ежегодная гарантия по медицинскому и санаторно-курортному обслуживанию (далее - ежегодная гарантия) в размере двух должностных окладов.</w:t>
      </w:r>
    </w:p>
    <w:p w:rsidR="00CC4CB2" w:rsidRPr="00D4214F" w:rsidRDefault="00CC4CB2" w:rsidP="008529B7">
      <w:pPr>
        <w:pStyle w:val="ConsPlusNormal"/>
        <w:ind w:firstLine="539"/>
        <w:jc w:val="both"/>
        <w:rPr>
          <w:rFonts w:ascii="Times New Roman" w:hAnsi="Times New Roman" w:cs="Times New Roman"/>
          <w:sz w:val="28"/>
          <w:szCs w:val="28"/>
        </w:rPr>
      </w:pPr>
      <w:r w:rsidRPr="00D4214F">
        <w:rPr>
          <w:rFonts w:ascii="Times New Roman" w:hAnsi="Times New Roman" w:cs="Times New Roman"/>
          <w:sz w:val="28"/>
          <w:szCs w:val="28"/>
        </w:rPr>
        <w:t xml:space="preserve">Ежегодная гарантия указанным лицам выплачивается </w:t>
      </w:r>
      <w:r w:rsidR="00263E56" w:rsidRPr="00D4214F">
        <w:rPr>
          <w:rFonts w:ascii="Times New Roman" w:hAnsi="Times New Roman" w:cs="Times New Roman"/>
          <w:sz w:val="28"/>
          <w:szCs w:val="28"/>
        </w:rPr>
        <w:t>Управлением</w:t>
      </w:r>
      <w:r w:rsidRPr="00D4214F">
        <w:rPr>
          <w:rFonts w:ascii="Times New Roman" w:hAnsi="Times New Roman" w:cs="Times New Roman"/>
          <w:sz w:val="28"/>
          <w:szCs w:val="28"/>
        </w:rPr>
        <w:t xml:space="preserve"> труда и социального развития </w:t>
      </w:r>
      <w:r w:rsidR="00263E56" w:rsidRPr="00D4214F">
        <w:rPr>
          <w:rFonts w:ascii="Times New Roman" w:hAnsi="Times New Roman" w:cs="Times New Roman"/>
          <w:sz w:val="28"/>
          <w:szCs w:val="28"/>
        </w:rPr>
        <w:t>администрации Малокарачаевского муниципального района</w:t>
      </w:r>
      <w:r w:rsidRPr="00D4214F">
        <w:rPr>
          <w:rFonts w:ascii="Times New Roman" w:hAnsi="Times New Roman" w:cs="Times New Roman"/>
          <w:sz w:val="28"/>
          <w:szCs w:val="28"/>
        </w:rPr>
        <w:t xml:space="preserve"> в январе месяце за текущий год.</w:t>
      </w:r>
    </w:p>
    <w:p w:rsidR="00CC4CB2" w:rsidRPr="00D4214F" w:rsidRDefault="00CC4CB2" w:rsidP="008529B7">
      <w:pPr>
        <w:pStyle w:val="ConsPlusNormal"/>
        <w:ind w:firstLine="539"/>
        <w:jc w:val="both"/>
        <w:rPr>
          <w:rFonts w:ascii="Times New Roman" w:hAnsi="Times New Roman" w:cs="Times New Roman"/>
          <w:sz w:val="28"/>
          <w:szCs w:val="28"/>
        </w:rPr>
      </w:pPr>
      <w:proofErr w:type="gramStart"/>
      <w:r w:rsidRPr="00D4214F">
        <w:rPr>
          <w:rFonts w:ascii="Times New Roman" w:hAnsi="Times New Roman" w:cs="Times New Roman"/>
          <w:sz w:val="28"/>
          <w:szCs w:val="28"/>
        </w:rPr>
        <w:t xml:space="preserve">Размер ежегодной гарантии определяется </w:t>
      </w:r>
      <w:r w:rsidR="00263E56" w:rsidRPr="00D4214F">
        <w:rPr>
          <w:rFonts w:ascii="Times New Roman" w:hAnsi="Times New Roman" w:cs="Times New Roman"/>
          <w:sz w:val="28"/>
          <w:szCs w:val="28"/>
        </w:rPr>
        <w:t>Управлением труда и социального развития администрации Малокарачаевского муниципального района</w:t>
      </w:r>
      <w:r w:rsidRPr="00D4214F">
        <w:rPr>
          <w:rFonts w:ascii="Times New Roman" w:hAnsi="Times New Roman" w:cs="Times New Roman"/>
          <w:sz w:val="28"/>
          <w:szCs w:val="28"/>
        </w:rPr>
        <w:t xml:space="preserve">, исходя из установленного на день выхода на пенсию за выслугу лет должностного оклада по </w:t>
      </w:r>
      <w:r w:rsidR="00263E56" w:rsidRPr="00D4214F">
        <w:rPr>
          <w:rFonts w:ascii="Times New Roman" w:hAnsi="Times New Roman" w:cs="Times New Roman"/>
          <w:sz w:val="28"/>
          <w:szCs w:val="28"/>
        </w:rPr>
        <w:t>муниципальной</w:t>
      </w:r>
      <w:r w:rsidRPr="00D4214F">
        <w:rPr>
          <w:rFonts w:ascii="Times New Roman" w:hAnsi="Times New Roman" w:cs="Times New Roman"/>
          <w:sz w:val="28"/>
          <w:szCs w:val="28"/>
        </w:rPr>
        <w:t xml:space="preserve"> должности Карачаево-Черкесской Республики или должности </w:t>
      </w:r>
      <w:r w:rsidR="00263E56" w:rsidRPr="00D4214F">
        <w:rPr>
          <w:rFonts w:ascii="Times New Roman" w:hAnsi="Times New Roman" w:cs="Times New Roman"/>
          <w:sz w:val="28"/>
          <w:szCs w:val="28"/>
        </w:rPr>
        <w:t>муниципальной службы</w:t>
      </w:r>
      <w:r w:rsidRPr="00D4214F">
        <w:rPr>
          <w:rFonts w:ascii="Times New Roman" w:hAnsi="Times New Roman" w:cs="Times New Roman"/>
          <w:sz w:val="28"/>
          <w:szCs w:val="28"/>
        </w:rPr>
        <w:t xml:space="preserve"> Карачаево-Черкесской Республики, которую лицо, получающее пенсию за выслугу лет, замещало на день выхода на пенсию за выслугу лет.</w:t>
      </w:r>
      <w:proofErr w:type="gramEnd"/>
    </w:p>
    <w:p w:rsidR="00CC4CB2" w:rsidRPr="00D4214F" w:rsidRDefault="00CC4CB2" w:rsidP="008529B7">
      <w:pPr>
        <w:pStyle w:val="ConsPlusNormal"/>
        <w:ind w:firstLine="539"/>
        <w:jc w:val="both"/>
        <w:rPr>
          <w:rFonts w:ascii="Times New Roman" w:hAnsi="Times New Roman" w:cs="Times New Roman"/>
          <w:sz w:val="28"/>
          <w:szCs w:val="28"/>
        </w:rPr>
      </w:pPr>
      <w:r w:rsidRPr="00D4214F">
        <w:rPr>
          <w:rFonts w:ascii="Times New Roman" w:hAnsi="Times New Roman" w:cs="Times New Roman"/>
          <w:sz w:val="28"/>
          <w:szCs w:val="28"/>
        </w:rPr>
        <w:t xml:space="preserve">Если после выхода на пенсию за выслугу лет в централизованном </w:t>
      </w:r>
      <w:r w:rsidRPr="00D4214F">
        <w:rPr>
          <w:rFonts w:ascii="Times New Roman" w:hAnsi="Times New Roman" w:cs="Times New Roman"/>
          <w:sz w:val="28"/>
          <w:szCs w:val="28"/>
        </w:rPr>
        <w:lastRenderedPageBreak/>
        <w:t>порядке производилось изменение (индексация) должностных окладов по должности, которую указанное лицо замещало на день выхода на пенсию за выслугу лет, размер ежегодной гарантии определяется исходя из должностного оклада по соответствующей должности.</w:t>
      </w:r>
    </w:p>
    <w:p w:rsidR="00CC4CB2" w:rsidRPr="00D4214F" w:rsidRDefault="00CC4CB2" w:rsidP="008529B7">
      <w:pPr>
        <w:pStyle w:val="ConsPlusNormal"/>
        <w:ind w:firstLine="539"/>
        <w:jc w:val="both"/>
        <w:rPr>
          <w:rFonts w:ascii="Times New Roman" w:hAnsi="Times New Roman" w:cs="Times New Roman"/>
          <w:sz w:val="28"/>
          <w:szCs w:val="28"/>
        </w:rPr>
      </w:pPr>
      <w:r w:rsidRPr="00D4214F">
        <w:rPr>
          <w:rFonts w:ascii="Times New Roman" w:hAnsi="Times New Roman" w:cs="Times New Roman"/>
          <w:sz w:val="28"/>
          <w:szCs w:val="28"/>
        </w:rPr>
        <w:t xml:space="preserve">Если в штатном расписании </w:t>
      </w:r>
      <w:r w:rsidR="00263E56" w:rsidRPr="00D4214F">
        <w:rPr>
          <w:rFonts w:ascii="Times New Roman" w:hAnsi="Times New Roman" w:cs="Times New Roman"/>
          <w:sz w:val="28"/>
          <w:szCs w:val="28"/>
        </w:rPr>
        <w:t>муниципального</w:t>
      </w:r>
      <w:r w:rsidRPr="00D4214F">
        <w:rPr>
          <w:rFonts w:ascii="Times New Roman" w:hAnsi="Times New Roman" w:cs="Times New Roman"/>
          <w:sz w:val="28"/>
          <w:szCs w:val="28"/>
        </w:rPr>
        <w:t xml:space="preserve"> органа такая должность отсутствует, размер ежегодной гарантии определяется исходя из должностного оклада по должности, аналогичной той, которую указанное лицо замещало на день вы</w:t>
      </w:r>
      <w:r w:rsidR="00936ABD">
        <w:rPr>
          <w:rFonts w:ascii="Times New Roman" w:hAnsi="Times New Roman" w:cs="Times New Roman"/>
          <w:sz w:val="28"/>
          <w:szCs w:val="28"/>
        </w:rPr>
        <w:t>хода на пенсию за выслугу лет</w:t>
      </w:r>
      <w:proofErr w:type="gramStart"/>
      <w:r w:rsidR="00936ABD">
        <w:rPr>
          <w:rFonts w:ascii="Times New Roman" w:hAnsi="Times New Roman" w:cs="Times New Roman"/>
          <w:sz w:val="28"/>
          <w:szCs w:val="28"/>
        </w:rPr>
        <w:t>.»</w:t>
      </w:r>
      <w:r w:rsidR="0037397C">
        <w:rPr>
          <w:rFonts w:ascii="Times New Roman" w:hAnsi="Times New Roman" w:cs="Times New Roman"/>
          <w:sz w:val="28"/>
          <w:szCs w:val="28"/>
        </w:rPr>
        <w:t>.</w:t>
      </w:r>
      <w:proofErr w:type="gramEnd"/>
    </w:p>
    <w:p w:rsidR="00CC4CB2" w:rsidRDefault="00861C00" w:rsidP="00263E5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CC4CB2" w:rsidRPr="00D4214F">
        <w:rPr>
          <w:rFonts w:ascii="Times New Roman" w:hAnsi="Times New Roman" w:cs="Times New Roman"/>
          <w:sz w:val="28"/>
          <w:szCs w:val="28"/>
        </w:rPr>
        <w:t xml:space="preserve">. </w:t>
      </w:r>
      <w:hyperlink w:anchor="P22" w:history="1">
        <w:r w:rsidR="00CC4CB2" w:rsidRPr="00861C00">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одп</w:t>
        </w:r>
        <w:r w:rsidR="00CC4CB2" w:rsidRPr="00861C00">
          <w:rPr>
            <w:rFonts w:ascii="Times New Roman" w:hAnsi="Times New Roman" w:cs="Times New Roman"/>
            <w:color w:val="000000" w:themeColor="text1"/>
            <w:sz w:val="28"/>
            <w:szCs w:val="28"/>
          </w:rPr>
          <w:t xml:space="preserve">ункты </w:t>
        </w:r>
      </w:hyperlink>
      <w:r>
        <w:rPr>
          <w:rFonts w:ascii="Times New Roman" w:hAnsi="Times New Roman" w:cs="Times New Roman"/>
          <w:color w:val="000000" w:themeColor="text1"/>
          <w:sz w:val="28"/>
          <w:szCs w:val="28"/>
        </w:rPr>
        <w:t xml:space="preserve">4 </w:t>
      </w:r>
      <w:r w:rsidR="00CC4CB2" w:rsidRPr="00861C00">
        <w:rPr>
          <w:rFonts w:ascii="Times New Roman" w:hAnsi="Times New Roman" w:cs="Times New Roman"/>
          <w:color w:val="000000" w:themeColor="text1"/>
          <w:sz w:val="28"/>
          <w:szCs w:val="28"/>
        </w:rPr>
        <w:t xml:space="preserve">и </w:t>
      </w:r>
      <w:hyperlink w:anchor="P24" w:history="1">
        <w:r>
          <w:rPr>
            <w:rFonts w:ascii="Times New Roman" w:hAnsi="Times New Roman" w:cs="Times New Roman"/>
            <w:color w:val="000000" w:themeColor="text1"/>
            <w:sz w:val="28"/>
            <w:szCs w:val="28"/>
          </w:rPr>
          <w:t>5</w:t>
        </w:r>
        <w:r w:rsidR="005869B8">
          <w:rPr>
            <w:rFonts w:ascii="Times New Roman" w:hAnsi="Times New Roman" w:cs="Times New Roman"/>
            <w:color w:val="000000" w:themeColor="text1"/>
            <w:sz w:val="28"/>
            <w:szCs w:val="28"/>
          </w:rPr>
          <w:t xml:space="preserve"> пункта</w:t>
        </w:r>
        <w:r w:rsidR="00CC4CB2" w:rsidRPr="00861C00">
          <w:rPr>
            <w:rFonts w:ascii="Times New Roman" w:hAnsi="Times New Roman" w:cs="Times New Roman"/>
            <w:color w:val="000000" w:themeColor="text1"/>
            <w:sz w:val="28"/>
            <w:szCs w:val="28"/>
          </w:rPr>
          <w:t xml:space="preserve"> 1</w:t>
        </w:r>
      </w:hyperlink>
      <w:r w:rsidR="00CC4CB2" w:rsidRPr="00D4214F">
        <w:rPr>
          <w:rFonts w:ascii="Times New Roman" w:hAnsi="Times New Roman" w:cs="Times New Roman"/>
          <w:sz w:val="28"/>
          <w:szCs w:val="28"/>
        </w:rPr>
        <w:t xml:space="preserve"> настоящего </w:t>
      </w:r>
      <w:r>
        <w:rPr>
          <w:rFonts w:ascii="Times New Roman" w:hAnsi="Times New Roman" w:cs="Times New Roman"/>
          <w:sz w:val="28"/>
          <w:szCs w:val="28"/>
        </w:rPr>
        <w:t>р</w:t>
      </w:r>
      <w:r w:rsidR="005D027E" w:rsidRPr="00D4214F">
        <w:rPr>
          <w:rFonts w:ascii="Times New Roman" w:hAnsi="Times New Roman" w:cs="Times New Roman"/>
          <w:sz w:val="28"/>
          <w:szCs w:val="28"/>
        </w:rPr>
        <w:t>ешения</w:t>
      </w:r>
      <w:r w:rsidR="00CC4CB2" w:rsidRPr="00D4214F">
        <w:rPr>
          <w:rFonts w:ascii="Times New Roman" w:hAnsi="Times New Roman" w:cs="Times New Roman"/>
          <w:sz w:val="28"/>
          <w:szCs w:val="28"/>
        </w:rPr>
        <w:t xml:space="preserve"> распространяются на правоотношения по установлению пенсии за выслугу лет лицам, решение об установлении пенсии за выслугу лет которым, на момент вступления в силу настоящего </w:t>
      </w:r>
      <w:r w:rsidR="005D027E" w:rsidRPr="00D4214F">
        <w:rPr>
          <w:rFonts w:ascii="Times New Roman" w:hAnsi="Times New Roman" w:cs="Times New Roman"/>
          <w:sz w:val="28"/>
          <w:szCs w:val="28"/>
        </w:rPr>
        <w:t>Решения</w:t>
      </w:r>
      <w:r w:rsidR="00CC4CB2" w:rsidRPr="00D4214F">
        <w:rPr>
          <w:rFonts w:ascii="Times New Roman" w:hAnsi="Times New Roman" w:cs="Times New Roman"/>
          <w:sz w:val="28"/>
          <w:szCs w:val="28"/>
        </w:rPr>
        <w:t>, не принято.</w:t>
      </w:r>
    </w:p>
    <w:p w:rsidR="004E4460" w:rsidRPr="004E4460" w:rsidRDefault="004E4460" w:rsidP="00263E56">
      <w:pPr>
        <w:pStyle w:val="ConsPlusNormal"/>
        <w:spacing w:before="220"/>
        <w:ind w:firstLine="540"/>
        <w:jc w:val="both"/>
        <w:rPr>
          <w:rFonts w:ascii="Times New Roman" w:hAnsi="Times New Roman" w:cs="Times New Roman"/>
          <w:sz w:val="28"/>
          <w:szCs w:val="28"/>
        </w:rPr>
      </w:pPr>
      <w:r w:rsidRPr="004E4460">
        <w:rPr>
          <w:rFonts w:ascii="Times New Roman" w:hAnsi="Times New Roman" w:cs="Times New Roman"/>
          <w:sz w:val="28"/>
          <w:szCs w:val="28"/>
        </w:rPr>
        <w:t>3.Настоящее решение вступает в силу со дня</w:t>
      </w:r>
      <w:r w:rsidR="000C4AB3">
        <w:rPr>
          <w:rFonts w:ascii="Times New Roman" w:hAnsi="Times New Roman" w:cs="Times New Roman"/>
          <w:sz w:val="28"/>
          <w:szCs w:val="28"/>
        </w:rPr>
        <w:t xml:space="preserve"> его официального опубликования</w:t>
      </w:r>
      <w:r w:rsidR="009D1B01">
        <w:rPr>
          <w:rFonts w:ascii="Times New Roman" w:hAnsi="Times New Roman" w:cs="Times New Roman"/>
          <w:sz w:val="28"/>
          <w:szCs w:val="28"/>
        </w:rPr>
        <w:t xml:space="preserve"> </w:t>
      </w:r>
      <w:r w:rsidR="000C4AB3">
        <w:rPr>
          <w:rFonts w:ascii="Times New Roman" w:hAnsi="Times New Roman" w:cs="Times New Roman"/>
          <w:sz w:val="28"/>
          <w:szCs w:val="28"/>
        </w:rPr>
        <w:t>(обнародования).</w:t>
      </w:r>
    </w:p>
    <w:p w:rsidR="00CC4CB2" w:rsidRPr="00D4214F" w:rsidRDefault="00CC4CB2">
      <w:pPr>
        <w:pStyle w:val="ConsPlusNormal"/>
        <w:jc w:val="both"/>
        <w:rPr>
          <w:rFonts w:ascii="Times New Roman" w:hAnsi="Times New Roman" w:cs="Times New Roman"/>
          <w:sz w:val="28"/>
          <w:szCs w:val="28"/>
        </w:rPr>
      </w:pPr>
    </w:p>
    <w:p w:rsidR="002E572C" w:rsidRDefault="002E572C">
      <w:pPr>
        <w:pStyle w:val="ConsPlusNormal"/>
        <w:jc w:val="both"/>
        <w:rPr>
          <w:rFonts w:ascii="Times New Roman" w:hAnsi="Times New Roman" w:cs="Times New Roman"/>
          <w:sz w:val="28"/>
          <w:szCs w:val="28"/>
        </w:rPr>
      </w:pPr>
    </w:p>
    <w:p w:rsidR="00A54AC2" w:rsidRDefault="00A54AC2">
      <w:pPr>
        <w:pStyle w:val="ConsPlusNormal"/>
        <w:jc w:val="both"/>
        <w:rPr>
          <w:rFonts w:ascii="Times New Roman" w:hAnsi="Times New Roman" w:cs="Times New Roman"/>
          <w:sz w:val="28"/>
          <w:szCs w:val="28"/>
        </w:rPr>
      </w:pPr>
    </w:p>
    <w:p w:rsidR="00A54AC2" w:rsidRPr="00D4214F" w:rsidRDefault="00A54AC2">
      <w:pPr>
        <w:pStyle w:val="ConsPlusNormal"/>
        <w:jc w:val="both"/>
        <w:rPr>
          <w:rFonts w:ascii="Times New Roman" w:hAnsi="Times New Roman" w:cs="Times New Roman"/>
          <w:sz w:val="28"/>
          <w:szCs w:val="28"/>
        </w:rPr>
      </w:pPr>
    </w:p>
    <w:p w:rsidR="00D4214F" w:rsidRPr="00D4214F" w:rsidRDefault="00D4214F">
      <w:pPr>
        <w:pStyle w:val="ConsPlusNormal"/>
        <w:jc w:val="both"/>
        <w:rPr>
          <w:rFonts w:ascii="Times New Roman" w:hAnsi="Times New Roman" w:cs="Times New Roman"/>
          <w:sz w:val="28"/>
          <w:szCs w:val="28"/>
        </w:rPr>
      </w:pPr>
    </w:p>
    <w:p w:rsidR="00861C00" w:rsidRDefault="002E572C" w:rsidP="002E572C">
      <w:pPr>
        <w:spacing w:after="0" w:line="240" w:lineRule="auto"/>
        <w:jc w:val="both"/>
        <w:rPr>
          <w:rFonts w:ascii="Times New Roman" w:hAnsi="Times New Roman"/>
          <w:sz w:val="28"/>
          <w:szCs w:val="28"/>
        </w:rPr>
      </w:pPr>
      <w:r w:rsidRPr="00D4214F">
        <w:rPr>
          <w:rFonts w:ascii="Times New Roman" w:hAnsi="Times New Roman"/>
          <w:sz w:val="28"/>
          <w:szCs w:val="28"/>
        </w:rPr>
        <w:t xml:space="preserve">Глава Малокарачаевского </w:t>
      </w:r>
    </w:p>
    <w:p w:rsidR="002E572C" w:rsidRPr="00D4214F" w:rsidRDefault="002E572C" w:rsidP="002E572C">
      <w:pPr>
        <w:spacing w:after="0" w:line="240" w:lineRule="auto"/>
        <w:jc w:val="both"/>
        <w:rPr>
          <w:rFonts w:ascii="Times New Roman" w:hAnsi="Times New Roman"/>
          <w:sz w:val="28"/>
          <w:szCs w:val="28"/>
        </w:rPr>
      </w:pPr>
      <w:r w:rsidRPr="00D4214F">
        <w:rPr>
          <w:rFonts w:ascii="Times New Roman" w:hAnsi="Times New Roman"/>
          <w:sz w:val="28"/>
          <w:szCs w:val="28"/>
        </w:rPr>
        <w:t>муниципального района</w:t>
      </w:r>
    </w:p>
    <w:p w:rsidR="002E572C" w:rsidRPr="00D4214F" w:rsidRDefault="002E572C" w:rsidP="002E572C">
      <w:pPr>
        <w:spacing w:after="0" w:line="240" w:lineRule="auto"/>
        <w:jc w:val="both"/>
        <w:rPr>
          <w:rFonts w:ascii="Times New Roman" w:hAnsi="Times New Roman"/>
          <w:sz w:val="28"/>
          <w:szCs w:val="28"/>
        </w:rPr>
      </w:pPr>
      <w:r w:rsidRPr="00D4214F">
        <w:rPr>
          <w:rFonts w:ascii="Times New Roman" w:hAnsi="Times New Roman"/>
          <w:sz w:val="28"/>
          <w:szCs w:val="28"/>
        </w:rPr>
        <w:t>Председатель Совета</w:t>
      </w:r>
      <w:r w:rsidRPr="00D4214F">
        <w:rPr>
          <w:rFonts w:ascii="Times New Roman" w:hAnsi="Times New Roman"/>
          <w:sz w:val="28"/>
          <w:szCs w:val="28"/>
        </w:rPr>
        <w:tab/>
      </w:r>
      <w:r w:rsidRPr="00D4214F">
        <w:rPr>
          <w:rFonts w:ascii="Times New Roman" w:hAnsi="Times New Roman"/>
          <w:sz w:val="28"/>
          <w:szCs w:val="28"/>
        </w:rPr>
        <w:tab/>
      </w:r>
      <w:r w:rsidRPr="00D4214F">
        <w:rPr>
          <w:rFonts w:ascii="Times New Roman" w:hAnsi="Times New Roman"/>
          <w:sz w:val="28"/>
          <w:szCs w:val="28"/>
        </w:rPr>
        <w:tab/>
      </w:r>
      <w:r w:rsidRPr="00D4214F">
        <w:rPr>
          <w:rFonts w:ascii="Times New Roman" w:hAnsi="Times New Roman"/>
          <w:sz w:val="28"/>
          <w:szCs w:val="28"/>
        </w:rPr>
        <w:tab/>
      </w:r>
      <w:r w:rsidRPr="00D4214F">
        <w:rPr>
          <w:rFonts w:ascii="Times New Roman" w:hAnsi="Times New Roman"/>
          <w:sz w:val="28"/>
          <w:szCs w:val="28"/>
        </w:rPr>
        <w:tab/>
      </w:r>
      <w:r w:rsidRPr="00D4214F">
        <w:rPr>
          <w:rFonts w:ascii="Times New Roman" w:hAnsi="Times New Roman"/>
          <w:sz w:val="28"/>
          <w:szCs w:val="28"/>
        </w:rPr>
        <w:tab/>
      </w:r>
      <w:r w:rsidR="00861C00">
        <w:rPr>
          <w:rFonts w:ascii="Times New Roman" w:hAnsi="Times New Roman"/>
          <w:sz w:val="28"/>
          <w:szCs w:val="28"/>
        </w:rPr>
        <w:t xml:space="preserve">            </w:t>
      </w:r>
      <w:r w:rsidRPr="00D4214F">
        <w:rPr>
          <w:rFonts w:ascii="Times New Roman" w:hAnsi="Times New Roman"/>
          <w:sz w:val="28"/>
          <w:szCs w:val="28"/>
        </w:rPr>
        <w:tab/>
      </w:r>
      <w:proofErr w:type="spellStart"/>
      <w:r w:rsidRPr="00D4214F">
        <w:rPr>
          <w:rFonts w:ascii="Times New Roman" w:hAnsi="Times New Roman"/>
          <w:sz w:val="28"/>
          <w:szCs w:val="28"/>
        </w:rPr>
        <w:t>У.Х.Тамбиев</w:t>
      </w:r>
      <w:proofErr w:type="spellEnd"/>
    </w:p>
    <w:p w:rsidR="002E572C" w:rsidRPr="00D4214F" w:rsidRDefault="002E572C" w:rsidP="002E572C">
      <w:pPr>
        <w:autoSpaceDE w:val="0"/>
        <w:autoSpaceDN w:val="0"/>
        <w:adjustRightInd w:val="0"/>
        <w:spacing w:after="0" w:line="240" w:lineRule="auto"/>
        <w:ind w:firstLine="540"/>
        <w:jc w:val="both"/>
        <w:rPr>
          <w:rFonts w:ascii="Times New Roman" w:hAnsi="Times New Roman"/>
          <w:sz w:val="28"/>
          <w:szCs w:val="28"/>
          <w:lang w:eastAsia="ru-RU"/>
        </w:rPr>
      </w:pPr>
    </w:p>
    <w:p w:rsidR="002E572C" w:rsidRPr="00D4214F" w:rsidRDefault="002E572C">
      <w:pPr>
        <w:pStyle w:val="ConsPlusNormal"/>
        <w:jc w:val="both"/>
        <w:rPr>
          <w:rFonts w:ascii="Times New Roman" w:hAnsi="Times New Roman" w:cs="Times New Roman"/>
          <w:sz w:val="28"/>
          <w:szCs w:val="28"/>
        </w:rPr>
      </w:pPr>
    </w:p>
    <w:sectPr w:rsidR="002E572C" w:rsidRPr="00D4214F" w:rsidSect="00C34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1851"/>
    <w:multiLevelType w:val="hybridMultilevel"/>
    <w:tmpl w:val="386AC98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37C011BD"/>
    <w:multiLevelType w:val="hybridMultilevel"/>
    <w:tmpl w:val="5D9ED5F2"/>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
    <w:nsid w:val="59265556"/>
    <w:multiLevelType w:val="hybridMultilevel"/>
    <w:tmpl w:val="3B4C588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B2"/>
    <w:rsid w:val="000C14FA"/>
    <w:rsid w:val="000C4AB3"/>
    <w:rsid w:val="00203EA6"/>
    <w:rsid w:val="00263E56"/>
    <w:rsid w:val="002E572C"/>
    <w:rsid w:val="0033337B"/>
    <w:rsid w:val="0037397C"/>
    <w:rsid w:val="003F50D2"/>
    <w:rsid w:val="004B7AD0"/>
    <w:rsid w:val="004E4460"/>
    <w:rsid w:val="004E66EF"/>
    <w:rsid w:val="00526F4E"/>
    <w:rsid w:val="005869B8"/>
    <w:rsid w:val="005D027E"/>
    <w:rsid w:val="005E4E99"/>
    <w:rsid w:val="0060360E"/>
    <w:rsid w:val="00603BAB"/>
    <w:rsid w:val="006D5DCA"/>
    <w:rsid w:val="007B6046"/>
    <w:rsid w:val="008529B7"/>
    <w:rsid w:val="00861C00"/>
    <w:rsid w:val="0086409E"/>
    <w:rsid w:val="00886F7F"/>
    <w:rsid w:val="008F0B2C"/>
    <w:rsid w:val="00936ABD"/>
    <w:rsid w:val="009D1B01"/>
    <w:rsid w:val="00A1511C"/>
    <w:rsid w:val="00A25EE8"/>
    <w:rsid w:val="00A54AC2"/>
    <w:rsid w:val="00AA7E93"/>
    <w:rsid w:val="00AF28A0"/>
    <w:rsid w:val="00B37A77"/>
    <w:rsid w:val="00C15D46"/>
    <w:rsid w:val="00C57A37"/>
    <w:rsid w:val="00CC4CB2"/>
    <w:rsid w:val="00CE31E2"/>
    <w:rsid w:val="00CF2654"/>
    <w:rsid w:val="00D4214F"/>
    <w:rsid w:val="00E41603"/>
    <w:rsid w:val="00E4296A"/>
    <w:rsid w:val="00F4335E"/>
    <w:rsid w:val="00FC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C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CC4CB2"/>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C4C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D5D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5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C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CC4CB2"/>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C4C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D5D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5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A969AE9BB234937153878B55B0A009341CA9D320FA437472028F0ED10A001CD93B090DF745CB11FD4F9DC30CB4F95D44FB1226C228458A16968AQ4h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6A969AE9BB234937153878B55B0A009341CA9D320FA437472028F0ED10A001CD93B090DF745CB11FD4A9CC50CB4F95D44FB1226C228458A16968AQ4hBG" TargetMode="External"/><Relationship Id="rId12" Type="http://schemas.openxmlformats.org/officeDocument/2006/relationships/hyperlink" Target="consultantplus://offline/ref=E6A969AE9BB234937153878B55B0A009341CA9D320FA437472028F0ED10A001CD93B090DF745CB11FD4F9AC40CB4F95D44FB1226C228458A16968AQ4h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6A969AE9BB234937153878B55B0A009341CA9D320FA437472028F0ED10A001CD93B090DF745CB11FD4F9BC60CB4F95D44FB1226C228458A16968AQ4hBG" TargetMode="External"/><Relationship Id="rId11" Type="http://schemas.openxmlformats.org/officeDocument/2006/relationships/hyperlink" Target="consultantplus://offline/ref=E6A969AE9BB234937153878B55B0A009341CA9D320FA437472028F0ED10A001CD93B090DF745CB11FD4A98C70CB4F95D44FB1226C228458A16968AQ4hBG" TargetMode="External"/><Relationship Id="rId5" Type="http://schemas.openxmlformats.org/officeDocument/2006/relationships/webSettings" Target="webSettings.xml"/><Relationship Id="rId10" Type="http://schemas.openxmlformats.org/officeDocument/2006/relationships/hyperlink" Target="consultantplus://offline/ref=5CFC4ECBF5483A9CFFFF1BE73029033F64626085F62F3E0DB6948AC64712E1328AE72145F662AF7E4286C06A2Cv9zEJ" TargetMode="External"/><Relationship Id="rId4" Type="http://schemas.openxmlformats.org/officeDocument/2006/relationships/settings" Target="settings.xml"/><Relationship Id="rId9" Type="http://schemas.openxmlformats.org/officeDocument/2006/relationships/hyperlink" Target="consultantplus://offline/ref=5CFC4ECBF5483A9CFFFF1BE73029033F65636885F12B3E0DB6948AC64712E1328AE72145F662AF7E4286C06A2Cv9z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гг</dc:creator>
  <cp:lastModifiedBy>a1</cp:lastModifiedBy>
  <cp:revision>5</cp:revision>
  <cp:lastPrinted>2020-10-07T11:13:00Z</cp:lastPrinted>
  <dcterms:created xsi:type="dcterms:W3CDTF">2020-10-07T11:14:00Z</dcterms:created>
  <dcterms:modified xsi:type="dcterms:W3CDTF">2020-10-16T08:47:00Z</dcterms:modified>
</cp:coreProperties>
</file>