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14" w:rsidRDefault="00C45614" w:rsidP="00C45614">
      <w:pPr>
        <w:pStyle w:val="a5"/>
        <w:rPr>
          <w:szCs w:val="28"/>
        </w:rPr>
      </w:pPr>
    </w:p>
    <w:p w:rsidR="00B6279D" w:rsidRPr="00316878" w:rsidRDefault="00B6279D" w:rsidP="00C45614">
      <w:pPr>
        <w:pStyle w:val="a5"/>
        <w:rPr>
          <w:szCs w:val="28"/>
        </w:rPr>
      </w:pP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</w:rPr>
      </w:pPr>
      <w:r w:rsidRPr="006B1AC5">
        <w:rPr>
          <w:caps/>
          <w:sz w:val="28"/>
          <w:szCs w:val="28"/>
        </w:rPr>
        <w:t>Российская Федерация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Карачаево-Черкесская Республика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Совет Малокарачаевского муниципального района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четвертого созыва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</w:p>
    <w:p w:rsidR="00F85C33" w:rsidRPr="006B1AC5" w:rsidRDefault="00F85C33" w:rsidP="00F85C33">
      <w:pPr>
        <w:pStyle w:val="a8"/>
        <w:spacing w:after="0"/>
        <w:ind w:left="3539" w:firstLine="709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Решение</w:t>
      </w:r>
    </w:p>
    <w:p w:rsidR="00F85C33" w:rsidRPr="006B1AC5" w:rsidRDefault="00F85C33" w:rsidP="00F85C33">
      <w:pPr>
        <w:pStyle w:val="a8"/>
        <w:spacing w:after="0"/>
      </w:pPr>
      <w:r w:rsidRPr="006B1AC5">
        <w:tab/>
        <w:t xml:space="preserve">      </w:t>
      </w:r>
      <w:r w:rsidRPr="006B1AC5">
        <w:tab/>
        <w:t xml:space="preserve">         </w:t>
      </w:r>
      <w:r w:rsidRPr="006B1AC5">
        <w:tab/>
        <w:t xml:space="preserve"> </w:t>
      </w:r>
      <w:r w:rsidRPr="006B1AC5">
        <w:tab/>
        <w:t xml:space="preserve">                  </w:t>
      </w:r>
    </w:p>
    <w:p w:rsidR="00C45614" w:rsidRPr="006B1AC5" w:rsidRDefault="00F85C33" w:rsidP="00F85C33">
      <w:pPr>
        <w:pStyle w:val="a8"/>
        <w:spacing w:after="0"/>
        <w:rPr>
          <w:sz w:val="28"/>
          <w:szCs w:val="28"/>
        </w:rPr>
      </w:pPr>
      <w:r w:rsidRPr="006B1AC5">
        <w:t xml:space="preserve">   </w:t>
      </w:r>
      <w:r w:rsidRPr="006B1AC5">
        <w:tab/>
      </w:r>
      <w:r w:rsidR="00C45614" w:rsidRPr="006B1AC5">
        <w:rPr>
          <w:sz w:val="28"/>
          <w:szCs w:val="28"/>
        </w:rPr>
        <w:t xml:space="preserve">от  </w:t>
      </w:r>
      <w:r w:rsidR="002E62DB">
        <w:rPr>
          <w:sz w:val="28"/>
          <w:szCs w:val="28"/>
        </w:rPr>
        <w:t xml:space="preserve">29.04.2021г.          </w:t>
      </w:r>
      <w:r w:rsidR="00C45614" w:rsidRPr="006B1AC5">
        <w:rPr>
          <w:sz w:val="28"/>
          <w:szCs w:val="28"/>
        </w:rPr>
        <w:t xml:space="preserve">                 </w:t>
      </w:r>
      <w:r w:rsidRPr="006B1AC5">
        <w:rPr>
          <w:sz w:val="28"/>
          <w:szCs w:val="28"/>
        </w:rPr>
        <w:t xml:space="preserve">   </w:t>
      </w:r>
      <w:r w:rsidR="00C45614" w:rsidRPr="006B1AC5">
        <w:rPr>
          <w:sz w:val="28"/>
          <w:szCs w:val="28"/>
        </w:rPr>
        <w:t xml:space="preserve">с. Учкекен       </w:t>
      </w:r>
      <w:r w:rsidRPr="006B1AC5">
        <w:rPr>
          <w:sz w:val="28"/>
          <w:szCs w:val="28"/>
        </w:rPr>
        <w:t xml:space="preserve">                           </w:t>
      </w:r>
      <w:r w:rsidR="00C45614" w:rsidRPr="006B1AC5">
        <w:rPr>
          <w:sz w:val="28"/>
          <w:szCs w:val="28"/>
        </w:rPr>
        <w:t xml:space="preserve"> №</w:t>
      </w:r>
      <w:r w:rsidR="002E62DB">
        <w:rPr>
          <w:sz w:val="28"/>
          <w:szCs w:val="28"/>
        </w:rPr>
        <w:t>80</w:t>
      </w:r>
    </w:p>
    <w:p w:rsidR="001C0B3A" w:rsidRPr="006B1AC5" w:rsidRDefault="001C0B3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431F3" w:rsidRDefault="003053F4" w:rsidP="003053F4">
      <w:pPr>
        <w:shd w:val="clear" w:color="auto" w:fill="FFFFFF"/>
        <w:spacing w:after="0" w:line="240" w:lineRule="auto"/>
        <w:ind w:right="-1"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</w:t>
      </w:r>
      <w:r w:rsidR="00FA5A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замещающим муниципальные должности в органах местного самоуправления</w:t>
      </w:r>
      <w:r w:rsidR="001431F3" w:rsidRP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431F3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</w:p>
    <w:p w:rsidR="00E80A29" w:rsidRDefault="00E80A29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37B5B" w:rsidRPr="006B1AC5" w:rsidRDefault="00337B5B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252FE" w:rsidRPr="006B1AC5" w:rsidRDefault="001C0B3A" w:rsidP="000E6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6" w:history="1"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02.03.2007 №25-ФЗ «</w:t>
        </w:r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муниципальной службе в Российской Федерации</w:t>
        </w:r>
      </w:hyperlink>
      <w:r w:rsidR="00617CF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Законом Карачаево-Черкесской Республики от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15.11.2007 №75-РЗ «О некоторых вопросах муниципальной службы в</w:t>
        </w:r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Карачаево-Черкесской Республик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е»</w:t>
        </w:r>
      </w:hyperlink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hyperlink r:id="rId8" w:history="1">
        <w:r w:rsidR="00157377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Решением Совета Малокарачаевского муниципального района от 04.03.2020 №39 «О</w:t>
        </w:r>
      </w:hyperlink>
      <w:r w:rsidR="0015737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денежном содержании депутатов, выборных должностных лиц местного самоуправления, осуществляющих свои полномочия на постоянной основе и муниципальных служащих Малокарачаевского муниципального района»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стимулирования</w:t>
      </w:r>
      <w:proofErr w:type="gramEnd"/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профессиональной служебной деятельности </w:t>
      </w:r>
      <w:r w:rsidR="00FA5A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лиц, заме</w:t>
      </w:r>
      <w:r w:rsidR="000E60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щающих муниципальные должности в </w:t>
      </w:r>
      <w:r w:rsid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</w:t>
      </w:r>
      <w:r w:rsidR="000E60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</w:t>
      </w:r>
      <w:r w:rsid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="001431F3" w:rsidRP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431F3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  <w:r w:rsid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 Малокарачаевского муниципального района </w:t>
      </w:r>
    </w:p>
    <w:p w:rsidR="00ED572A" w:rsidRPr="006B1AC5" w:rsidRDefault="008252FE" w:rsidP="008252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2E62D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ЕШИЛ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C0B3A" w:rsidRPr="00337B5B" w:rsidRDefault="001C0B3A" w:rsidP="00337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Положение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</w:t>
      </w:r>
      <w:r w:rsidR="00FA70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замещающим муниципальные должности в</w:t>
      </w:r>
      <w:r w:rsidR="00337B5B">
        <w:rPr>
          <w:rFonts w:ascii="Times New Roman" w:hAnsi="Times New Roman" w:cs="Times New Roman"/>
          <w:sz w:val="28"/>
          <w:szCs w:val="28"/>
        </w:rPr>
        <w:t xml:space="preserve"> </w:t>
      </w:r>
      <w:r w:rsidR="00FA70DB">
        <w:rPr>
          <w:rFonts w:ascii="Times New Roman" w:hAnsi="Times New Roman" w:cs="Times New Roman"/>
          <w:sz w:val="28"/>
          <w:szCs w:val="28"/>
        </w:rPr>
        <w:t>органах</w:t>
      </w:r>
      <w:r w:rsidR="00337B5B">
        <w:rPr>
          <w:rFonts w:ascii="Times New Roman" w:hAnsi="Times New Roman" w:cs="Times New Roman"/>
          <w:sz w:val="28"/>
          <w:szCs w:val="28"/>
        </w:rPr>
        <w:t xml:space="preserve"> местного самоуправления Малокарачаевского муниципального района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согласно приложению.</w:t>
      </w:r>
    </w:p>
    <w:p w:rsidR="00F23B35" w:rsidRPr="006B1AC5" w:rsidRDefault="00F23B35" w:rsidP="00F23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Малокарачаевского муниципального района привести в соответствие с настоящим решением нормативные правовые акты.</w:t>
      </w:r>
    </w:p>
    <w:p w:rsidR="001C0B3A" w:rsidRPr="006B1AC5" w:rsidRDefault="00F23B35" w:rsidP="00F23B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вступает в силу со дня его принятия и распространяется на правоотношения, возникшие с 01 января 202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года.</w:t>
      </w:r>
    </w:p>
    <w:p w:rsidR="00FA70DB" w:rsidRPr="006B1AC5" w:rsidRDefault="00337B5B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E62DB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 xml:space="preserve">Глава Малокарачаевского </w:t>
      </w:r>
    </w:p>
    <w:p w:rsidR="00F85C33" w:rsidRPr="006B1AC5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>муниципального района</w:t>
      </w:r>
    </w:p>
    <w:p w:rsidR="00F85C33" w:rsidRPr="006B1AC5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>Председатель Совета</w:t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proofErr w:type="spellStart"/>
      <w:r w:rsidRPr="006B1AC5">
        <w:rPr>
          <w:rFonts w:ascii="Times New Roman" w:hAnsi="Times New Roman"/>
          <w:sz w:val="28"/>
          <w:szCs w:val="28"/>
        </w:rPr>
        <w:t>У.Х.Тамбиев</w:t>
      </w:r>
      <w:proofErr w:type="spellEnd"/>
    </w:p>
    <w:p w:rsidR="00ED572A" w:rsidRDefault="00ED572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6279D" w:rsidRPr="006B1AC5" w:rsidRDefault="00B6279D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F23B35" w:rsidRPr="006B1AC5" w:rsidRDefault="00F23B35" w:rsidP="002E62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к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Решению Совета</w:t>
      </w:r>
    </w:p>
    <w:p w:rsidR="00ED572A" w:rsidRPr="006B1AC5" w:rsidRDefault="00F23B35" w:rsidP="002E62DB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Малокарачаевского муниципального района </w:t>
      </w:r>
    </w:p>
    <w:p w:rsidR="001C0B3A" w:rsidRPr="006B1AC5" w:rsidRDefault="00F23B35" w:rsidP="002E62DB">
      <w:pPr>
        <w:shd w:val="clear" w:color="auto" w:fill="FFFFFF"/>
        <w:spacing w:after="0" w:line="240" w:lineRule="auto"/>
        <w:ind w:left="2832"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2E62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E62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29.04.2021г.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2E62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80</w:t>
      </w:r>
    </w:p>
    <w:p w:rsidR="00ED572A" w:rsidRPr="00FA70DB" w:rsidRDefault="001C0B3A" w:rsidP="00FA70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</w:t>
      </w:r>
      <w:r w:rsidR="007901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79017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</w:t>
      </w:r>
      <w:r w:rsidR="0079017B">
        <w:rPr>
          <w:rFonts w:ascii="Times New Roman" w:hAnsi="Times New Roman" w:cs="Times New Roman"/>
          <w:sz w:val="28"/>
          <w:szCs w:val="28"/>
        </w:rPr>
        <w:t>лицам</w:t>
      </w:r>
      <w:r w:rsidR="00FA70DB">
        <w:rPr>
          <w:rFonts w:ascii="Times New Roman" w:hAnsi="Times New Roman" w:cs="Times New Roman"/>
          <w:sz w:val="28"/>
          <w:szCs w:val="28"/>
        </w:rPr>
        <w:t>, замещающим муниципальные должности в</w:t>
      </w:r>
      <w:r w:rsidR="0079017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A70DB">
        <w:rPr>
          <w:rFonts w:ascii="Times New Roman" w:hAnsi="Times New Roman" w:cs="Times New Roman"/>
          <w:sz w:val="28"/>
          <w:szCs w:val="28"/>
        </w:rPr>
        <w:t>ах</w:t>
      </w:r>
      <w:r w:rsidR="0079017B">
        <w:rPr>
          <w:rFonts w:ascii="Times New Roman" w:hAnsi="Times New Roman" w:cs="Times New Roman"/>
          <w:sz w:val="28"/>
          <w:szCs w:val="28"/>
        </w:rPr>
        <w:t xml:space="preserve"> местного самоуправления Малокарачаевского муниципального района</w:t>
      </w:r>
      <w:r w:rsidR="00FA70DB">
        <w:rPr>
          <w:rFonts w:ascii="Times New Roman" w:hAnsi="Times New Roman" w:cs="Times New Roman"/>
          <w:sz w:val="28"/>
          <w:szCs w:val="28"/>
        </w:rPr>
        <w:t>.</w:t>
      </w:r>
    </w:p>
    <w:p w:rsidR="004C41F4" w:rsidRPr="006B1AC5" w:rsidRDefault="004C41F4" w:rsidP="004C41F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41F4" w:rsidRPr="006B1AC5" w:rsidRDefault="001C0B3A" w:rsidP="004C41F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</w:p>
    <w:p w:rsidR="001C0B3A" w:rsidRPr="0079017B" w:rsidRDefault="001C0B3A" w:rsidP="0079017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 устанавливает порядок и условия выплаты премий, материальной помощи и осуществления ежеквартальных и единовременных выплат</w:t>
      </w:r>
      <w:r w:rsidR="0079017B" w:rsidRPr="0079017B">
        <w:rPr>
          <w:rFonts w:ascii="Times New Roman" w:hAnsi="Times New Roman" w:cs="Times New Roman"/>
          <w:sz w:val="28"/>
          <w:szCs w:val="28"/>
        </w:rPr>
        <w:t xml:space="preserve"> </w:t>
      </w:r>
      <w:r w:rsidR="00075F76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723E02" w:rsidRDefault="00FE2116" w:rsidP="00723E0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Расходы, связанные с выплатами по настоящему Положению, производятся в пределах средств, выделяемых из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районного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бюджета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Малокарачаевского муниципального района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соответствующий год на оплату труда </w:t>
      </w:r>
      <w:r w:rsidR="00075F7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органах местного самоуправления Малокарачаевского муниципального района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E2116" w:rsidRPr="006B1AC5" w:rsidRDefault="00FE2116" w:rsidP="00FE21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FE21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Виды выплат</w:t>
      </w:r>
    </w:p>
    <w:p w:rsidR="001C0B3A" w:rsidRPr="006B1AC5" w:rsidRDefault="001C0B3A" w:rsidP="00FE2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Премия за выполнение особо важных и сложных заданий.</w:t>
      </w:r>
    </w:p>
    <w:p w:rsidR="001C0B3A" w:rsidRPr="006B1AC5" w:rsidRDefault="001C0B3A" w:rsidP="00FE2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Ежеквартальная выплата стимулирующего характера.</w:t>
      </w:r>
    </w:p>
    <w:p w:rsidR="001C0B3A" w:rsidRPr="006B1AC5" w:rsidRDefault="001C0B3A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Единовременн</w:t>
      </w:r>
      <w:r w:rsidR="00C81C6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выплат</w:t>
      </w:r>
      <w:r w:rsidR="00C81C6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предоставлении ежегодного отпуска,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юбилейными датами, государственными и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профессиональными праздниками,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увольнении с муниципальной </w:t>
      </w:r>
      <w:r w:rsidR="00075F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выходом на пенсию з</w:t>
      </w:r>
      <w:r w:rsidR="002B008A" w:rsidRPr="006B1AC5">
        <w:rPr>
          <w:rFonts w:ascii="Times New Roman" w:hAnsi="Times New Roman" w:cs="Times New Roman"/>
          <w:sz w:val="28"/>
          <w:szCs w:val="28"/>
        </w:rPr>
        <w:t xml:space="preserve">а выслугу лет 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 инвалидности)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3F20" w:rsidRPr="006B1AC5" w:rsidRDefault="00473F20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Материальная помощь.</w:t>
      </w:r>
    </w:p>
    <w:p w:rsidR="00075C5A" w:rsidRPr="006B1AC5" w:rsidRDefault="00075C5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8F1372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Премии за выполнение особо важных и сложных заданий</w:t>
      </w:r>
    </w:p>
    <w:p w:rsidR="001C0B3A" w:rsidRPr="00723E02" w:rsidRDefault="001C0B3A" w:rsidP="00723E0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Премирование </w:t>
      </w:r>
      <w:r w:rsidR="00075F7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органах местного самоуправления Малокарачаевского муниципального района,</w:t>
      </w:r>
      <w:r w:rsidR="00075F7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производится за выполнение особо важных и сложных заданий (далее - премия) с учетом личного вклада в осуществление задач и функций исполнительного органа.</w:t>
      </w:r>
    </w:p>
    <w:p w:rsidR="001C0B3A" w:rsidRPr="006B1AC5" w:rsidRDefault="001C0B3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Премия выплачивается за определенный период времени (месяц, квартал, полугодие, год) за своевременное, качественное и успешное выполнение </w:t>
      </w:r>
      <w:r w:rsidR="00075F76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органах местного самоуправления Малокарачаевского муниципального района</w:t>
      </w:r>
      <w:r w:rsidR="00075F7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обязанностей.</w:t>
      </w:r>
    </w:p>
    <w:p w:rsidR="001C0B3A" w:rsidRDefault="001C0B3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</w:t>
      </w:r>
      <w:r w:rsidR="00075F76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проработавшим неполный расчетный период, премия выплачивается с учетом фактически отработанного ими времени.</w:t>
      </w:r>
    </w:p>
    <w:p w:rsidR="00B6279D" w:rsidRPr="006B1AC5" w:rsidRDefault="00B6279D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</w:t>
      </w:r>
      <w:r w:rsidR="00075F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Оценка деятельности </w:t>
      </w:r>
      <w:r w:rsidR="00075F76">
        <w:rPr>
          <w:rFonts w:ascii="Times New Roman" w:hAnsi="Times New Roman" w:cs="Times New Roman"/>
          <w:sz w:val="28"/>
          <w:szCs w:val="28"/>
        </w:rPr>
        <w:t>лиц, замещающи</w:t>
      </w:r>
      <w:r w:rsidR="008A4CB7">
        <w:rPr>
          <w:rFonts w:ascii="Times New Roman" w:hAnsi="Times New Roman" w:cs="Times New Roman"/>
          <w:sz w:val="28"/>
          <w:szCs w:val="28"/>
        </w:rPr>
        <w:t>х</w:t>
      </w:r>
      <w:r w:rsidR="00075F76">
        <w:rPr>
          <w:rFonts w:ascii="Times New Roman" w:hAnsi="Times New Roman" w:cs="Times New Roman"/>
          <w:sz w:val="28"/>
          <w:szCs w:val="28"/>
        </w:rPr>
        <w:t xml:space="preserve"> муниципальные должности в органах местного самоуправления Малокарачаевского муниципального района</w:t>
      </w:r>
      <w:r w:rsidR="008A4CB7">
        <w:rPr>
          <w:rFonts w:ascii="Times New Roman" w:hAnsi="Times New Roman" w:cs="Times New Roman"/>
          <w:sz w:val="28"/>
          <w:szCs w:val="28"/>
        </w:rPr>
        <w:t>,</w:t>
      </w:r>
      <w:r w:rsidR="00075F7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премирования за выполнение особо важного и сложного задания осуществляется по следующим критериям: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личный вклад </w:t>
      </w:r>
      <w:r w:rsidR="008A4C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выполнение особо важного и сложного задания (сложность, срочность, особый режим работы);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оперативность и профессионализм </w:t>
      </w:r>
      <w:r w:rsidR="008A4C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решении вопросов, входящих в его компетенцию, своевременная подготовка документов и выполнение поручений руководства;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участие в подготовке, организации и проведении совещаний, конференций, семинаров, активное участие в общественно значимых мероприятиях;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выполнение в оперативном режиме большого объема работы;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качество и сроки рассмотрения </w:t>
      </w:r>
      <w:r w:rsidR="008A4C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лицом, замещающим муниципальную должность,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обращений, заявлений граждан и юридических лиц;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самостоятельность и творческий подход, проявленный при выполнении особо важного и сложного задания;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осуществление наставничества;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высокая исполнительская дисциплина.</w:t>
      </w:r>
    </w:p>
    <w:p w:rsidR="001C0B3A" w:rsidRPr="006B1AC5" w:rsidRDefault="001C0B3A" w:rsidP="00CC13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075F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Наличие у </w:t>
      </w:r>
      <w:r w:rsidR="008A4CB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 в органах местного самоуправления Малокарачаевского муниципального района,</w:t>
      </w:r>
      <w:r w:rsidR="008A4CB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неснятого дисциплинарного взыскания, примененного за дисциплинарный проступок, совершенный за пределами периода, за который производится премирование, не препятствует принятию решения о премировании.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610C2E" w:rsidRPr="006B1AC5" w:rsidRDefault="00610C2E" w:rsidP="00610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hAnsi="Times New Roman" w:cs="Times New Roman"/>
          <w:sz w:val="28"/>
          <w:szCs w:val="28"/>
        </w:rPr>
        <w:t>3.</w:t>
      </w:r>
      <w:r w:rsidR="00075F76">
        <w:rPr>
          <w:rFonts w:ascii="Times New Roman" w:hAnsi="Times New Roman" w:cs="Times New Roman"/>
          <w:sz w:val="28"/>
          <w:szCs w:val="28"/>
        </w:rPr>
        <w:t>6</w:t>
      </w:r>
      <w:r w:rsidRPr="006B1AC5">
        <w:rPr>
          <w:rFonts w:ascii="Times New Roman" w:hAnsi="Times New Roman" w:cs="Times New Roman"/>
          <w:sz w:val="28"/>
          <w:szCs w:val="28"/>
        </w:rPr>
        <w:t>. Размер премии за выполнение особо важных и сложных заданий, устанавливается в размере двух окладов.</w:t>
      </w:r>
    </w:p>
    <w:p w:rsidR="00075C5A" w:rsidRPr="006B1AC5" w:rsidRDefault="00075C5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31217" w:rsidRPr="006B1AC5" w:rsidRDefault="001C0B3A" w:rsidP="001312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Ежеквартальная выплата стимулирующего характера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</w:t>
      </w:r>
      <w:r w:rsidR="008A4CB7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</w:t>
      </w:r>
      <w:r w:rsidR="00C2108B">
        <w:rPr>
          <w:rFonts w:ascii="Times New Roman" w:hAnsi="Times New Roman" w:cs="Times New Roman"/>
          <w:sz w:val="28"/>
          <w:szCs w:val="28"/>
        </w:rPr>
        <w:t>,</w:t>
      </w:r>
      <w:r w:rsidR="008A4CB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ежеквартальная выплата стимулирующего характера в размере </w:t>
      </w:r>
      <w:r w:rsidR="00353AB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50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процентов от денежного содержания по замещаемой должности.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Ежеквартальная выплата не осуществляется </w:t>
      </w:r>
      <w:r w:rsidR="008A4CB7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имеющим неснятое дисциплинарное взыскание, примененное в соответствующем квартале.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Ежеквартальная выплата осуществляется пропорционально за фактически отработанное время (за период фактического исполнения своих обязанностей, в том числе нахождения в ежегодном оплачиваемом и учебном отпусках) в соответствующем квартале.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При увольнении </w:t>
      </w:r>
      <w:r w:rsidR="008A4CB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 в органах местного самоуправления Малокарачаевского муниципального района</w:t>
      </w:r>
      <w:r w:rsidR="00C2108B">
        <w:rPr>
          <w:rFonts w:ascii="Times New Roman" w:hAnsi="Times New Roman" w:cs="Times New Roman"/>
          <w:sz w:val="28"/>
          <w:szCs w:val="28"/>
        </w:rPr>
        <w:t>,</w:t>
      </w:r>
      <w:r w:rsidR="008A4CB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ежеквартальная выплата осуществляется за фактически отработанное время, включая день увольнения.</w:t>
      </w:r>
    </w:p>
    <w:p w:rsidR="00131217" w:rsidRPr="006B1AC5" w:rsidRDefault="00131217" w:rsidP="00B62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6540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Единовременные выплаты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предоставлении ежегодного отпуска,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юбилейными датами, государственными и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профессиональными праздниками,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увольнении с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21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выходом на пенсию 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="0092606D" w:rsidRPr="006B1AC5">
        <w:rPr>
          <w:rFonts w:ascii="Times New Roman" w:hAnsi="Times New Roman" w:cs="Times New Roman"/>
          <w:sz w:val="28"/>
          <w:szCs w:val="28"/>
        </w:rPr>
        <w:t xml:space="preserve">а выслугу лет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инвалидности)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</w:t>
      </w:r>
      <w:r w:rsidR="00C21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Лицам, замещающим муниципальные должности в органах местного самоуправления Малокарачаевского муниципального района,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выплачиваются следующие единовременные выплаты: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5.1.1. В связи с юбилейными датами (5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60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6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лет) - в размере двух должностных окладов.</w:t>
      </w:r>
    </w:p>
    <w:p w:rsidR="00131217" w:rsidRPr="006B1AC5" w:rsidRDefault="001C0B3A" w:rsidP="00926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5.1.2. При увольнении с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21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92606D" w:rsidRPr="006B1AC5">
        <w:rPr>
          <w:rFonts w:ascii="Times New Roman" w:hAnsi="Times New Roman" w:cs="Times New Roman"/>
          <w:sz w:val="28"/>
          <w:szCs w:val="28"/>
        </w:rPr>
        <w:t>связи с выходом на пенсию за выслугу лет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инвалидности)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наличии стажа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службы:</w:t>
      </w:r>
    </w:p>
    <w:p w:rsidR="001C0B3A" w:rsidRPr="006B1AC5" w:rsidRDefault="001C0B3A" w:rsidP="00F75ED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10 до 15 лет - в размере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содержани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75EDF" w:rsidRDefault="001C0B3A" w:rsidP="00F75ED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более 15 лет - в размере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двух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денежных содержаний.</w:t>
      </w:r>
    </w:p>
    <w:p w:rsidR="00654061" w:rsidRPr="00654061" w:rsidRDefault="00654061" w:rsidP="0065406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Pr="006B1AC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B83DE6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в органах местного самоуправления Малокарачаевского муниципального района, </w:t>
      </w:r>
      <w:r w:rsidRPr="006B1AC5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</w:t>
      </w:r>
      <w:r w:rsidR="00B87D91" w:rsidRPr="002E62D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двух</w:t>
      </w:r>
      <w:r w:rsidRPr="006B1AC5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B87D91">
        <w:rPr>
          <w:rFonts w:ascii="Times New Roman" w:hAnsi="Times New Roman" w:cs="Times New Roman"/>
          <w:sz w:val="28"/>
          <w:szCs w:val="28"/>
        </w:rPr>
        <w:t>ых</w:t>
      </w:r>
      <w:r w:rsidRPr="006B1AC5">
        <w:rPr>
          <w:rFonts w:ascii="Times New Roman" w:hAnsi="Times New Roman" w:cs="Times New Roman"/>
          <w:sz w:val="28"/>
          <w:szCs w:val="28"/>
        </w:rPr>
        <w:t xml:space="preserve"> оклада на основании его письменного заявления. </w:t>
      </w:r>
    </w:p>
    <w:p w:rsidR="00F75EDF" w:rsidRPr="006B1AC5" w:rsidRDefault="001C0B3A" w:rsidP="00F75E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За счет и в пределах средств фонда оплаты труда </w:t>
      </w:r>
      <w:r w:rsidR="00B83DE6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осуществляться единовременная выплата в связи с установленными государственными и профессиональными праздниками.</w:t>
      </w:r>
    </w:p>
    <w:p w:rsidR="001C0B3A" w:rsidRPr="006B1AC5" w:rsidRDefault="001C0B3A" w:rsidP="00F75E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 Единовременные выплаты, указанные:</w:t>
      </w:r>
    </w:p>
    <w:p w:rsidR="00927C2A" w:rsidRPr="006B1AC5" w:rsidRDefault="001C0B3A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 5.1 настоящего Положения, осуществляются на основании приказа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(распоряжения</w:t>
      </w:r>
      <w:r w:rsidR="00B83D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решения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заявлению </w:t>
      </w:r>
      <w:r w:rsidR="00B83DE6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 в органах местного самоуправления Малокарачаевского муниципального района,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имя </w:t>
      </w:r>
      <w:r w:rsidR="00927C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73F20" w:rsidRPr="00654061" w:rsidRDefault="001C0B3A" w:rsidP="006540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пункте 5.2 настоящего Положения, осуществляются на основании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(распоряжения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решения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3F20" w:rsidRPr="006B1AC5" w:rsidRDefault="00971238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5.5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Размер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единовременной выплаты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исходя из установленного на день подачи заявления должностного оклада по замещаемой муниципальной 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3F20" w:rsidRPr="006B1AC5" w:rsidRDefault="00971238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5.6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4503B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 в органах местного самоуправления Малокарачаевского муниципального района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увольняющемуся до окончания календарного года или отработавшему неполный календарный год, единовременная выплата выплачивается пропорционально отработанному времени в пределах, утвержденных для этих целей средств.</w:t>
      </w:r>
    </w:p>
    <w:p w:rsidR="009C46F0" w:rsidRPr="006B1AC5" w:rsidRDefault="009C46F0" w:rsidP="001C0B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6279D" w:rsidRDefault="00B6279D" w:rsidP="009C46F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9C46F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6. Материальная помощь</w:t>
      </w:r>
    </w:p>
    <w:p w:rsidR="001C0B3A" w:rsidRPr="006B1AC5" w:rsidRDefault="001C0B3A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Материальная помощь выплачивается </w:t>
      </w:r>
      <w:r w:rsidR="00A4503B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органах местного самоуправления Малокарачаевского муниципального района,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предоставлении ежегодного оплачиваемого отпуска один р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 в календарном году в размере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87D91" w:rsidRPr="002E62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трех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должностных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оклад</w:t>
      </w:r>
      <w:r w:rsidR="00173B8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приказу 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(распоряжению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решению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6B1AC5" w:rsidRDefault="00A4503B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 в органах местного самоуправления Малокарачаевского муниципального района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использовавшему право на отпуск и увольняющемуся до окончания календарного года, материальная помощь выплачивается пропорционально отработанному времени</w:t>
      </w:r>
      <w:r w:rsidR="00DF7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6B1AC5" w:rsidRDefault="001C0B3A" w:rsidP="009B42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</w:t>
      </w:r>
      <w:r w:rsidR="006B1AC5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наличии экономии средств по фонду оплаты труда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материальная помощь </w:t>
      </w:r>
      <w:r w:rsidR="00A4503B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в органах местного самоуправления Малокарачаевского муниципального района,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может выплачиваться: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со смертью 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на основании заявления одного из членов его семьи в размере двух денежных содержаний;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со смертью близких родственников 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(родители, дети, муж/жена) - на основании заявления 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размере 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содержани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со свадьбой </w:t>
      </w:r>
      <w:r w:rsidR="00A450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лица, замещающего муниципальную должность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рождением ребенка, потребностью в лечении или восстановления здоровья в связи с болезнью (травмой), утратой личного имущества в результате пожара или стихийного бедствия, несчастным случаем, аварией или иных случаях - в размере двух должностных окладов.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Оказание материальной помощи, указанной в пункте 6.2 настоящего Положения, производится на основании приказа </w:t>
      </w:r>
      <w:r w:rsidR="00703B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(распоряжения</w:t>
      </w:r>
      <w:r w:rsidR="007818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решения</w:t>
      </w:r>
      <w:r w:rsidR="00703B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органа 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местного самоуправления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заявлению </w:t>
      </w:r>
      <w:r w:rsidR="007818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</w:t>
      </w:r>
      <w:r w:rsidR="0078181B">
        <w:rPr>
          <w:rFonts w:ascii="Times New Roman" w:hAnsi="Times New Roman" w:cs="Times New Roman"/>
          <w:sz w:val="28"/>
          <w:szCs w:val="28"/>
        </w:rPr>
        <w:t>, замещающего муниципальную должность в органах местного самоуправления 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или, соответственно, члена его семьи на имя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F4F96" w:rsidRPr="006B1AC5" w:rsidRDefault="009F4F96" w:rsidP="001C0B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6B1AC5" w:rsidP="009F4F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Заключительные положения</w:t>
      </w:r>
    </w:p>
    <w:p w:rsidR="001C0B3A" w:rsidRPr="001C0B3A" w:rsidRDefault="001C0B3A" w:rsidP="009F4F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если федеральным законодательством или законодательством Карачаево-Черкесской Республики предусмотрен более высокий уровень гарантий по сравнению с настоящим Положением, применяются нормы федерального или республиканского законодательства.</w:t>
      </w:r>
    </w:p>
    <w:p w:rsidR="00E75725" w:rsidRPr="001C0B3A" w:rsidRDefault="00E75725" w:rsidP="001C0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725" w:rsidRPr="001C0B3A" w:rsidSect="00B627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F"/>
    <w:multiLevelType w:val="hybridMultilevel"/>
    <w:tmpl w:val="DE20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7E"/>
    <w:rsid w:val="00075C5A"/>
    <w:rsid w:val="00075F76"/>
    <w:rsid w:val="000A2FCA"/>
    <w:rsid w:val="000E60F7"/>
    <w:rsid w:val="00127D79"/>
    <w:rsid w:val="00131217"/>
    <w:rsid w:val="001431F3"/>
    <w:rsid w:val="00146A12"/>
    <w:rsid w:val="00157377"/>
    <w:rsid w:val="00173B8F"/>
    <w:rsid w:val="001A7E21"/>
    <w:rsid w:val="001C0B3A"/>
    <w:rsid w:val="001C40E7"/>
    <w:rsid w:val="0024324E"/>
    <w:rsid w:val="002B008A"/>
    <w:rsid w:val="002E62DB"/>
    <w:rsid w:val="003053F4"/>
    <w:rsid w:val="00337B5B"/>
    <w:rsid w:val="00353AB6"/>
    <w:rsid w:val="003557A9"/>
    <w:rsid w:val="003B2E6B"/>
    <w:rsid w:val="00473F20"/>
    <w:rsid w:val="004C41F4"/>
    <w:rsid w:val="0057015A"/>
    <w:rsid w:val="00570A86"/>
    <w:rsid w:val="005727AF"/>
    <w:rsid w:val="00610C2E"/>
    <w:rsid w:val="00617CFA"/>
    <w:rsid w:val="00654061"/>
    <w:rsid w:val="006653FD"/>
    <w:rsid w:val="006B1AC5"/>
    <w:rsid w:val="006C13E0"/>
    <w:rsid w:val="00703BFE"/>
    <w:rsid w:val="007237F0"/>
    <w:rsid w:val="00723E02"/>
    <w:rsid w:val="0078181B"/>
    <w:rsid w:val="0079017B"/>
    <w:rsid w:val="007D7E7C"/>
    <w:rsid w:val="008252FE"/>
    <w:rsid w:val="00857EA5"/>
    <w:rsid w:val="008A4CB7"/>
    <w:rsid w:val="008F1372"/>
    <w:rsid w:val="0092606D"/>
    <w:rsid w:val="00927C2A"/>
    <w:rsid w:val="00971238"/>
    <w:rsid w:val="009B4270"/>
    <w:rsid w:val="009C46F0"/>
    <w:rsid w:val="009F4F96"/>
    <w:rsid w:val="00A4503B"/>
    <w:rsid w:val="00A963B2"/>
    <w:rsid w:val="00B6279D"/>
    <w:rsid w:val="00B83DE6"/>
    <w:rsid w:val="00B87D91"/>
    <w:rsid w:val="00C2108B"/>
    <w:rsid w:val="00C45614"/>
    <w:rsid w:val="00C7137E"/>
    <w:rsid w:val="00C81C64"/>
    <w:rsid w:val="00C83B44"/>
    <w:rsid w:val="00CC13F8"/>
    <w:rsid w:val="00CF5D38"/>
    <w:rsid w:val="00D306BB"/>
    <w:rsid w:val="00D36E4B"/>
    <w:rsid w:val="00DF76BA"/>
    <w:rsid w:val="00E75725"/>
    <w:rsid w:val="00E80A29"/>
    <w:rsid w:val="00ED572A"/>
    <w:rsid w:val="00F23B35"/>
    <w:rsid w:val="00F34CA0"/>
    <w:rsid w:val="00F67577"/>
    <w:rsid w:val="00F75EDF"/>
    <w:rsid w:val="00F85C33"/>
    <w:rsid w:val="00FA5AF5"/>
    <w:rsid w:val="00FA70DB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2.kodeks.ru/document/5452253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2.kodeks.ru/document/802033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2.kodeks.ru/document/90190439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a1</cp:lastModifiedBy>
  <cp:revision>8</cp:revision>
  <cp:lastPrinted>2021-04-06T07:46:00Z</cp:lastPrinted>
  <dcterms:created xsi:type="dcterms:W3CDTF">2021-04-06T07:32:00Z</dcterms:created>
  <dcterms:modified xsi:type="dcterms:W3CDTF">2021-04-27T06:43:00Z</dcterms:modified>
</cp:coreProperties>
</file>