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B7" w:rsidRPr="00D97377" w:rsidRDefault="00310EB7" w:rsidP="00CA2725">
      <w:pPr>
        <w:pStyle w:val="a5"/>
        <w:spacing w:after="0"/>
        <w:rPr>
          <w:caps/>
        </w:rPr>
      </w:pPr>
      <w:bookmarkStart w:id="0" w:name="_GoBack"/>
      <w:bookmarkEnd w:id="0"/>
    </w:p>
    <w:p w:rsidR="00014753" w:rsidRPr="00CA2725" w:rsidRDefault="00014753" w:rsidP="00AE362D">
      <w:pPr>
        <w:pStyle w:val="a5"/>
        <w:spacing w:after="0"/>
        <w:ind w:firstLine="709"/>
        <w:jc w:val="center"/>
        <w:rPr>
          <w:b/>
          <w:caps/>
        </w:rPr>
      </w:pPr>
    </w:p>
    <w:p w:rsidR="00BD4EB3" w:rsidRPr="00CA2725" w:rsidRDefault="00BD4EB3" w:rsidP="00AE362D">
      <w:pPr>
        <w:pStyle w:val="a5"/>
        <w:spacing w:after="0"/>
        <w:ind w:firstLine="709"/>
        <w:jc w:val="center"/>
        <w:rPr>
          <w:b/>
          <w:caps/>
        </w:rPr>
      </w:pPr>
      <w:r w:rsidRPr="00CA2725">
        <w:rPr>
          <w:b/>
          <w:caps/>
        </w:rPr>
        <w:t>Российская Федерация</w:t>
      </w:r>
      <w:r w:rsidR="00310EB7" w:rsidRPr="00CA2725">
        <w:rPr>
          <w:b/>
          <w:caps/>
        </w:rPr>
        <w:t xml:space="preserve">                                 </w:t>
      </w:r>
    </w:p>
    <w:p w:rsidR="00BD4EB3" w:rsidRPr="00CA2725" w:rsidRDefault="00BD4EB3" w:rsidP="00AE362D">
      <w:pPr>
        <w:pStyle w:val="a5"/>
        <w:spacing w:after="0"/>
        <w:ind w:firstLine="709"/>
        <w:jc w:val="center"/>
        <w:rPr>
          <w:b/>
          <w:caps/>
        </w:rPr>
      </w:pPr>
      <w:r w:rsidRPr="00CA2725">
        <w:rPr>
          <w:b/>
          <w:caps/>
        </w:rPr>
        <w:t>Карачаево-Черкесская Республика</w:t>
      </w:r>
    </w:p>
    <w:p w:rsidR="00BD4EB3" w:rsidRPr="00CA2725" w:rsidRDefault="00BD4EB3" w:rsidP="00AE362D">
      <w:pPr>
        <w:pStyle w:val="a5"/>
        <w:spacing w:after="0"/>
        <w:ind w:firstLine="709"/>
        <w:jc w:val="center"/>
        <w:rPr>
          <w:b/>
          <w:caps/>
        </w:rPr>
      </w:pPr>
      <w:r w:rsidRPr="00CA2725">
        <w:rPr>
          <w:b/>
          <w:caps/>
        </w:rPr>
        <w:t>Совет Малокарачаевского муниципального района</w:t>
      </w:r>
    </w:p>
    <w:p w:rsidR="00BD4EB3" w:rsidRPr="00CA2725" w:rsidRDefault="00CA2725" w:rsidP="00AE362D">
      <w:pPr>
        <w:pStyle w:val="a5"/>
        <w:spacing w:after="0"/>
        <w:ind w:firstLine="709"/>
        <w:jc w:val="center"/>
        <w:rPr>
          <w:b/>
          <w:caps/>
        </w:rPr>
      </w:pPr>
      <w:r w:rsidRPr="00CA2725">
        <w:rPr>
          <w:b/>
          <w:caps/>
        </w:rPr>
        <w:t>ПЯТОГО</w:t>
      </w:r>
      <w:r w:rsidR="00BD4EB3" w:rsidRPr="00CA2725">
        <w:rPr>
          <w:b/>
          <w:caps/>
        </w:rPr>
        <w:t xml:space="preserve"> созыва</w:t>
      </w:r>
    </w:p>
    <w:p w:rsidR="00BD4EB3" w:rsidRPr="00CA2725" w:rsidRDefault="00BD4EB3" w:rsidP="00AE362D">
      <w:pPr>
        <w:pStyle w:val="a5"/>
        <w:spacing w:after="0"/>
        <w:ind w:firstLine="709"/>
        <w:jc w:val="center"/>
        <w:rPr>
          <w:b/>
          <w:caps/>
        </w:rPr>
      </w:pPr>
    </w:p>
    <w:p w:rsidR="00BD4EB3" w:rsidRPr="00CA2725" w:rsidRDefault="00BD4EB3" w:rsidP="00AE362D">
      <w:pPr>
        <w:pStyle w:val="a5"/>
        <w:spacing w:after="0"/>
        <w:ind w:left="3539" w:firstLine="709"/>
        <w:rPr>
          <w:b/>
          <w:caps/>
        </w:rPr>
      </w:pPr>
      <w:r w:rsidRPr="00CA2725">
        <w:rPr>
          <w:b/>
          <w:caps/>
        </w:rPr>
        <w:t>Решение</w:t>
      </w:r>
    </w:p>
    <w:p w:rsidR="00484AB6" w:rsidRPr="00CA2725" w:rsidRDefault="00BD4EB3" w:rsidP="00AE362D">
      <w:pPr>
        <w:pStyle w:val="a5"/>
        <w:spacing w:after="0"/>
        <w:rPr>
          <w:b/>
        </w:rPr>
      </w:pPr>
      <w:r w:rsidRPr="00CA2725">
        <w:rPr>
          <w:b/>
        </w:rPr>
        <w:tab/>
        <w:t xml:space="preserve">      </w:t>
      </w:r>
      <w:r w:rsidRPr="00CA2725">
        <w:rPr>
          <w:b/>
        </w:rPr>
        <w:tab/>
        <w:t xml:space="preserve">         </w:t>
      </w:r>
      <w:r w:rsidRPr="00CA2725">
        <w:rPr>
          <w:b/>
        </w:rPr>
        <w:tab/>
        <w:t xml:space="preserve"> </w:t>
      </w:r>
      <w:r w:rsidRPr="00CA2725">
        <w:rPr>
          <w:b/>
        </w:rPr>
        <w:tab/>
        <w:t xml:space="preserve">                  </w:t>
      </w:r>
    </w:p>
    <w:p w:rsidR="00BD4EB3" w:rsidRPr="00CA2725" w:rsidRDefault="00310EB7" w:rsidP="00AE362D">
      <w:pPr>
        <w:pStyle w:val="a5"/>
        <w:spacing w:after="0"/>
        <w:rPr>
          <w:b/>
        </w:rPr>
      </w:pPr>
      <w:r w:rsidRPr="00CA2725">
        <w:rPr>
          <w:b/>
        </w:rPr>
        <w:t xml:space="preserve">  </w:t>
      </w:r>
      <w:r w:rsidR="00BD4EB3" w:rsidRPr="00CA2725">
        <w:rPr>
          <w:b/>
        </w:rPr>
        <w:t xml:space="preserve">    </w:t>
      </w:r>
      <w:r w:rsidR="00BF5FE5" w:rsidRPr="00CA2725">
        <w:rPr>
          <w:b/>
        </w:rPr>
        <w:t xml:space="preserve">   </w:t>
      </w:r>
      <w:r w:rsidR="00CA2725" w:rsidRPr="00CA2725">
        <w:rPr>
          <w:b/>
        </w:rPr>
        <w:t>09.10</w:t>
      </w:r>
      <w:r w:rsidR="00336CA7" w:rsidRPr="00CA2725">
        <w:rPr>
          <w:b/>
        </w:rPr>
        <w:t>.2024</w:t>
      </w:r>
      <w:r w:rsidR="00CA2725" w:rsidRPr="00CA2725">
        <w:rPr>
          <w:b/>
        </w:rPr>
        <w:t xml:space="preserve"> г.</w:t>
      </w:r>
      <w:r w:rsidR="00A46206" w:rsidRPr="00CA2725">
        <w:rPr>
          <w:b/>
        </w:rPr>
        <w:tab/>
      </w:r>
      <w:r w:rsidR="00A46206" w:rsidRPr="00CA2725">
        <w:rPr>
          <w:b/>
        </w:rPr>
        <w:tab/>
      </w:r>
      <w:r w:rsidR="00024DB6" w:rsidRPr="00CA2725">
        <w:rPr>
          <w:b/>
        </w:rPr>
        <w:tab/>
      </w:r>
      <w:r w:rsidR="00CA2725" w:rsidRPr="00CA2725">
        <w:rPr>
          <w:b/>
        </w:rPr>
        <w:t xml:space="preserve">      </w:t>
      </w:r>
      <w:r w:rsidR="00466DDE">
        <w:rPr>
          <w:b/>
        </w:rPr>
        <w:t xml:space="preserve">    </w:t>
      </w:r>
      <w:r w:rsidR="00CA2725" w:rsidRPr="00CA2725">
        <w:rPr>
          <w:b/>
        </w:rPr>
        <w:t xml:space="preserve"> </w:t>
      </w:r>
      <w:r w:rsidR="008C5A91" w:rsidRPr="00CA2725">
        <w:rPr>
          <w:b/>
        </w:rPr>
        <w:t xml:space="preserve"> </w:t>
      </w:r>
      <w:r w:rsidR="005D768B" w:rsidRPr="00CA2725">
        <w:rPr>
          <w:b/>
        </w:rPr>
        <w:t xml:space="preserve">с. Учкекен  </w:t>
      </w:r>
      <w:r w:rsidR="00BD4EB3" w:rsidRPr="00CA2725">
        <w:rPr>
          <w:b/>
        </w:rPr>
        <w:t xml:space="preserve">                               </w:t>
      </w:r>
      <w:r w:rsidR="00CA2725" w:rsidRPr="00CA2725">
        <w:rPr>
          <w:b/>
        </w:rPr>
        <w:t xml:space="preserve">    </w:t>
      </w:r>
      <w:r w:rsidR="00BD4EB3" w:rsidRPr="00CA2725">
        <w:rPr>
          <w:b/>
        </w:rPr>
        <w:t xml:space="preserve">  </w:t>
      </w:r>
      <w:r w:rsidR="00AC2B4D" w:rsidRPr="00CA2725">
        <w:rPr>
          <w:b/>
        </w:rPr>
        <w:t xml:space="preserve">   </w:t>
      </w:r>
      <w:r w:rsidR="00C733C9" w:rsidRPr="00CA2725">
        <w:rPr>
          <w:b/>
        </w:rPr>
        <w:t xml:space="preserve">  </w:t>
      </w:r>
      <w:r w:rsidR="00AC2B4D" w:rsidRPr="00CA2725">
        <w:rPr>
          <w:b/>
        </w:rPr>
        <w:t xml:space="preserve">  </w:t>
      </w:r>
      <w:r w:rsidR="00BF5FE5" w:rsidRPr="00CA2725">
        <w:rPr>
          <w:b/>
        </w:rPr>
        <w:t xml:space="preserve"> </w:t>
      </w:r>
      <w:r w:rsidR="00BD4EB3" w:rsidRPr="00CA2725">
        <w:rPr>
          <w:b/>
        </w:rPr>
        <w:t>№</w:t>
      </w:r>
      <w:r w:rsidR="00CA2725" w:rsidRPr="00CA2725">
        <w:rPr>
          <w:b/>
        </w:rPr>
        <w:t>21</w:t>
      </w:r>
      <w:r w:rsidR="00BD4EB3" w:rsidRPr="00CA2725">
        <w:rPr>
          <w:b/>
        </w:rPr>
        <w:t xml:space="preserve"> </w:t>
      </w:r>
    </w:p>
    <w:p w:rsidR="002A17FE" w:rsidRPr="00D97377" w:rsidRDefault="002A17FE" w:rsidP="00AE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918" w:rsidRDefault="00BD4EB3" w:rsidP="00AE3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377">
        <w:rPr>
          <w:rFonts w:ascii="Times New Roman" w:hAnsi="Times New Roman"/>
          <w:sz w:val="24"/>
          <w:szCs w:val="24"/>
        </w:rPr>
        <w:t xml:space="preserve">О внесении изменений в решение Совета Малокарачаевского муниципального района от </w:t>
      </w:r>
      <w:r w:rsidR="00CF2FF5" w:rsidRPr="00D97377">
        <w:rPr>
          <w:rFonts w:ascii="Times New Roman" w:hAnsi="Times New Roman"/>
          <w:sz w:val="24"/>
          <w:szCs w:val="24"/>
        </w:rPr>
        <w:t>29</w:t>
      </w:r>
      <w:r w:rsidR="00637A07" w:rsidRPr="00D97377">
        <w:rPr>
          <w:rFonts w:ascii="Times New Roman" w:hAnsi="Times New Roman"/>
          <w:sz w:val="24"/>
          <w:szCs w:val="24"/>
        </w:rPr>
        <w:t>.12.20</w:t>
      </w:r>
      <w:r w:rsidR="00181987" w:rsidRPr="00D97377">
        <w:rPr>
          <w:rFonts w:ascii="Times New Roman" w:hAnsi="Times New Roman"/>
          <w:sz w:val="24"/>
          <w:szCs w:val="24"/>
        </w:rPr>
        <w:t>2</w:t>
      </w:r>
      <w:r w:rsidR="00A46206" w:rsidRPr="00D97377">
        <w:rPr>
          <w:rFonts w:ascii="Times New Roman" w:hAnsi="Times New Roman"/>
          <w:sz w:val="24"/>
          <w:szCs w:val="24"/>
        </w:rPr>
        <w:t>3</w:t>
      </w:r>
      <w:r w:rsidR="00637A07" w:rsidRPr="00D97377">
        <w:rPr>
          <w:rFonts w:ascii="Times New Roman" w:hAnsi="Times New Roman"/>
          <w:sz w:val="24"/>
          <w:szCs w:val="24"/>
        </w:rPr>
        <w:t xml:space="preserve"> №</w:t>
      </w:r>
      <w:r w:rsidR="00A46206" w:rsidRPr="00D97377">
        <w:rPr>
          <w:rFonts w:ascii="Times New Roman" w:hAnsi="Times New Roman"/>
          <w:sz w:val="24"/>
          <w:szCs w:val="24"/>
        </w:rPr>
        <w:t>240</w:t>
      </w:r>
      <w:r w:rsidR="00B710A1" w:rsidRPr="00D97377">
        <w:rPr>
          <w:rFonts w:ascii="Times New Roman" w:hAnsi="Times New Roman"/>
          <w:sz w:val="24"/>
          <w:szCs w:val="24"/>
        </w:rPr>
        <w:t xml:space="preserve"> 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«О </w:t>
      </w:r>
      <w:r w:rsidR="00B10A33"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районном 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>бюджете Малокарачаевского муниципального района на 20</w:t>
      </w:r>
      <w:r w:rsidR="00637A07" w:rsidRPr="00D9737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46206" w:rsidRPr="00D973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</w:t>
      </w:r>
      <w:r w:rsidR="00D31DED" w:rsidRPr="00D9737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46206" w:rsidRPr="00D9737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 и 20</w:t>
      </w:r>
      <w:r w:rsidR="00B10A33" w:rsidRPr="00D9737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46206" w:rsidRPr="00D9737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</w:t>
      </w:r>
    </w:p>
    <w:p w:rsidR="0053222A" w:rsidRDefault="0053222A" w:rsidP="00532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2A" w:rsidRDefault="0053222A" w:rsidP="005322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 в целях урегулирования вопросов бюджетных правоотношений и определения основ бюджетного процесса в Малокарачаевском муниципальном районе Совет Малокарачаевского муниципального района</w:t>
      </w:r>
    </w:p>
    <w:p w:rsidR="0053222A" w:rsidRDefault="0053222A" w:rsidP="005322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2A" w:rsidRDefault="0053222A" w:rsidP="005322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4018E9" w:rsidRPr="00D97377" w:rsidRDefault="004018E9" w:rsidP="00AE3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4EB3" w:rsidRPr="00D97377" w:rsidRDefault="00BD4EB3" w:rsidP="00AE362D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>Статья 1</w:t>
      </w:r>
    </w:p>
    <w:p w:rsidR="00816861" w:rsidRPr="00D97377" w:rsidRDefault="00816861" w:rsidP="00AE362D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4EB3" w:rsidRPr="00D97377" w:rsidRDefault="00BD4EB3" w:rsidP="00AE362D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в Решение Совета Малокарачаевского муниципального района от </w:t>
      </w:r>
      <w:r w:rsidR="00CF2FF5" w:rsidRPr="00D97377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="00637A07" w:rsidRPr="00D97377">
        <w:rPr>
          <w:rFonts w:ascii="Times New Roman" w:eastAsia="Times New Roman" w:hAnsi="Times New Roman"/>
          <w:sz w:val="24"/>
          <w:szCs w:val="24"/>
          <w:lang w:eastAsia="ru-RU"/>
        </w:rPr>
        <w:t>.12.20</w:t>
      </w:r>
      <w:r w:rsidR="00181987" w:rsidRPr="00D9737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46206" w:rsidRPr="00D9737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637A07"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A46206" w:rsidRPr="00D97377">
        <w:rPr>
          <w:rFonts w:ascii="Times New Roman" w:eastAsia="Times New Roman" w:hAnsi="Times New Roman"/>
          <w:sz w:val="24"/>
          <w:szCs w:val="24"/>
          <w:lang w:eastAsia="ru-RU"/>
        </w:rPr>
        <w:t>240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 «О </w:t>
      </w:r>
      <w:r w:rsidR="00B10A33" w:rsidRPr="00D97377">
        <w:rPr>
          <w:rFonts w:ascii="Times New Roman" w:eastAsia="Times New Roman" w:hAnsi="Times New Roman"/>
          <w:sz w:val="24"/>
          <w:szCs w:val="24"/>
          <w:lang w:eastAsia="ru-RU"/>
        </w:rPr>
        <w:t>район</w:t>
      </w:r>
      <w:r w:rsidR="00FC2898" w:rsidRPr="00D9737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B10A33"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>бюджете Малокарачаевского муниципального района на 20</w:t>
      </w:r>
      <w:r w:rsidR="00637A07" w:rsidRPr="00D9737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46206" w:rsidRPr="00D973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</w:t>
      </w:r>
      <w:r w:rsidR="00D31DED" w:rsidRPr="00D9737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A46206" w:rsidRPr="00D9737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 и 20</w:t>
      </w:r>
      <w:r w:rsidR="00A46206" w:rsidRPr="00D97377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</w:t>
      </w:r>
      <w:r w:rsidR="006208A6"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:rsidR="002437D5" w:rsidRPr="00D97377" w:rsidRDefault="002437D5" w:rsidP="00AE362D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3CB9" w:rsidRPr="00D97377" w:rsidRDefault="00BD4EB3" w:rsidP="00AE362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D97377">
          <w:rPr>
            <w:rFonts w:ascii="Times New Roman" w:hAnsi="Times New Roman" w:cs="Times New Roman"/>
            <w:b/>
            <w:sz w:val="24"/>
            <w:szCs w:val="24"/>
          </w:rPr>
          <w:t>стать</w:t>
        </w:r>
        <w:r w:rsidR="004F0B9D" w:rsidRPr="00D97377">
          <w:rPr>
            <w:rFonts w:ascii="Times New Roman" w:hAnsi="Times New Roman" w:cs="Times New Roman"/>
            <w:b/>
            <w:sz w:val="24"/>
            <w:szCs w:val="24"/>
          </w:rPr>
          <w:t>ю</w:t>
        </w:r>
        <w:r w:rsidRPr="00D97377">
          <w:rPr>
            <w:rFonts w:ascii="Times New Roman" w:hAnsi="Times New Roman" w:cs="Times New Roman"/>
            <w:b/>
            <w:sz w:val="24"/>
            <w:szCs w:val="24"/>
          </w:rPr>
          <w:t xml:space="preserve"> 1</w:t>
        </w:r>
      </w:hyperlink>
      <w:r w:rsidRPr="00D97377">
        <w:rPr>
          <w:rFonts w:ascii="Times New Roman" w:hAnsi="Times New Roman" w:cs="Times New Roman"/>
          <w:b/>
          <w:sz w:val="24"/>
          <w:szCs w:val="24"/>
        </w:rPr>
        <w:t xml:space="preserve"> изложить в следующей редакции:</w:t>
      </w:r>
    </w:p>
    <w:p w:rsidR="00FC2898" w:rsidRPr="00D97377" w:rsidRDefault="00FC2898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ab/>
        <w:t>«1. Утвердить основные характеристики районного бюджета на 2024 год:</w:t>
      </w:r>
    </w:p>
    <w:p w:rsidR="00FC2898" w:rsidRPr="00D97377" w:rsidRDefault="00562B09" w:rsidP="00AE362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ab/>
      </w:r>
      <w:r w:rsidR="00FC2898" w:rsidRPr="00D97377">
        <w:rPr>
          <w:rFonts w:ascii="Times New Roman" w:hAnsi="Times New Roman"/>
          <w:sz w:val="24"/>
          <w:szCs w:val="24"/>
        </w:rPr>
        <w:t xml:space="preserve">1) прогнозируемый общий объем доходов районного бюджета в сумме </w:t>
      </w:r>
      <w:r w:rsidR="009D3B72">
        <w:rPr>
          <w:rFonts w:ascii="Times New Roman" w:hAnsi="Times New Roman"/>
          <w:bCs/>
          <w:sz w:val="24"/>
          <w:szCs w:val="24"/>
        </w:rPr>
        <w:t>1 376 874 143</w:t>
      </w:r>
      <w:r w:rsidR="00C733C9" w:rsidRPr="00D97377">
        <w:rPr>
          <w:rFonts w:ascii="Times New Roman" w:hAnsi="Times New Roman"/>
          <w:bCs/>
          <w:sz w:val="24"/>
          <w:szCs w:val="24"/>
        </w:rPr>
        <w:t xml:space="preserve"> </w:t>
      </w:r>
      <w:r w:rsidR="00FC2898" w:rsidRPr="00D97377">
        <w:rPr>
          <w:rFonts w:ascii="Times New Roman" w:hAnsi="Times New Roman"/>
          <w:sz w:val="24"/>
          <w:szCs w:val="24"/>
        </w:rPr>
        <w:t>рубл</w:t>
      </w:r>
      <w:r w:rsidR="00C733C9" w:rsidRPr="00D97377">
        <w:rPr>
          <w:rFonts w:ascii="Times New Roman" w:hAnsi="Times New Roman"/>
          <w:sz w:val="24"/>
          <w:szCs w:val="24"/>
        </w:rPr>
        <w:t>я</w:t>
      </w:r>
      <w:r w:rsidR="00987977">
        <w:rPr>
          <w:rFonts w:ascii="Times New Roman" w:hAnsi="Times New Roman"/>
          <w:sz w:val="24"/>
          <w:szCs w:val="24"/>
        </w:rPr>
        <w:t>, в том числе</w:t>
      </w:r>
      <w:r w:rsidR="00FC2898" w:rsidRPr="00D97377">
        <w:rPr>
          <w:rFonts w:ascii="Times New Roman" w:hAnsi="Times New Roman"/>
          <w:sz w:val="24"/>
          <w:szCs w:val="24"/>
        </w:rPr>
        <w:t xml:space="preserve"> объем межбюджетных трансфертов</w:t>
      </w:r>
      <w:r w:rsidR="00987977">
        <w:rPr>
          <w:rFonts w:ascii="Times New Roman" w:hAnsi="Times New Roman"/>
          <w:sz w:val="24"/>
          <w:szCs w:val="24"/>
        </w:rPr>
        <w:t>, получаемых из других бюджетов бюджетной системы</w:t>
      </w:r>
      <w:r w:rsidR="00FC2898" w:rsidRPr="00D97377">
        <w:rPr>
          <w:rFonts w:ascii="Times New Roman" w:hAnsi="Times New Roman"/>
          <w:sz w:val="24"/>
          <w:szCs w:val="24"/>
        </w:rPr>
        <w:t xml:space="preserve"> Российской Федерации в сумме </w:t>
      </w:r>
      <w:r w:rsidR="009D3B72">
        <w:rPr>
          <w:rFonts w:ascii="Times New Roman" w:hAnsi="Times New Roman"/>
          <w:bCs/>
          <w:sz w:val="24"/>
          <w:szCs w:val="24"/>
        </w:rPr>
        <w:t>1 172 217 942</w:t>
      </w:r>
      <w:r w:rsidR="00FC2898" w:rsidRPr="00D97377">
        <w:rPr>
          <w:rFonts w:ascii="Times New Roman" w:hAnsi="Times New Roman"/>
          <w:sz w:val="24"/>
          <w:szCs w:val="24"/>
        </w:rPr>
        <w:t xml:space="preserve"> рубл</w:t>
      </w:r>
      <w:r w:rsidR="00C733C9" w:rsidRPr="00D97377">
        <w:rPr>
          <w:rFonts w:ascii="Times New Roman" w:hAnsi="Times New Roman"/>
          <w:sz w:val="24"/>
          <w:szCs w:val="24"/>
        </w:rPr>
        <w:t>ей</w:t>
      </w:r>
      <w:r w:rsidR="00FC2898" w:rsidRPr="00D97377">
        <w:rPr>
          <w:rFonts w:ascii="Times New Roman" w:hAnsi="Times New Roman"/>
          <w:sz w:val="24"/>
          <w:szCs w:val="24"/>
        </w:rPr>
        <w:t>;</w:t>
      </w:r>
    </w:p>
    <w:p w:rsidR="00FC2898" w:rsidRPr="00D97377" w:rsidRDefault="00562B09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ab/>
      </w:r>
      <w:r w:rsidR="00FC2898" w:rsidRPr="00D97377">
        <w:rPr>
          <w:rFonts w:ascii="Times New Roman" w:hAnsi="Times New Roman"/>
          <w:sz w:val="24"/>
          <w:szCs w:val="24"/>
        </w:rPr>
        <w:t xml:space="preserve">2) общий объем расходов районного бюджета в сумме </w:t>
      </w:r>
      <w:r w:rsidR="009D3B72">
        <w:rPr>
          <w:rFonts w:ascii="Times New Roman" w:hAnsi="Times New Roman"/>
          <w:sz w:val="24"/>
          <w:szCs w:val="24"/>
        </w:rPr>
        <w:t>1 376 874 143</w:t>
      </w:r>
      <w:r w:rsidR="00C733C9" w:rsidRPr="00D97377">
        <w:rPr>
          <w:rFonts w:ascii="Times New Roman" w:hAnsi="Times New Roman"/>
          <w:sz w:val="24"/>
          <w:szCs w:val="24"/>
        </w:rPr>
        <w:t xml:space="preserve"> </w:t>
      </w:r>
      <w:r w:rsidR="00FC2898" w:rsidRPr="00D97377">
        <w:rPr>
          <w:rFonts w:ascii="Times New Roman" w:hAnsi="Times New Roman"/>
          <w:sz w:val="24"/>
          <w:szCs w:val="24"/>
        </w:rPr>
        <w:t>рубл</w:t>
      </w:r>
      <w:r w:rsidR="00C733C9" w:rsidRPr="00D97377">
        <w:rPr>
          <w:rFonts w:ascii="Times New Roman" w:hAnsi="Times New Roman"/>
          <w:sz w:val="24"/>
          <w:szCs w:val="24"/>
        </w:rPr>
        <w:t>я</w:t>
      </w:r>
      <w:r w:rsidR="00FC2898" w:rsidRPr="00D97377">
        <w:rPr>
          <w:rFonts w:ascii="Times New Roman" w:hAnsi="Times New Roman"/>
          <w:sz w:val="24"/>
          <w:szCs w:val="24"/>
        </w:rPr>
        <w:t>;</w:t>
      </w:r>
    </w:p>
    <w:p w:rsidR="00FC2898" w:rsidRPr="00D97377" w:rsidRDefault="00562B09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ab/>
      </w:r>
      <w:r w:rsidR="00FC2898" w:rsidRPr="00D97377">
        <w:rPr>
          <w:rFonts w:ascii="Times New Roman" w:hAnsi="Times New Roman"/>
          <w:sz w:val="24"/>
          <w:szCs w:val="24"/>
        </w:rPr>
        <w:t>3) верхний предел муниципального внутреннего долга Малокарачаевского муниципального района на 1 января 2025 года в сумме 4 029 980 рублей;</w:t>
      </w:r>
    </w:p>
    <w:p w:rsidR="004F0B9D" w:rsidRPr="00D97377" w:rsidRDefault="00562B09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ab/>
      </w:r>
      <w:r w:rsidR="00FC2898" w:rsidRPr="00D97377">
        <w:rPr>
          <w:rFonts w:ascii="Times New Roman" w:hAnsi="Times New Roman"/>
          <w:sz w:val="24"/>
          <w:szCs w:val="24"/>
        </w:rPr>
        <w:t>4) объем расходов на обслуживание муниципального долга Малокарачаевского муниципального района на 2024 год в сумме 20 150 рублей.</w:t>
      </w:r>
    </w:p>
    <w:p w:rsidR="004F0B9D" w:rsidRPr="00D97377" w:rsidRDefault="004F0B9D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2. Утвердить основные характеристики районного бюджета на плановый период 2025 и 2026 годов:</w:t>
      </w:r>
    </w:p>
    <w:p w:rsidR="004F0B9D" w:rsidRPr="00D97377" w:rsidRDefault="004F0B9D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 xml:space="preserve">1) прогнозируемый общий объем доходов районного бюджета на 2025 год в сумме </w:t>
      </w:r>
      <w:r w:rsidRPr="00D97377">
        <w:rPr>
          <w:rFonts w:ascii="Times New Roman" w:hAnsi="Times New Roman"/>
          <w:bCs/>
          <w:sz w:val="24"/>
          <w:szCs w:val="24"/>
        </w:rPr>
        <w:t xml:space="preserve">1 151 913 603 </w:t>
      </w:r>
      <w:r w:rsidR="00987977">
        <w:rPr>
          <w:rFonts w:ascii="Times New Roman" w:hAnsi="Times New Roman"/>
          <w:sz w:val="24"/>
          <w:szCs w:val="24"/>
        </w:rPr>
        <w:t>рубля, в том числе</w:t>
      </w:r>
      <w:r w:rsidRPr="00D97377">
        <w:rPr>
          <w:rFonts w:ascii="Times New Roman" w:hAnsi="Times New Roman"/>
          <w:sz w:val="24"/>
          <w:szCs w:val="24"/>
        </w:rPr>
        <w:t xml:space="preserve"> объем межбюджетных трансфертов,</w:t>
      </w:r>
      <w:r w:rsidR="00987977">
        <w:rPr>
          <w:rFonts w:ascii="Times New Roman" w:hAnsi="Times New Roman"/>
          <w:sz w:val="24"/>
          <w:szCs w:val="24"/>
        </w:rPr>
        <w:t xml:space="preserve"> получаемых из других бюджетов бюджетной системы</w:t>
      </w:r>
      <w:r w:rsidRPr="00D97377">
        <w:rPr>
          <w:rFonts w:ascii="Times New Roman" w:hAnsi="Times New Roman"/>
          <w:sz w:val="24"/>
          <w:szCs w:val="24"/>
        </w:rPr>
        <w:t xml:space="preserve"> Российской Федерац</w:t>
      </w:r>
      <w:r w:rsidR="00987977">
        <w:rPr>
          <w:rFonts w:ascii="Times New Roman" w:hAnsi="Times New Roman"/>
          <w:sz w:val="24"/>
          <w:szCs w:val="24"/>
        </w:rPr>
        <w:t>ии в сумме 1 039 969 596 рублей</w:t>
      </w:r>
      <w:r w:rsidRPr="00D97377">
        <w:rPr>
          <w:rFonts w:ascii="Times New Roman" w:hAnsi="Times New Roman"/>
          <w:sz w:val="24"/>
          <w:szCs w:val="24"/>
        </w:rPr>
        <w:t xml:space="preserve"> и на 2026 год в сумме </w:t>
      </w:r>
      <w:r w:rsidRPr="00D97377">
        <w:rPr>
          <w:rFonts w:ascii="Times New Roman" w:hAnsi="Times New Roman"/>
          <w:bCs/>
          <w:sz w:val="24"/>
          <w:szCs w:val="24"/>
        </w:rPr>
        <w:t xml:space="preserve">1 145 931 519 </w:t>
      </w:r>
      <w:r w:rsidR="00987977">
        <w:rPr>
          <w:rFonts w:ascii="Times New Roman" w:hAnsi="Times New Roman"/>
          <w:sz w:val="24"/>
          <w:szCs w:val="24"/>
        </w:rPr>
        <w:t>рублей, в том числе</w:t>
      </w:r>
      <w:r w:rsidRPr="00D97377">
        <w:rPr>
          <w:rFonts w:ascii="Times New Roman" w:hAnsi="Times New Roman"/>
          <w:sz w:val="24"/>
          <w:szCs w:val="24"/>
        </w:rPr>
        <w:t xml:space="preserve"> объем межбюджетных трансфертов,</w:t>
      </w:r>
      <w:r w:rsidR="00987977">
        <w:rPr>
          <w:rFonts w:ascii="Times New Roman" w:hAnsi="Times New Roman"/>
          <w:sz w:val="24"/>
          <w:szCs w:val="24"/>
        </w:rPr>
        <w:t xml:space="preserve"> получаемых из других бюджетов бюджетной системы</w:t>
      </w:r>
      <w:r w:rsidRPr="00D97377">
        <w:rPr>
          <w:rFonts w:ascii="Times New Roman" w:hAnsi="Times New Roman"/>
          <w:sz w:val="24"/>
          <w:szCs w:val="24"/>
        </w:rPr>
        <w:t xml:space="preserve"> Российской Федерации в сумме 1 026 540 002 рубля;</w:t>
      </w:r>
    </w:p>
    <w:p w:rsidR="004F0B9D" w:rsidRPr="00D97377" w:rsidRDefault="004F0B9D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 xml:space="preserve">2) общий объем расходов районного бюджета на 2025 год в сумме </w:t>
      </w:r>
      <w:r w:rsidR="00987977">
        <w:rPr>
          <w:rFonts w:ascii="Times New Roman" w:hAnsi="Times New Roman"/>
          <w:bCs/>
          <w:sz w:val="24"/>
          <w:szCs w:val="24"/>
        </w:rPr>
        <w:t>1 151 913 603</w:t>
      </w:r>
      <w:r w:rsidRPr="00D97377">
        <w:rPr>
          <w:rFonts w:ascii="Times New Roman" w:hAnsi="Times New Roman"/>
          <w:sz w:val="24"/>
          <w:szCs w:val="24"/>
        </w:rPr>
        <w:t xml:space="preserve"> рубля и на 2026 год в сумме </w:t>
      </w:r>
      <w:r w:rsidRPr="00D97377">
        <w:rPr>
          <w:rFonts w:ascii="Times New Roman" w:hAnsi="Times New Roman"/>
          <w:bCs/>
          <w:sz w:val="24"/>
          <w:szCs w:val="24"/>
        </w:rPr>
        <w:t xml:space="preserve">1 145 931 519 </w:t>
      </w:r>
      <w:r w:rsidRPr="00D97377">
        <w:rPr>
          <w:rFonts w:ascii="Times New Roman" w:hAnsi="Times New Roman"/>
          <w:sz w:val="24"/>
          <w:szCs w:val="24"/>
        </w:rPr>
        <w:t>рублей;</w:t>
      </w:r>
    </w:p>
    <w:p w:rsidR="004F0B9D" w:rsidRPr="00D97377" w:rsidRDefault="004F0B9D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3) верхний предел муниципального внутреннего долга Малокарачаевского муниципального района на 1 января 2026 года в сумме 3 626 982 рубля и на 1 января 2027 года в сумме 3 223 984 рубля;</w:t>
      </w:r>
    </w:p>
    <w:p w:rsidR="004F0B9D" w:rsidRPr="00D97377" w:rsidRDefault="004F0B9D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 xml:space="preserve">4) объем расходов на обслуживание муниципального долга Малокарачаевского </w:t>
      </w:r>
      <w:r w:rsidRPr="00D97377">
        <w:rPr>
          <w:rFonts w:ascii="Times New Roman" w:hAnsi="Times New Roman"/>
          <w:sz w:val="24"/>
          <w:szCs w:val="24"/>
        </w:rPr>
        <w:lastRenderedPageBreak/>
        <w:t>муниципального района на 2025 год в сумме 19 813 рублей и на 2026 год в сумме 17 798 рублей.</w:t>
      </w:r>
    </w:p>
    <w:p w:rsidR="004F0B9D" w:rsidRPr="00D97377" w:rsidRDefault="004F0B9D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3. Утвердить привлечение средств из источников финансирования дефицита районного бюджета Малокарачаевского муниципального района для финансирования расходов бюджета в пределах расходов на погашение долга на 2024 год и на плановый период 2025 и 2026 годов согласно приложению 1 к настоящему Решению</w:t>
      </w:r>
    </w:p>
    <w:p w:rsidR="004F0B9D" w:rsidRPr="00D97377" w:rsidRDefault="004F0B9D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C2898" w:rsidRPr="00D97377" w:rsidRDefault="004F0B9D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4. Учесть в районном бюджете объем поступлений доходов районного бюджета Малокарачаевского муниципального района по основным источникам в 2024 году согласно приложению 2 и в плановом периоде 2025 и 2026 годов согласно приложению 2.1 к настоящему Решению.»</w:t>
      </w:r>
    </w:p>
    <w:p w:rsidR="009A3088" w:rsidRPr="00D97377" w:rsidRDefault="009A3088" w:rsidP="00AE3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3FE0" w:rsidRPr="00D97377" w:rsidRDefault="00E70579" w:rsidP="00AE362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377">
        <w:rPr>
          <w:rFonts w:ascii="Times New Roman" w:hAnsi="Times New Roman" w:cs="Times New Roman"/>
          <w:b/>
          <w:sz w:val="24"/>
          <w:szCs w:val="24"/>
        </w:rPr>
        <w:t xml:space="preserve">часть 1 статьи 6 изложить в следующей редакции: </w:t>
      </w:r>
    </w:p>
    <w:p w:rsidR="00164918" w:rsidRPr="00D97377" w:rsidRDefault="00E93FE0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«</w:t>
      </w:r>
      <w:r w:rsidR="00E70579" w:rsidRPr="00D97377">
        <w:rPr>
          <w:rFonts w:ascii="Times New Roman" w:hAnsi="Times New Roman"/>
          <w:sz w:val="24"/>
          <w:szCs w:val="24"/>
        </w:rPr>
        <w:t>1. Утвердить общий объем бюджетных ассигнований на исполнение публичных нормативных обязательств Малокарачаевского муниципального района на 202</w:t>
      </w:r>
      <w:r w:rsidR="00562B09" w:rsidRPr="00D97377">
        <w:rPr>
          <w:rFonts w:ascii="Times New Roman" w:hAnsi="Times New Roman"/>
          <w:sz w:val="24"/>
          <w:szCs w:val="24"/>
        </w:rPr>
        <w:t>4</w:t>
      </w:r>
      <w:r w:rsidR="00E70579" w:rsidRPr="00D97377">
        <w:rPr>
          <w:rFonts w:ascii="Times New Roman" w:hAnsi="Times New Roman"/>
          <w:sz w:val="24"/>
          <w:szCs w:val="24"/>
        </w:rPr>
        <w:t xml:space="preserve"> го</w:t>
      </w:r>
      <w:r w:rsidR="00877EFC">
        <w:rPr>
          <w:rFonts w:ascii="Times New Roman" w:hAnsi="Times New Roman"/>
          <w:sz w:val="24"/>
          <w:szCs w:val="24"/>
        </w:rPr>
        <w:t>д в</w:t>
      </w:r>
      <w:r w:rsidR="00E70579" w:rsidRPr="00D97377">
        <w:rPr>
          <w:rFonts w:ascii="Times New Roman" w:hAnsi="Times New Roman"/>
          <w:sz w:val="24"/>
          <w:szCs w:val="24"/>
        </w:rPr>
        <w:t xml:space="preserve"> сумме </w:t>
      </w:r>
      <w:r w:rsidR="00987977" w:rsidRPr="00987977">
        <w:rPr>
          <w:rFonts w:ascii="Times New Roman" w:hAnsi="Times New Roman"/>
          <w:sz w:val="24"/>
          <w:szCs w:val="24"/>
        </w:rPr>
        <w:t>229</w:t>
      </w:r>
      <w:r w:rsidR="00987977">
        <w:rPr>
          <w:rFonts w:ascii="Times New Roman" w:hAnsi="Times New Roman"/>
          <w:sz w:val="24"/>
          <w:szCs w:val="24"/>
          <w:lang w:val="en-US"/>
        </w:rPr>
        <w:t> </w:t>
      </w:r>
      <w:r w:rsidR="00987977" w:rsidRPr="00987977">
        <w:rPr>
          <w:rFonts w:ascii="Times New Roman" w:hAnsi="Times New Roman"/>
          <w:sz w:val="24"/>
          <w:szCs w:val="24"/>
        </w:rPr>
        <w:t>700 469</w:t>
      </w:r>
      <w:r w:rsidR="00E70579" w:rsidRPr="00D97377">
        <w:rPr>
          <w:rFonts w:ascii="Times New Roman" w:hAnsi="Times New Roman"/>
          <w:sz w:val="24"/>
          <w:szCs w:val="24"/>
        </w:rPr>
        <w:t xml:space="preserve"> рубл</w:t>
      </w:r>
      <w:r w:rsidR="00651023" w:rsidRPr="00D97377">
        <w:rPr>
          <w:rFonts w:ascii="Times New Roman" w:hAnsi="Times New Roman"/>
          <w:sz w:val="24"/>
          <w:szCs w:val="24"/>
        </w:rPr>
        <w:t>я</w:t>
      </w:r>
      <w:r w:rsidR="00877EFC">
        <w:rPr>
          <w:rFonts w:ascii="Times New Roman" w:hAnsi="Times New Roman"/>
          <w:sz w:val="24"/>
          <w:szCs w:val="24"/>
        </w:rPr>
        <w:t xml:space="preserve"> на </w:t>
      </w:r>
      <w:r w:rsidR="00B9675D" w:rsidRPr="00D97377">
        <w:rPr>
          <w:rFonts w:ascii="Times New Roman" w:hAnsi="Times New Roman"/>
          <w:sz w:val="24"/>
          <w:szCs w:val="24"/>
        </w:rPr>
        <w:t>202</w:t>
      </w:r>
      <w:r w:rsidR="00375C35" w:rsidRPr="00D97377">
        <w:rPr>
          <w:rFonts w:ascii="Times New Roman" w:hAnsi="Times New Roman"/>
          <w:sz w:val="24"/>
          <w:szCs w:val="24"/>
        </w:rPr>
        <w:t>5</w:t>
      </w:r>
      <w:r w:rsidR="00877EFC">
        <w:rPr>
          <w:rFonts w:ascii="Times New Roman" w:hAnsi="Times New Roman"/>
          <w:sz w:val="24"/>
          <w:szCs w:val="24"/>
        </w:rPr>
        <w:t xml:space="preserve"> год в сумме</w:t>
      </w:r>
      <w:r w:rsidR="00B9675D" w:rsidRPr="00D97377">
        <w:rPr>
          <w:rFonts w:ascii="Times New Roman" w:hAnsi="Times New Roman"/>
          <w:sz w:val="24"/>
          <w:szCs w:val="24"/>
        </w:rPr>
        <w:t xml:space="preserve"> </w:t>
      </w:r>
      <w:r w:rsidR="004F0B9D" w:rsidRPr="00D97377">
        <w:rPr>
          <w:rFonts w:ascii="Times New Roman" w:hAnsi="Times New Roman"/>
          <w:sz w:val="24"/>
          <w:szCs w:val="24"/>
        </w:rPr>
        <w:t>173 958 034</w:t>
      </w:r>
      <w:r w:rsidR="00B9675D" w:rsidRPr="00D97377">
        <w:rPr>
          <w:rFonts w:ascii="Times New Roman" w:hAnsi="Times New Roman"/>
          <w:sz w:val="24"/>
          <w:szCs w:val="24"/>
        </w:rPr>
        <w:t xml:space="preserve"> рубл</w:t>
      </w:r>
      <w:r w:rsidR="004F0B9D" w:rsidRPr="00D97377">
        <w:rPr>
          <w:rFonts w:ascii="Times New Roman" w:hAnsi="Times New Roman"/>
          <w:sz w:val="24"/>
          <w:szCs w:val="24"/>
        </w:rPr>
        <w:t>я</w:t>
      </w:r>
      <w:r w:rsidR="00B9675D" w:rsidRPr="00D97377">
        <w:rPr>
          <w:rFonts w:ascii="Times New Roman" w:hAnsi="Times New Roman"/>
          <w:sz w:val="24"/>
          <w:szCs w:val="24"/>
        </w:rPr>
        <w:t xml:space="preserve"> и на 202</w:t>
      </w:r>
      <w:r w:rsidR="00375C35" w:rsidRPr="00D97377">
        <w:rPr>
          <w:rFonts w:ascii="Times New Roman" w:hAnsi="Times New Roman"/>
          <w:sz w:val="24"/>
          <w:szCs w:val="24"/>
        </w:rPr>
        <w:t>6</w:t>
      </w:r>
      <w:r w:rsidR="00B9675D" w:rsidRPr="00D97377">
        <w:rPr>
          <w:rFonts w:ascii="Times New Roman" w:hAnsi="Times New Roman"/>
          <w:sz w:val="24"/>
          <w:szCs w:val="24"/>
        </w:rPr>
        <w:t xml:space="preserve"> год в сумме </w:t>
      </w:r>
      <w:r w:rsidR="004F0B9D" w:rsidRPr="00D97377">
        <w:rPr>
          <w:rFonts w:ascii="Times New Roman" w:hAnsi="Times New Roman"/>
          <w:sz w:val="24"/>
          <w:szCs w:val="24"/>
        </w:rPr>
        <w:t>163 431 718</w:t>
      </w:r>
      <w:r w:rsidR="00B9675D" w:rsidRPr="00D97377">
        <w:rPr>
          <w:rFonts w:ascii="Times New Roman" w:hAnsi="Times New Roman"/>
          <w:sz w:val="24"/>
          <w:szCs w:val="24"/>
        </w:rPr>
        <w:t xml:space="preserve"> рублей</w:t>
      </w:r>
      <w:r w:rsidRPr="00D97377">
        <w:rPr>
          <w:rFonts w:ascii="Times New Roman" w:hAnsi="Times New Roman"/>
          <w:sz w:val="24"/>
          <w:szCs w:val="24"/>
        </w:rPr>
        <w:t>»</w:t>
      </w:r>
      <w:r w:rsidR="002A17FE" w:rsidRPr="00D97377">
        <w:rPr>
          <w:rFonts w:ascii="Times New Roman" w:hAnsi="Times New Roman"/>
          <w:sz w:val="24"/>
          <w:szCs w:val="24"/>
        </w:rPr>
        <w:t>.</w:t>
      </w:r>
    </w:p>
    <w:p w:rsidR="006904D9" w:rsidRPr="00D97377" w:rsidRDefault="006904D9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03E3" w:rsidRPr="00D97377" w:rsidRDefault="00EC1D59" w:rsidP="00AE362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377">
        <w:rPr>
          <w:rFonts w:ascii="Times New Roman" w:hAnsi="Times New Roman" w:cs="Times New Roman"/>
          <w:b/>
          <w:sz w:val="24"/>
          <w:szCs w:val="24"/>
        </w:rPr>
        <w:t>част</w:t>
      </w:r>
      <w:r w:rsidR="00CF62AD" w:rsidRPr="00D97377">
        <w:rPr>
          <w:rFonts w:ascii="Times New Roman" w:hAnsi="Times New Roman" w:cs="Times New Roman"/>
          <w:b/>
          <w:sz w:val="24"/>
          <w:szCs w:val="24"/>
        </w:rPr>
        <w:t>ь</w:t>
      </w:r>
      <w:r w:rsidRPr="00D97377">
        <w:rPr>
          <w:rFonts w:ascii="Times New Roman" w:hAnsi="Times New Roman" w:cs="Times New Roman"/>
          <w:b/>
          <w:sz w:val="24"/>
          <w:szCs w:val="24"/>
        </w:rPr>
        <w:t xml:space="preserve"> 1 статьи </w:t>
      </w:r>
      <w:r w:rsidR="00785D5D" w:rsidRPr="00D97377">
        <w:rPr>
          <w:rFonts w:ascii="Times New Roman" w:hAnsi="Times New Roman" w:cs="Times New Roman"/>
          <w:b/>
          <w:sz w:val="24"/>
          <w:szCs w:val="24"/>
        </w:rPr>
        <w:t>10</w:t>
      </w:r>
      <w:r w:rsidRPr="00D97377">
        <w:rPr>
          <w:rFonts w:ascii="Times New Roman" w:hAnsi="Times New Roman" w:cs="Times New Roman"/>
          <w:b/>
          <w:sz w:val="24"/>
          <w:szCs w:val="24"/>
        </w:rPr>
        <w:t xml:space="preserve"> изложить в следующей редакции:</w:t>
      </w:r>
    </w:p>
    <w:p w:rsidR="00263AA7" w:rsidRPr="00D97377" w:rsidRDefault="00785D5D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«</w:t>
      </w:r>
      <w:r w:rsidR="00263AA7" w:rsidRPr="00D97377">
        <w:rPr>
          <w:rFonts w:ascii="Times New Roman" w:hAnsi="Times New Roman"/>
          <w:sz w:val="24"/>
          <w:szCs w:val="24"/>
        </w:rPr>
        <w:t>1. Утвердить объем межбюджетных трансфертов бюджетам сельских поселений на 2024 год в сумме 6</w:t>
      </w:r>
      <w:r w:rsidR="00651023" w:rsidRPr="00D97377">
        <w:rPr>
          <w:rFonts w:ascii="Times New Roman" w:hAnsi="Times New Roman"/>
          <w:sz w:val="24"/>
          <w:szCs w:val="24"/>
        </w:rPr>
        <w:t xml:space="preserve">4 427 970 </w:t>
      </w:r>
      <w:r w:rsidR="00263AA7" w:rsidRPr="00D97377">
        <w:rPr>
          <w:rFonts w:ascii="Times New Roman" w:hAnsi="Times New Roman"/>
          <w:sz w:val="24"/>
          <w:szCs w:val="24"/>
        </w:rPr>
        <w:t xml:space="preserve">рублей и </w:t>
      </w:r>
      <w:r w:rsidR="00877EFC">
        <w:rPr>
          <w:rFonts w:ascii="Times New Roman" w:hAnsi="Times New Roman"/>
          <w:sz w:val="24"/>
          <w:szCs w:val="24"/>
        </w:rPr>
        <w:t xml:space="preserve">на плановый период 2025 и 2026 </w:t>
      </w:r>
      <w:r w:rsidR="00263AA7" w:rsidRPr="00D97377">
        <w:rPr>
          <w:rFonts w:ascii="Times New Roman" w:hAnsi="Times New Roman"/>
          <w:sz w:val="24"/>
          <w:szCs w:val="24"/>
        </w:rPr>
        <w:t>годов соответственно в сумме 63 876 700 рублей и в сумме 63 876 700 рублей, в том числе:</w:t>
      </w:r>
    </w:p>
    <w:p w:rsidR="00263AA7" w:rsidRPr="00D97377" w:rsidRDefault="00263AA7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1) объем дотации бюджетам сельских поселений на выравнивание бюджетной обеспеченности на 2024 год в сумме 6</w:t>
      </w:r>
      <w:r w:rsidR="00651023" w:rsidRPr="00D97377">
        <w:rPr>
          <w:rFonts w:ascii="Times New Roman" w:hAnsi="Times New Roman"/>
          <w:sz w:val="24"/>
          <w:szCs w:val="24"/>
        </w:rPr>
        <w:t>4</w:t>
      </w:r>
      <w:r w:rsidRPr="00D97377">
        <w:rPr>
          <w:rFonts w:ascii="Times New Roman" w:hAnsi="Times New Roman"/>
          <w:sz w:val="24"/>
          <w:szCs w:val="24"/>
        </w:rPr>
        <w:t> </w:t>
      </w:r>
      <w:r w:rsidR="00651023" w:rsidRPr="00D97377">
        <w:rPr>
          <w:rFonts w:ascii="Times New Roman" w:hAnsi="Times New Roman"/>
          <w:sz w:val="24"/>
          <w:szCs w:val="24"/>
        </w:rPr>
        <w:t>427 97</w:t>
      </w:r>
      <w:r w:rsidRPr="00D97377">
        <w:rPr>
          <w:rFonts w:ascii="Times New Roman" w:hAnsi="Times New Roman"/>
          <w:sz w:val="24"/>
          <w:szCs w:val="24"/>
        </w:rPr>
        <w:t>0 рублей и на плановый период 2025 и 2026 годов соответственно – 63 876 700 рублей и 63 876 700 рублей, из них:</w:t>
      </w:r>
    </w:p>
    <w:p w:rsidR="00263AA7" w:rsidRPr="00D97377" w:rsidRDefault="00263AA7" w:rsidP="00AE36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-  за счет субсидии муниципальным районам на выравнивание бюджетной обеспеченности сельских поселений на 2024 год в сумме 56 472 600 рублей</w:t>
      </w:r>
      <w:r w:rsidR="00877EFC">
        <w:rPr>
          <w:rFonts w:ascii="Times New Roman" w:hAnsi="Times New Roman"/>
          <w:sz w:val="24"/>
          <w:szCs w:val="24"/>
        </w:rPr>
        <w:t xml:space="preserve"> и плановый период</w:t>
      </w:r>
      <w:r w:rsidRPr="00D97377">
        <w:rPr>
          <w:rFonts w:ascii="Times New Roman" w:hAnsi="Times New Roman"/>
          <w:sz w:val="24"/>
          <w:szCs w:val="24"/>
        </w:rPr>
        <w:t xml:space="preserve"> 2025 и 2026 годов соответственно в суммах 56 472 600 рублей и 56 472 600 рублей;  </w:t>
      </w:r>
    </w:p>
    <w:p w:rsidR="00263AA7" w:rsidRPr="00D97377" w:rsidRDefault="00263AA7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- за счет субвенции муниципальным районам на осуществление отдельных государственных полномочий по выравниванию бюджетной обеспеченности сельских поселений на 2024 год в сумме 3 799 500 рублей и на плановый период 2025 и 2026 годов соответственно в суммах 3 799 500 рублей и 3 799 500 рублей;</w:t>
      </w:r>
    </w:p>
    <w:p w:rsidR="00263AA7" w:rsidRPr="00D97377" w:rsidRDefault="00263AA7" w:rsidP="00AE362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-  за счет части сформированной из собственных доходов бюджета муниципального района</w:t>
      </w:r>
      <w:r w:rsidR="00877EFC">
        <w:rPr>
          <w:rFonts w:ascii="Times New Roman" w:hAnsi="Times New Roman"/>
          <w:sz w:val="24"/>
          <w:szCs w:val="24"/>
        </w:rPr>
        <w:t xml:space="preserve"> на 2024 год в сумме 3 604 600 рублей и плановый период</w:t>
      </w:r>
      <w:r w:rsidRPr="00D97377">
        <w:rPr>
          <w:rFonts w:ascii="Times New Roman" w:hAnsi="Times New Roman"/>
          <w:sz w:val="24"/>
          <w:szCs w:val="24"/>
        </w:rPr>
        <w:t xml:space="preserve"> 2025 и 2026 годов соответственно в суммах 3 604 600 рублей и 3 604 600 рублей.</w:t>
      </w:r>
    </w:p>
    <w:p w:rsidR="00263AA7" w:rsidRPr="00D97377" w:rsidRDefault="00263AA7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 xml:space="preserve">Утвердить распределение дотации на выравнивание бюджетной обеспеченности сельских поселений между сельскими поселениями на 2024 год согласно приложению 7 и на плановый период 2025 и 2026 годов согласно приложению 7.1 к настоящему Решению. </w:t>
      </w:r>
    </w:p>
    <w:p w:rsidR="00DD2AC3" w:rsidRPr="00D97377" w:rsidRDefault="00DD2AC3" w:rsidP="00AE362D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D97377">
        <w:t>2)</w:t>
      </w:r>
      <w:r w:rsidR="00014753" w:rsidRPr="00D97377">
        <w:t xml:space="preserve"> объем прочих межбюджетных трансфертов общего характера</w:t>
      </w:r>
      <w:r w:rsidRPr="00D97377">
        <w:t> на</w:t>
      </w:r>
      <w:r w:rsidR="00014753" w:rsidRPr="00D97377">
        <w:t xml:space="preserve"> 2024 </w:t>
      </w:r>
      <w:r w:rsidRPr="00D97377">
        <w:t xml:space="preserve">год в сумме </w:t>
      </w:r>
      <w:r w:rsidR="00651023" w:rsidRPr="00D97377">
        <w:t>551 270</w:t>
      </w:r>
      <w:r w:rsidRPr="00D97377">
        <w:t xml:space="preserve"> тыс. рублей</w:t>
      </w:r>
      <w:r w:rsidR="00014753" w:rsidRPr="00D97377">
        <w:t>.</w:t>
      </w:r>
    </w:p>
    <w:p w:rsidR="00014753" w:rsidRPr="00D97377" w:rsidRDefault="00014753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Утвердить распределение прочих межбюджетных трансфертов общего харак</w:t>
      </w:r>
      <w:r w:rsidR="00877EFC">
        <w:rPr>
          <w:rFonts w:ascii="Times New Roman" w:hAnsi="Times New Roman"/>
          <w:sz w:val="24"/>
          <w:szCs w:val="24"/>
        </w:rPr>
        <w:t>тера </w:t>
      </w:r>
      <w:r w:rsidRPr="00D97377">
        <w:rPr>
          <w:rFonts w:ascii="Times New Roman" w:hAnsi="Times New Roman"/>
          <w:sz w:val="24"/>
          <w:szCs w:val="24"/>
        </w:rPr>
        <w:t>между</w:t>
      </w:r>
      <w:r w:rsidR="0044224D" w:rsidRPr="00D97377">
        <w:rPr>
          <w:rFonts w:ascii="Times New Roman" w:hAnsi="Times New Roman"/>
          <w:sz w:val="24"/>
          <w:szCs w:val="24"/>
        </w:rPr>
        <w:t xml:space="preserve"> бюджетами</w:t>
      </w:r>
      <w:r w:rsidRPr="00D97377">
        <w:rPr>
          <w:rFonts w:ascii="Times New Roman" w:hAnsi="Times New Roman"/>
          <w:sz w:val="24"/>
          <w:szCs w:val="24"/>
        </w:rPr>
        <w:t xml:space="preserve"> сельски</w:t>
      </w:r>
      <w:r w:rsidR="0044224D" w:rsidRPr="00D97377">
        <w:rPr>
          <w:rFonts w:ascii="Times New Roman" w:hAnsi="Times New Roman"/>
          <w:sz w:val="24"/>
          <w:szCs w:val="24"/>
        </w:rPr>
        <w:t>х</w:t>
      </w:r>
      <w:r w:rsidRPr="00D97377">
        <w:rPr>
          <w:rFonts w:ascii="Times New Roman" w:hAnsi="Times New Roman"/>
          <w:sz w:val="24"/>
          <w:szCs w:val="24"/>
        </w:rPr>
        <w:t xml:space="preserve"> поселени</w:t>
      </w:r>
      <w:r w:rsidR="0044224D" w:rsidRPr="00D97377">
        <w:rPr>
          <w:rFonts w:ascii="Times New Roman" w:hAnsi="Times New Roman"/>
          <w:sz w:val="24"/>
          <w:szCs w:val="24"/>
        </w:rPr>
        <w:t>й</w:t>
      </w:r>
      <w:r w:rsidRPr="00D97377">
        <w:rPr>
          <w:rFonts w:ascii="Times New Roman" w:hAnsi="Times New Roman"/>
          <w:sz w:val="24"/>
          <w:szCs w:val="24"/>
        </w:rPr>
        <w:t xml:space="preserve"> на 2024 год согласно приложению 9 к настоящему Решению.» </w:t>
      </w:r>
    </w:p>
    <w:p w:rsidR="00DD2AC3" w:rsidRPr="00D97377" w:rsidRDefault="00DD2AC3" w:rsidP="00AE36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16861" w:rsidRPr="00D97377" w:rsidRDefault="00816861" w:rsidP="00AE3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861" w:rsidRPr="00D97377" w:rsidRDefault="00816861" w:rsidP="00AE3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861" w:rsidRPr="00D97377" w:rsidRDefault="00816861" w:rsidP="00AE36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3AAF" w:rsidRPr="00D97377" w:rsidRDefault="004F3AAF" w:rsidP="00D33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09BA" w:rsidRPr="005D6DEA" w:rsidRDefault="00F2330C" w:rsidP="00AE36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DEA">
        <w:rPr>
          <w:rFonts w:ascii="Times New Roman" w:hAnsi="Times New Roman"/>
          <w:b/>
          <w:sz w:val="24"/>
          <w:szCs w:val="24"/>
        </w:rPr>
        <w:t>Глава Малокарачаевского</w:t>
      </w:r>
    </w:p>
    <w:p w:rsidR="00F2330C" w:rsidRPr="005D6DEA" w:rsidRDefault="00F2330C" w:rsidP="00AE36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6DEA">
        <w:rPr>
          <w:rFonts w:ascii="Times New Roman" w:hAnsi="Times New Roman"/>
          <w:b/>
          <w:sz w:val="24"/>
          <w:szCs w:val="24"/>
        </w:rPr>
        <w:t>муниципального района</w:t>
      </w:r>
      <w:r w:rsidR="002609BA" w:rsidRPr="005D6DEA">
        <w:rPr>
          <w:rFonts w:ascii="Times New Roman" w:hAnsi="Times New Roman"/>
          <w:b/>
          <w:sz w:val="24"/>
          <w:szCs w:val="24"/>
        </w:rPr>
        <w:t>-</w:t>
      </w:r>
    </w:p>
    <w:p w:rsidR="00345E2A" w:rsidRPr="005D6DEA" w:rsidRDefault="00F2330C" w:rsidP="00AE36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345E2A" w:rsidRPr="005D6DEA" w:rsidSect="00CA2725">
          <w:footerReference w:type="default" r:id="rId9"/>
          <w:pgSz w:w="11906" w:h="16838"/>
          <w:pgMar w:top="851" w:right="850" w:bottom="1134" w:left="1701" w:header="709" w:footer="289" w:gutter="0"/>
          <w:cols w:space="708"/>
          <w:titlePg/>
          <w:docGrid w:linePitch="360"/>
        </w:sectPr>
      </w:pPr>
      <w:r w:rsidRPr="005D6DEA">
        <w:rPr>
          <w:rFonts w:ascii="Times New Roman" w:hAnsi="Times New Roman"/>
          <w:b/>
          <w:sz w:val="24"/>
          <w:szCs w:val="24"/>
        </w:rPr>
        <w:t>Председатель Совета</w:t>
      </w:r>
      <w:r w:rsidRPr="005D6DEA">
        <w:rPr>
          <w:rFonts w:ascii="Times New Roman" w:hAnsi="Times New Roman"/>
          <w:b/>
          <w:sz w:val="24"/>
          <w:szCs w:val="24"/>
        </w:rPr>
        <w:tab/>
      </w:r>
      <w:r w:rsidR="00FE0F47" w:rsidRPr="005D6DEA">
        <w:rPr>
          <w:rFonts w:ascii="Times New Roman" w:hAnsi="Times New Roman"/>
          <w:b/>
          <w:sz w:val="24"/>
          <w:szCs w:val="24"/>
        </w:rPr>
        <w:tab/>
      </w:r>
      <w:r w:rsidR="00FE0F47" w:rsidRPr="005D6DEA">
        <w:rPr>
          <w:rFonts w:ascii="Times New Roman" w:hAnsi="Times New Roman"/>
          <w:b/>
          <w:sz w:val="24"/>
          <w:szCs w:val="24"/>
        </w:rPr>
        <w:tab/>
      </w:r>
      <w:r w:rsidR="00FE0F47" w:rsidRPr="005D6DEA">
        <w:rPr>
          <w:rFonts w:ascii="Times New Roman" w:hAnsi="Times New Roman"/>
          <w:b/>
          <w:sz w:val="24"/>
          <w:szCs w:val="24"/>
        </w:rPr>
        <w:tab/>
      </w:r>
      <w:r w:rsidR="00FE0F47" w:rsidRPr="005D6DEA">
        <w:rPr>
          <w:rFonts w:ascii="Times New Roman" w:hAnsi="Times New Roman"/>
          <w:b/>
          <w:sz w:val="24"/>
          <w:szCs w:val="24"/>
        </w:rPr>
        <w:tab/>
      </w:r>
      <w:r w:rsidR="00FE0F47" w:rsidRPr="005D6DEA">
        <w:rPr>
          <w:rFonts w:ascii="Times New Roman" w:hAnsi="Times New Roman"/>
          <w:b/>
          <w:sz w:val="24"/>
          <w:szCs w:val="24"/>
        </w:rPr>
        <w:tab/>
      </w:r>
      <w:r w:rsidR="00FE0F47" w:rsidRPr="005D6DEA">
        <w:rPr>
          <w:rFonts w:ascii="Times New Roman" w:hAnsi="Times New Roman"/>
          <w:b/>
          <w:sz w:val="24"/>
          <w:szCs w:val="24"/>
        </w:rPr>
        <w:tab/>
      </w:r>
      <w:r w:rsidR="00AA3795" w:rsidRPr="005D6DEA">
        <w:rPr>
          <w:rFonts w:ascii="Times New Roman" w:hAnsi="Times New Roman"/>
          <w:b/>
          <w:sz w:val="24"/>
          <w:szCs w:val="24"/>
        </w:rPr>
        <w:t>Р.Х.Эркенов</w:t>
      </w:r>
    </w:p>
    <w:p w:rsidR="00E210D2" w:rsidRPr="00D97377" w:rsidRDefault="00345E2A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D97377">
        <w:rPr>
          <w:rFonts w:ascii="Times New Roman" w:hAnsi="Times New Roman"/>
          <w:b w:val="0"/>
          <w:i w:val="0"/>
          <w:sz w:val="24"/>
          <w:szCs w:val="24"/>
          <w:lang w:eastAsia="ru-RU"/>
        </w:rPr>
        <w:lastRenderedPageBreak/>
        <w:t>4)</w:t>
      </w:r>
      <w:r w:rsidR="0080289F" w:rsidRPr="00D97377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приложение </w:t>
      </w:r>
      <w:r w:rsidR="00755168" w:rsidRPr="00D97377">
        <w:rPr>
          <w:rFonts w:ascii="Times New Roman" w:hAnsi="Times New Roman"/>
          <w:b w:val="0"/>
          <w:i w:val="0"/>
          <w:sz w:val="24"/>
          <w:szCs w:val="24"/>
          <w:lang w:eastAsia="ru-RU"/>
        </w:rPr>
        <w:t>2</w:t>
      </w:r>
      <w:r w:rsidR="0080289F" w:rsidRPr="00D97377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 «</w:t>
      </w:r>
      <w:r w:rsidR="00816861" w:rsidRPr="00D97377">
        <w:rPr>
          <w:rFonts w:ascii="Times New Roman" w:hAnsi="Times New Roman"/>
          <w:b w:val="0"/>
          <w:i w:val="0"/>
          <w:sz w:val="24"/>
          <w:szCs w:val="24"/>
        </w:rPr>
        <w:t>Объем поступ</w:t>
      </w:r>
      <w:r w:rsidR="00877EFC">
        <w:rPr>
          <w:rFonts w:ascii="Times New Roman" w:hAnsi="Times New Roman"/>
          <w:b w:val="0"/>
          <w:i w:val="0"/>
          <w:sz w:val="24"/>
          <w:szCs w:val="24"/>
        </w:rPr>
        <w:t>лений доходов районного бюджета</w:t>
      </w:r>
      <w:r w:rsidR="00816861" w:rsidRPr="00D97377">
        <w:rPr>
          <w:rFonts w:ascii="Times New Roman" w:hAnsi="Times New Roman"/>
          <w:b w:val="0"/>
          <w:i w:val="0"/>
          <w:sz w:val="24"/>
          <w:szCs w:val="24"/>
        </w:rPr>
        <w:t xml:space="preserve"> Малокарачаевского муниципального района по основным источникам в 202</w:t>
      </w:r>
      <w:r w:rsidR="00A46206" w:rsidRPr="00D97377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816861" w:rsidRPr="00D97377">
        <w:rPr>
          <w:rFonts w:ascii="Times New Roman" w:hAnsi="Times New Roman"/>
          <w:b w:val="0"/>
          <w:i w:val="0"/>
          <w:sz w:val="24"/>
          <w:szCs w:val="24"/>
        </w:rPr>
        <w:t xml:space="preserve"> году</w:t>
      </w:r>
      <w:r w:rsidR="00C86E49" w:rsidRPr="00D97377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» </w:t>
      </w:r>
      <w:r w:rsidR="0080289F" w:rsidRPr="00D97377">
        <w:rPr>
          <w:rFonts w:ascii="Times New Roman" w:hAnsi="Times New Roman"/>
          <w:b w:val="0"/>
          <w:i w:val="0"/>
          <w:sz w:val="24"/>
          <w:szCs w:val="24"/>
          <w:lang w:eastAsia="ru-RU"/>
        </w:rPr>
        <w:t>изложить в следующей редакции:</w:t>
      </w:r>
    </w:p>
    <w:tbl>
      <w:tblPr>
        <w:tblW w:w="6521" w:type="dxa"/>
        <w:tblInd w:w="7621" w:type="dxa"/>
        <w:tblLook w:val="04A0" w:firstRow="1" w:lastRow="0" w:firstColumn="1" w:lastColumn="0" w:noHBand="0" w:noVBand="1"/>
      </w:tblPr>
      <w:tblGrid>
        <w:gridCol w:w="6521"/>
      </w:tblGrid>
      <w:tr w:rsidR="00D30F8A" w:rsidRPr="00D97377" w:rsidTr="00525ED0">
        <w:trPr>
          <w:trHeight w:val="27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D2" w:rsidRPr="00D97377" w:rsidRDefault="00E210D2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</w:t>
            </w:r>
            <w:r w:rsidR="00755168"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D30F8A" w:rsidRPr="00D97377" w:rsidTr="00525ED0">
        <w:trPr>
          <w:trHeight w:val="27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D2" w:rsidRPr="00D97377" w:rsidRDefault="00E210D2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Малокарачаевского </w:t>
            </w:r>
          </w:p>
        </w:tc>
      </w:tr>
      <w:tr w:rsidR="00D30F8A" w:rsidRPr="00D97377" w:rsidTr="00525ED0">
        <w:trPr>
          <w:trHeight w:val="27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D2" w:rsidRPr="00D97377" w:rsidRDefault="00E210D2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E210D2" w:rsidRPr="00D97377" w:rsidTr="00525ED0">
        <w:trPr>
          <w:trHeight w:val="270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10D2" w:rsidRPr="00D97377" w:rsidRDefault="002609BA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09.10.2024 г №21</w:t>
            </w:r>
          </w:p>
        </w:tc>
      </w:tr>
    </w:tbl>
    <w:p w:rsidR="0080289F" w:rsidRPr="00D97377" w:rsidRDefault="0080289F" w:rsidP="00AE36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37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210D2" w:rsidRPr="00D97377" w:rsidRDefault="00816861" w:rsidP="00AE36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2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Объем поступ</w:t>
      </w:r>
      <w:r w:rsidR="00877EFC">
        <w:rPr>
          <w:rFonts w:ascii="Times New Roman" w:hAnsi="Times New Roman"/>
          <w:sz w:val="24"/>
          <w:szCs w:val="24"/>
        </w:rPr>
        <w:t>лений доходов районного бюджета</w:t>
      </w:r>
      <w:r w:rsidRPr="00D97377">
        <w:rPr>
          <w:rFonts w:ascii="Times New Roman" w:hAnsi="Times New Roman"/>
          <w:sz w:val="24"/>
          <w:szCs w:val="24"/>
        </w:rPr>
        <w:t xml:space="preserve"> Малокарачаевского муниципального района по основным источникам в 202</w:t>
      </w:r>
      <w:r w:rsidR="00A46206" w:rsidRPr="00D97377">
        <w:rPr>
          <w:rFonts w:ascii="Times New Roman" w:hAnsi="Times New Roman"/>
          <w:sz w:val="24"/>
          <w:szCs w:val="24"/>
        </w:rPr>
        <w:t>4</w:t>
      </w:r>
      <w:r w:rsidRPr="00D97377">
        <w:rPr>
          <w:rFonts w:ascii="Times New Roman" w:hAnsi="Times New Roman"/>
          <w:sz w:val="24"/>
          <w:szCs w:val="24"/>
        </w:rPr>
        <w:t xml:space="preserve"> году</w:t>
      </w:r>
    </w:p>
    <w:p w:rsidR="00394369" w:rsidRPr="00D97377" w:rsidRDefault="00394369" w:rsidP="00AE36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3036" w:type="dxa"/>
        <w:tblInd w:w="113" w:type="dxa"/>
        <w:tblLook w:val="04A0" w:firstRow="1" w:lastRow="0" w:firstColumn="1" w:lastColumn="0" w:noHBand="0" w:noVBand="1"/>
      </w:tblPr>
      <w:tblGrid>
        <w:gridCol w:w="3640"/>
        <w:gridCol w:w="6987"/>
        <w:gridCol w:w="2409"/>
      </w:tblGrid>
      <w:tr w:rsidR="00AB7F60" w:rsidRPr="00AB7F60" w:rsidTr="00AB7F60">
        <w:trPr>
          <w:trHeight w:val="270"/>
        </w:trPr>
        <w:tc>
          <w:tcPr>
            <w:tcW w:w="3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7F60" w:rsidRPr="00AB7F60" w:rsidTr="00AB7F60">
        <w:trPr>
          <w:trHeight w:val="600"/>
        </w:trPr>
        <w:tc>
          <w:tcPr>
            <w:tcW w:w="3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60" w:rsidRPr="00AB7F60" w:rsidTr="00AB7F60">
        <w:trPr>
          <w:trHeight w:val="3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B7F60" w:rsidRPr="00AB7F60" w:rsidTr="00AB7F60">
        <w:trPr>
          <w:trHeight w:val="43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204 656 201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133 000 000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133 000 000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16 409 050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16 409 050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000 1 05 00000 00 0000 000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11 929 000</w:t>
            </w:r>
          </w:p>
        </w:tc>
      </w:tr>
      <w:tr w:rsidR="00AB7F60" w:rsidRPr="00AB7F60" w:rsidTr="00AB7F60">
        <w:trPr>
          <w:trHeight w:val="653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8 907 000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400 000</w:t>
            </w:r>
          </w:p>
        </w:tc>
      </w:tr>
      <w:tr w:rsidR="00AB7F60" w:rsidRPr="00AB7F60" w:rsidTr="00AB7F60">
        <w:trPr>
          <w:trHeight w:val="6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000 1 05 04020 02 0000 110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2 622 000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22 200 000</w:t>
            </w:r>
          </w:p>
        </w:tc>
      </w:tr>
      <w:tr w:rsidR="00AB7F60" w:rsidRPr="00AB7F60" w:rsidTr="00877EFC">
        <w:trPr>
          <w:trHeight w:val="51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000 1 06 02000 02 0000 110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22 200 000</w:t>
            </w:r>
          </w:p>
        </w:tc>
      </w:tr>
      <w:tr w:rsidR="00AB7F60" w:rsidRPr="00AB7F60" w:rsidTr="00877EFC">
        <w:trPr>
          <w:trHeight w:val="33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7 004 000</w:t>
            </w:r>
          </w:p>
        </w:tc>
      </w:tr>
      <w:tr w:rsidR="00AB7F60" w:rsidRPr="00AB7F60" w:rsidTr="00877EFC">
        <w:trPr>
          <w:trHeight w:val="33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000 1 08 03000 01 0000 110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6 504 000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000 1 08 07000 01 0000 110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12 000 000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12 000 000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000 1 12 00000 00 0000 000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108 113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108 113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906 038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000 1 13 01000 00 0000 130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906 038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700 000</w:t>
            </w:r>
          </w:p>
        </w:tc>
      </w:tr>
      <w:tr w:rsidR="00AB7F60" w:rsidRPr="00AB7F60" w:rsidTr="00AB7F60">
        <w:trPr>
          <w:trHeight w:val="7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400 000</w:t>
            </w:r>
          </w:p>
        </w:tc>
      </w:tr>
      <w:tr w:rsidR="00AB7F60" w:rsidRPr="00AB7F60" w:rsidTr="00AB7F60">
        <w:trPr>
          <w:trHeight w:val="33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000 2 00 00000 00 0000 000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1 172 217 942</w:t>
            </w:r>
          </w:p>
        </w:tc>
      </w:tr>
      <w:tr w:rsidR="00AB7F60" w:rsidRPr="00AB7F60" w:rsidTr="00AB7F60">
        <w:trPr>
          <w:trHeight w:val="884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1 172 217 942</w:t>
            </w:r>
          </w:p>
        </w:tc>
      </w:tr>
      <w:tr w:rsidR="00AB7F60" w:rsidRPr="00AB7F60" w:rsidTr="00877EFC">
        <w:trPr>
          <w:trHeight w:val="6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166 868 920</w:t>
            </w:r>
          </w:p>
        </w:tc>
      </w:tr>
      <w:tr w:rsidR="00AB7F60" w:rsidRPr="00AB7F60" w:rsidTr="00877EFC">
        <w:trPr>
          <w:trHeight w:val="93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000 2 02 15001 05 0000 150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на выравнивание бюджетной обеспеченности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154 148 400</w:t>
            </w:r>
          </w:p>
        </w:tc>
      </w:tr>
      <w:tr w:rsidR="00AB7F60" w:rsidRPr="00AB7F60" w:rsidTr="00877EFC">
        <w:trPr>
          <w:trHeight w:val="698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000 2 02 15002 05 0000 150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12 035 000</w:t>
            </w:r>
          </w:p>
        </w:tc>
      </w:tr>
      <w:tr w:rsidR="00AB7F60" w:rsidRPr="00AB7F60" w:rsidTr="00877EFC">
        <w:trPr>
          <w:trHeight w:val="89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000 2 02 16549 05 0000 100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685 520</w:t>
            </w:r>
          </w:p>
        </w:tc>
      </w:tr>
      <w:tr w:rsidR="00AB7F60" w:rsidRPr="00AB7F60" w:rsidTr="00877EFC">
        <w:trPr>
          <w:trHeight w:val="691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000 2 02 20000 00 0000 150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132 972 079</w:t>
            </w:r>
          </w:p>
        </w:tc>
      </w:tr>
      <w:tr w:rsidR="00AB7F60" w:rsidRPr="00AB7F60" w:rsidTr="00AB7F60">
        <w:trPr>
          <w:trHeight w:val="9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000 2 02 25179 05 0000 150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2 608 330</w:t>
            </w:r>
          </w:p>
        </w:tc>
      </w:tr>
      <w:tr w:rsidR="00AB7F60" w:rsidRPr="00AB7F60" w:rsidTr="00AB7F60">
        <w:trPr>
          <w:trHeight w:val="121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000 2 02 25304 05 0000 150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28 668 926</w:t>
            </w:r>
          </w:p>
        </w:tc>
      </w:tr>
      <w:tr w:rsidR="00AB7F60" w:rsidRPr="00AB7F60" w:rsidTr="00877EFC">
        <w:trPr>
          <w:trHeight w:val="39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000 2 02 25454 05 0000 150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создание модельных муниципальных библиотек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8 000 000</w:t>
            </w:r>
          </w:p>
        </w:tc>
      </w:tr>
      <w:tr w:rsidR="00AB7F60" w:rsidRPr="00AB7F60" w:rsidTr="00AB7F60">
        <w:trPr>
          <w:trHeight w:val="64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000 2 02 25497 05 0000 150</w:t>
            </w:r>
          </w:p>
        </w:tc>
        <w:tc>
          <w:tcPr>
            <w:tcW w:w="6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12 350 981</w:t>
            </w:r>
          </w:p>
        </w:tc>
      </w:tr>
      <w:tr w:rsidR="00AB7F60" w:rsidRPr="00AB7F60" w:rsidTr="00877EFC">
        <w:trPr>
          <w:trHeight w:val="157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000 2 02 25519 05 0000 150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государственную поддержку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2 480 404</w:t>
            </w:r>
          </w:p>
        </w:tc>
      </w:tr>
      <w:tr w:rsidR="00AB7F60" w:rsidRPr="00AB7F60" w:rsidTr="00877EFC">
        <w:trPr>
          <w:trHeight w:val="698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000 2 02 25519 05 0000 150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государственную поддержку отрасли культуры (Оснащение учреждений культуры)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101 010</w:t>
            </w:r>
          </w:p>
        </w:tc>
      </w:tr>
      <w:tr w:rsidR="00AB7F60" w:rsidRPr="00AB7F60" w:rsidTr="00877EFC">
        <w:trPr>
          <w:trHeight w:val="99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000 2 02 25519 05 0000 150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государственную поддержку отрасли культуры (Создание условий для реализации творческого потенциала нации)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50 505</w:t>
            </w:r>
          </w:p>
        </w:tc>
      </w:tr>
      <w:tr w:rsidR="00AB7F60" w:rsidRPr="00AB7F60" w:rsidTr="00AB7F60">
        <w:trPr>
          <w:trHeight w:val="69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000 2 02 25590 05 0000 150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техническое оснащение региональных и муниципальных музеев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2 020 202</w:t>
            </w:r>
          </w:p>
        </w:tc>
      </w:tr>
      <w:tr w:rsidR="00AB7F60" w:rsidRPr="00AB7F60" w:rsidTr="00AB7F60">
        <w:trPr>
          <w:trHeight w:val="693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000 2 02 29999 05 0000 150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Прочие субсидии бюджетам муниципальных районов на выравнивание бюджетной обеспеченности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56 472 600</w:t>
            </w:r>
          </w:p>
        </w:tc>
      </w:tr>
      <w:tr w:rsidR="00AB7F60" w:rsidRPr="00AB7F60" w:rsidTr="00AB7F60">
        <w:trPr>
          <w:trHeight w:val="84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000 2 02 29999 05 0000 150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Прочие субсидии бюджетам муниципальных районов на организацию обеспечения бесплатным двухразовым питанием обучающихся с ограниченными возможностями здоровья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11 125 120</w:t>
            </w:r>
          </w:p>
        </w:tc>
      </w:tr>
      <w:tr w:rsidR="00AB7F60" w:rsidRPr="00AB7F60" w:rsidTr="00AB7F60">
        <w:trPr>
          <w:trHeight w:val="842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000 2 02 29999 05 0000 150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Прочие субсидии бюджетам муниципальных районов на организацию бесплатного горячего питания обучающихся являющихся детьми участников СВО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94 000</w:t>
            </w:r>
          </w:p>
        </w:tc>
      </w:tr>
      <w:tr w:rsidR="00AB7F60" w:rsidRPr="00AB7F60" w:rsidTr="00AB7F60">
        <w:trPr>
          <w:trHeight w:val="841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000 2 02 20041 05 0000 150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Субсидии бюджетам муниципальных районов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9 000 000</w:t>
            </w:r>
          </w:p>
        </w:tc>
      </w:tr>
      <w:tr w:rsidR="00AB7F60" w:rsidRPr="00AB7F60" w:rsidTr="00AB7F60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000 2 02 25467 05 0000 150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Субсидии бюджетам муниципальных районов на обеспечение развития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B7F60" w:rsidRPr="00AB7F60" w:rsidTr="00AB7F60">
        <w:trPr>
          <w:trHeight w:val="25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000 2 02 25519 05 0000 150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Субсидии бюджетам муниципальных районов на государственную поддержку отросли культуры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B7F60" w:rsidRPr="00AB7F60" w:rsidTr="00877EFC">
        <w:trPr>
          <w:trHeight w:val="717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000 2 02 30000 00 0000 150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827 898 923</w:t>
            </w:r>
          </w:p>
        </w:tc>
      </w:tr>
      <w:tr w:rsidR="00AB7F60" w:rsidRPr="00AB7F60" w:rsidTr="00877EFC">
        <w:trPr>
          <w:trHeight w:val="98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000 2 02 30013 05 0000 150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99 622 300</w:t>
            </w:r>
          </w:p>
        </w:tc>
      </w:tr>
      <w:tr w:rsidR="00AB7F60" w:rsidRPr="00AB7F60" w:rsidTr="00877EFC">
        <w:trPr>
          <w:trHeight w:val="1123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000 2 02 30022 05 0000 150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11 313 518</w:t>
            </w:r>
          </w:p>
        </w:tc>
      </w:tr>
      <w:tr w:rsidR="00AB7F60" w:rsidRPr="00AB7F60" w:rsidTr="00AB7F60">
        <w:trPr>
          <w:trHeight w:val="1536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обеспечение мер социальной поддержки ветеранов труда и тружеников тыла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6 357 900</w:t>
            </w:r>
          </w:p>
        </w:tc>
      </w:tr>
      <w:tr w:rsidR="00AB7F60" w:rsidRPr="00AB7F60" w:rsidTr="00AB7F60">
        <w:trPr>
          <w:trHeight w:val="169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осуществление выплат ветеранам труда Карачаево-Черкесской Республики ежемесячных денежных вознаграждений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660 000</w:t>
            </w:r>
          </w:p>
        </w:tc>
      </w:tr>
      <w:tr w:rsidR="00AB7F60" w:rsidRPr="00AB7F60" w:rsidTr="00AB7F60">
        <w:trPr>
          <w:trHeight w:val="1823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обеспечение мер социальной поддержки многодетной семье и семье, в которой один или оба родителя являются инвалидами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12 050 000</w:t>
            </w:r>
          </w:p>
        </w:tc>
      </w:tr>
      <w:tr w:rsidR="00AB7F60" w:rsidRPr="00AB7F60" w:rsidTr="00AB7F60">
        <w:trPr>
          <w:trHeight w:val="193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реализацию основных общеобразовательных программ в муниципальных и негосударственных организациях общего образования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403 800 000</w:t>
            </w:r>
          </w:p>
        </w:tc>
      </w:tr>
      <w:tr w:rsidR="00AB7F60" w:rsidRPr="00AB7F60" w:rsidTr="00AB7F60">
        <w:trPr>
          <w:trHeight w:val="193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получение общедоступного и бесплатного дошкольного образования в муниципальных и негосударственных дошкольных образовательных организациях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159 174 378</w:t>
            </w:r>
          </w:p>
        </w:tc>
      </w:tr>
      <w:tr w:rsidR="00AB7F60" w:rsidRPr="00AB7F60" w:rsidTr="00AB7F60">
        <w:trPr>
          <w:trHeight w:val="124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выплату социального пособия на погребение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AB7F60" w:rsidRPr="00AB7F60" w:rsidTr="00AB7F60">
        <w:trPr>
          <w:trHeight w:val="698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возмещение расходов, связанных с предоставлением мер социальной поддержки по оплате жилых помещений, отопления и освещения педагогическим работникам образовательных организаций, работающим и проживающим в сельской местности, рабочих поселках (поселках городского типа) на территории Карачаево-Черкесской Республики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7 542 000</w:t>
            </w:r>
          </w:p>
        </w:tc>
      </w:tr>
      <w:tr w:rsidR="00AB7F60" w:rsidRPr="00AB7F60" w:rsidTr="00AB7F60">
        <w:trPr>
          <w:trHeight w:val="136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выравнивание бюджетной обеспеченности поселений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3 799 500</w:t>
            </w:r>
          </w:p>
        </w:tc>
      </w:tr>
      <w:tr w:rsidR="00AB7F60" w:rsidRPr="00AB7F60" w:rsidTr="00AB7F60">
        <w:trPr>
          <w:trHeight w:val="162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организации деятельности административных комиссий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427 700</w:t>
            </w:r>
          </w:p>
        </w:tc>
      </w:tr>
      <w:tr w:rsidR="00AB7F60" w:rsidRPr="00AB7F60" w:rsidTr="00AB7F60">
        <w:trPr>
          <w:trHeight w:val="1549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осуществление полномочий по опеке и попечительству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439 400</w:t>
            </w:r>
          </w:p>
        </w:tc>
      </w:tr>
      <w:tr w:rsidR="00AB7F60" w:rsidRPr="00AB7F60" w:rsidTr="00AB7F60">
        <w:trPr>
          <w:trHeight w:val="1457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 на осуществление отдельных государственных полномочий Карачаево-Черкесской Республики на формирование, содержание и использование Архивного фонда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1 200 600</w:t>
            </w:r>
          </w:p>
        </w:tc>
      </w:tr>
      <w:tr w:rsidR="00AB7F60" w:rsidRPr="00AB7F60" w:rsidTr="00AB7F60">
        <w:trPr>
          <w:trHeight w:val="138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000 2 02  30024 05 0000 150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по делам несовершеннолетних и защите их прав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484 900</w:t>
            </w:r>
          </w:p>
        </w:tc>
      </w:tr>
      <w:tr w:rsidR="00AB7F60" w:rsidRPr="00AB7F60" w:rsidTr="00AB7F60">
        <w:trPr>
          <w:trHeight w:val="159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предоставление единовременной выплаты "Республиканский материнский капитал"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9 137 986</w:t>
            </w:r>
          </w:p>
        </w:tc>
      </w:tr>
      <w:tr w:rsidR="00AB7F60" w:rsidRPr="00AB7F60" w:rsidTr="00AB7F60">
        <w:trPr>
          <w:trHeight w:val="1705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предоставление мер социальной поддержки по единовременной денежной выплате в связи с рождением второго ребенка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2 700 000</w:t>
            </w:r>
          </w:p>
        </w:tc>
      </w:tr>
      <w:tr w:rsidR="00AB7F60" w:rsidRPr="00AB7F60" w:rsidTr="00AB7F60">
        <w:trPr>
          <w:trHeight w:val="1363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000 2 02 30024 05 0000 150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осуществление отдельных государственных полномочий Карачаево-Черкесской Республики на единовременную выплату при рождении третьего ребенка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4 878 479</w:t>
            </w:r>
          </w:p>
        </w:tc>
      </w:tr>
      <w:tr w:rsidR="00AB7F60" w:rsidRPr="00AB7F60" w:rsidTr="00AB7F60">
        <w:trPr>
          <w:trHeight w:val="1123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000 2 02 30024 05 0000 150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319 725</w:t>
            </w:r>
          </w:p>
        </w:tc>
      </w:tr>
      <w:tr w:rsidR="00AB7F60" w:rsidRPr="00AB7F60" w:rsidTr="00AB7F60">
        <w:trPr>
          <w:trHeight w:val="111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000 2 02 30024 05 0000 150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 на финансовое обеспечение мероприятий по организации и оздоровлению детей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1 157 588</w:t>
            </w:r>
          </w:p>
        </w:tc>
      </w:tr>
      <w:tr w:rsidR="00AB7F60" w:rsidRPr="00AB7F60" w:rsidTr="00AB7F60">
        <w:trPr>
          <w:trHeight w:val="1159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000 2 02 30027 05 0000 150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19 688 900</w:t>
            </w:r>
          </w:p>
        </w:tc>
      </w:tr>
      <w:tr w:rsidR="00AB7F60" w:rsidRPr="00AB7F60" w:rsidTr="00AB7F60">
        <w:trPr>
          <w:trHeight w:val="1546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000 2 02 30024 05 0000 150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3 300 000</w:t>
            </w:r>
          </w:p>
        </w:tc>
      </w:tr>
      <w:tr w:rsidR="00AB7F60" w:rsidRPr="00AB7F60" w:rsidTr="00AB7F60">
        <w:trPr>
          <w:trHeight w:val="1256"/>
        </w:trPr>
        <w:tc>
          <w:tcPr>
            <w:tcW w:w="3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000 2 02 35084 05 0000 150</w:t>
            </w:r>
          </w:p>
        </w:tc>
        <w:tc>
          <w:tcPr>
            <w:tcW w:w="6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41 031 915</w:t>
            </w:r>
          </w:p>
        </w:tc>
      </w:tr>
      <w:tr w:rsidR="00AB7F60" w:rsidRPr="00AB7F60" w:rsidTr="00AB7F60">
        <w:trPr>
          <w:trHeight w:val="141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000 2 02 35120 05 0000 150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11 500</w:t>
            </w:r>
          </w:p>
        </w:tc>
      </w:tr>
      <w:tr w:rsidR="00AB7F60" w:rsidRPr="00AB7F60" w:rsidTr="00AB7F60">
        <w:trPr>
          <w:trHeight w:val="9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000 2 02 35250 05 0000 150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14 900 000</w:t>
            </w:r>
          </w:p>
        </w:tc>
      </w:tr>
      <w:tr w:rsidR="00AB7F60" w:rsidRPr="00AB7F60" w:rsidTr="00AB7F60">
        <w:trPr>
          <w:trHeight w:val="98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000 2 02 35404 05 0000 150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21 728 134</w:t>
            </w:r>
          </w:p>
        </w:tc>
      </w:tr>
      <w:tr w:rsidR="00AB7F60" w:rsidRPr="00AB7F60" w:rsidTr="00877EFC">
        <w:trPr>
          <w:trHeight w:val="98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000 2 02 35462 05 0000 150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AB7F60" w:rsidRPr="00AB7F60" w:rsidTr="00877EFC">
        <w:trPr>
          <w:trHeight w:val="853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000 2 02 39999 05 0000 150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субвенции бюджетам муниципальных районов на финансовое обеспечение мероприятий по организации и оздоровлению детей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B7F60" w:rsidRPr="00AB7F60" w:rsidTr="00877EFC">
        <w:trPr>
          <w:trHeight w:val="1262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000 2 02 39999 05 0000 150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субвенции бюджетам муниципальных районов на предоставление единовременной денежной выплаты на приобретение школьной и спортивной одежды к 1 сентября нового учебного года, семьям, в которых шесть и более детей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1 670 000</w:t>
            </w:r>
          </w:p>
        </w:tc>
      </w:tr>
      <w:tr w:rsidR="00AB7F60" w:rsidRPr="00AB7F60" w:rsidTr="00AB7F60">
        <w:trPr>
          <w:trHeight w:val="57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000 2 02 40000 00 0000 150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44 478 020</w:t>
            </w:r>
          </w:p>
        </w:tc>
      </w:tr>
      <w:tr w:rsidR="00AB7F60" w:rsidRPr="00AB7F60" w:rsidTr="00AB7F60">
        <w:trPr>
          <w:trHeight w:val="156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000 2 02 40014 05 0000 150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152 700</w:t>
            </w:r>
          </w:p>
        </w:tc>
      </w:tr>
      <w:tr w:rsidR="00AB7F60" w:rsidRPr="00AB7F60" w:rsidTr="00AB7F60">
        <w:trPr>
          <w:trHeight w:val="267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000 2 02 45050 05 0000 150</w:t>
            </w:r>
          </w:p>
        </w:tc>
        <w:tc>
          <w:tcPr>
            <w:tcW w:w="6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416 640</w:t>
            </w:r>
          </w:p>
        </w:tc>
      </w:tr>
      <w:tr w:rsidR="00AB7F60" w:rsidRPr="00AB7F60" w:rsidTr="00AB7F60">
        <w:trPr>
          <w:trHeight w:val="1265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000 2 02 45303 05 0000 150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общеобразовательных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43 408 680</w:t>
            </w:r>
          </w:p>
        </w:tc>
      </w:tr>
      <w:tr w:rsidR="00AB7F60" w:rsidRPr="00AB7F60" w:rsidTr="00877EFC">
        <w:trPr>
          <w:trHeight w:val="938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000 2 02 45454 05 0000 150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B7F60" w:rsidRPr="00AB7F60" w:rsidTr="00877EFC">
        <w:trPr>
          <w:trHeight w:val="661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000 2 02 49999 00 0000 150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AB7F60" w:rsidRPr="00AB7F60" w:rsidTr="00877EFC">
        <w:trPr>
          <w:trHeight w:val="781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000 2 02 90000 00 0000 150</w:t>
            </w:r>
          </w:p>
        </w:tc>
        <w:tc>
          <w:tcPr>
            <w:tcW w:w="6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Прочие безвозмездные поступления от других бюджетов бюджетной системы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B7F60" w:rsidRPr="00AB7F60" w:rsidTr="00877EFC">
        <w:trPr>
          <w:trHeight w:val="377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1 376 874 143</w:t>
            </w:r>
          </w:p>
        </w:tc>
      </w:tr>
    </w:tbl>
    <w:p w:rsidR="00C12F67" w:rsidRPr="00D97377" w:rsidRDefault="00C12F67" w:rsidP="00AE36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Default="00897A09" w:rsidP="00897A09">
      <w:pPr>
        <w:rPr>
          <w:lang w:eastAsia="ru-RU"/>
        </w:rPr>
      </w:pPr>
    </w:p>
    <w:p w:rsidR="00897A09" w:rsidRDefault="00897A09" w:rsidP="00897A09">
      <w:pPr>
        <w:rPr>
          <w:lang w:eastAsia="ru-RU"/>
        </w:rPr>
      </w:pPr>
    </w:p>
    <w:p w:rsidR="00897A09" w:rsidRDefault="00897A09" w:rsidP="00897A09">
      <w:pPr>
        <w:rPr>
          <w:lang w:eastAsia="ru-RU"/>
        </w:rPr>
      </w:pPr>
    </w:p>
    <w:p w:rsidR="00897A09" w:rsidRPr="00897A09" w:rsidRDefault="00897A09" w:rsidP="00897A09">
      <w:pPr>
        <w:rPr>
          <w:lang w:eastAsia="ru-RU"/>
        </w:rPr>
      </w:pPr>
    </w:p>
    <w:p w:rsidR="00897A09" w:rsidRDefault="00897A09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  <w:lang w:eastAsia="ru-RU"/>
        </w:rPr>
      </w:pPr>
    </w:p>
    <w:p w:rsidR="00897A09" w:rsidRPr="00897A09" w:rsidRDefault="00897A09" w:rsidP="00897A09">
      <w:pPr>
        <w:rPr>
          <w:lang w:eastAsia="ru-RU"/>
        </w:rPr>
      </w:pPr>
    </w:p>
    <w:p w:rsidR="004324EE" w:rsidRPr="00D97377" w:rsidRDefault="00F35BF3" w:rsidP="00AE362D">
      <w:pPr>
        <w:pStyle w:val="2"/>
        <w:shd w:val="clear" w:color="auto" w:fill="FFFFFF"/>
        <w:spacing w:before="0" w:after="0" w:line="240" w:lineRule="auto"/>
        <w:ind w:firstLine="708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</w:rPr>
      </w:pPr>
      <w:r w:rsidRPr="00D97377">
        <w:rPr>
          <w:rFonts w:ascii="Times New Roman" w:hAnsi="Times New Roman"/>
          <w:b w:val="0"/>
          <w:i w:val="0"/>
          <w:sz w:val="24"/>
          <w:szCs w:val="24"/>
          <w:lang w:eastAsia="ru-RU"/>
        </w:rPr>
        <w:t xml:space="preserve">5) </w:t>
      </w:r>
      <w:r w:rsidR="004324EE" w:rsidRPr="00D97377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hyperlink r:id="rId10" w:history="1">
        <w:r w:rsidR="004324EE" w:rsidRPr="00D97377">
          <w:rPr>
            <w:rFonts w:ascii="Times New Roman" w:hAnsi="Times New Roman"/>
            <w:b w:val="0"/>
            <w:i w:val="0"/>
            <w:sz w:val="24"/>
            <w:szCs w:val="24"/>
          </w:rPr>
          <w:t xml:space="preserve">приложение </w:t>
        </w:r>
      </w:hyperlink>
      <w:r w:rsidR="008B6EDD" w:rsidRPr="00D97377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4324EE" w:rsidRPr="00D97377">
        <w:rPr>
          <w:rFonts w:ascii="Times New Roman" w:hAnsi="Times New Roman"/>
          <w:b w:val="0"/>
          <w:i w:val="0"/>
          <w:sz w:val="24"/>
          <w:szCs w:val="24"/>
        </w:rPr>
        <w:t xml:space="preserve"> «</w:t>
      </w:r>
      <w:r w:rsidR="0059186A" w:rsidRPr="00D97377">
        <w:rPr>
          <w:rFonts w:ascii="Times New Roman" w:hAnsi="Times New Roman"/>
          <w:b w:val="0"/>
          <w:i w:val="0"/>
          <w:sz w:val="24"/>
          <w:szCs w:val="24"/>
        </w:rPr>
        <w:t>Распределение бюджетных ассигнований районного бюджета Малокарачаевского муниципального района на 202</w:t>
      </w:r>
      <w:r w:rsidR="00C12F67" w:rsidRPr="00D97377">
        <w:rPr>
          <w:rFonts w:ascii="Times New Roman" w:hAnsi="Times New Roman"/>
          <w:b w:val="0"/>
          <w:i w:val="0"/>
          <w:sz w:val="24"/>
          <w:szCs w:val="24"/>
        </w:rPr>
        <w:t>4</w:t>
      </w:r>
      <w:r w:rsidR="0059186A" w:rsidRPr="00D97377">
        <w:rPr>
          <w:rFonts w:ascii="Times New Roman" w:hAnsi="Times New Roman"/>
          <w:b w:val="0"/>
          <w:i w:val="0"/>
          <w:sz w:val="24"/>
          <w:szCs w:val="24"/>
        </w:rPr>
        <w:t xml:space="preserve"> год по разделам и подразделам классификации расходов районного бюджета в функциональной структуре расходов</w:t>
      </w:r>
      <w:r w:rsidR="004324EE" w:rsidRPr="00D97377">
        <w:rPr>
          <w:rFonts w:ascii="Times New Roman" w:hAnsi="Times New Roman"/>
          <w:b w:val="0"/>
          <w:bCs w:val="0"/>
          <w:i w:val="0"/>
          <w:sz w:val="24"/>
          <w:szCs w:val="24"/>
          <w:lang w:eastAsia="ru-RU"/>
        </w:rPr>
        <w:t xml:space="preserve">» </w:t>
      </w:r>
      <w:r w:rsidR="004324EE" w:rsidRPr="00D97377">
        <w:rPr>
          <w:rFonts w:ascii="Times New Roman" w:hAnsi="Times New Roman"/>
          <w:b w:val="0"/>
          <w:i w:val="0"/>
          <w:sz w:val="24"/>
          <w:szCs w:val="24"/>
        </w:rPr>
        <w:t>изложить в следующей редакции:</w:t>
      </w:r>
    </w:p>
    <w:tbl>
      <w:tblPr>
        <w:tblW w:w="14190" w:type="dxa"/>
        <w:tblInd w:w="93" w:type="dxa"/>
        <w:tblLook w:val="04A0" w:firstRow="1" w:lastRow="0" w:firstColumn="1" w:lastColumn="0" w:noHBand="0" w:noVBand="1"/>
      </w:tblPr>
      <w:tblGrid>
        <w:gridCol w:w="7386"/>
        <w:gridCol w:w="6804"/>
      </w:tblGrid>
      <w:tr w:rsidR="004324EE" w:rsidRPr="00D97377" w:rsidTr="00C12F6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4EE" w:rsidRPr="00D97377" w:rsidRDefault="004324EE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EE" w:rsidRPr="00D97377" w:rsidRDefault="004324EE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</w:t>
            </w:r>
            <w:r w:rsidR="008B6EDD"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D30F8A" w:rsidRPr="00D97377" w:rsidTr="00C12F6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4EE" w:rsidRPr="00D97377" w:rsidRDefault="004324EE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EE" w:rsidRPr="00D97377" w:rsidRDefault="004324EE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Малокарачаевского </w:t>
            </w:r>
          </w:p>
        </w:tc>
      </w:tr>
      <w:tr w:rsidR="00D30F8A" w:rsidRPr="00D97377" w:rsidTr="00C12F6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4EE" w:rsidRPr="00D97377" w:rsidRDefault="004324EE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24EE" w:rsidRPr="00D97377" w:rsidRDefault="004324EE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4324EE" w:rsidRPr="00D97377" w:rsidTr="00C12F6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24EE" w:rsidRPr="00D97377" w:rsidRDefault="004324EE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790" w:rsidRPr="00D97377" w:rsidRDefault="000039A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09.10.2024 г №21</w:t>
            </w:r>
          </w:p>
        </w:tc>
      </w:tr>
    </w:tbl>
    <w:p w:rsidR="00AB7F60" w:rsidRDefault="0059186A" w:rsidP="00AE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Распределение бюджетных ассигнований районного бюджета Малокарачаевского муниципального района на 202</w:t>
      </w:r>
      <w:r w:rsidR="00C12F67" w:rsidRPr="00D97377">
        <w:rPr>
          <w:rFonts w:ascii="Times New Roman" w:hAnsi="Times New Roman"/>
          <w:sz w:val="24"/>
          <w:szCs w:val="24"/>
        </w:rPr>
        <w:t>4</w:t>
      </w:r>
      <w:r w:rsidRPr="00D97377">
        <w:rPr>
          <w:rFonts w:ascii="Times New Roman" w:hAnsi="Times New Roman"/>
          <w:sz w:val="24"/>
          <w:szCs w:val="24"/>
        </w:rPr>
        <w:t xml:space="preserve"> год по разделам и </w:t>
      </w:r>
    </w:p>
    <w:p w:rsidR="0059186A" w:rsidRDefault="0059186A" w:rsidP="00AE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подразделам классификации расходов районного бюджета в функциональной структуре расходов</w:t>
      </w:r>
    </w:p>
    <w:p w:rsidR="00AB7F60" w:rsidRDefault="00AB7F60" w:rsidP="00AE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3178" w:type="dxa"/>
        <w:tblInd w:w="113" w:type="dxa"/>
        <w:tblLook w:val="04A0" w:firstRow="1" w:lastRow="0" w:firstColumn="1" w:lastColumn="0" w:noHBand="0" w:noVBand="1"/>
      </w:tblPr>
      <w:tblGrid>
        <w:gridCol w:w="1413"/>
        <w:gridCol w:w="9355"/>
        <w:gridCol w:w="2410"/>
      </w:tblGrid>
      <w:tr w:rsidR="00AB7F60" w:rsidRPr="00AB7F60" w:rsidTr="00B148B5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разделов и подразделов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(руб.)</w:t>
            </w:r>
          </w:p>
        </w:tc>
      </w:tr>
      <w:tr w:rsidR="00AB7F60" w:rsidRPr="00AB7F60" w:rsidTr="00B148B5">
        <w:trPr>
          <w:trHeight w:val="55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</w:tr>
      <w:tr w:rsidR="00AB7F60" w:rsidRPr="00AB7F60" w:rsidTr="00B148B5">
        <w:trPr>
          <w:trHeight w:val="17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F60" w:rsidRPr="00AB7F60" w:rsidRDefault="00877EFC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42 314 360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3 100 000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21 129 960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11 500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9 272 700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1 944 900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6 605 300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1 600 000</w:t>
            </w:r>
          </w:p>
        </w:tc>
      </w:tr>
      <w:tr w:rsidR="00AB7F60" w:rsidRPr="00AB7F60" w:rsidTr="00B148B5">
        <w:trPr>
          <w:trHeight w:val="5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1 300 000</w:t>
            </w:r>
          </w:p>
        </w:tc>
      </w:tr>
      <w:tr w:rsidR="00AB7F60" w:rsidRPr="00AB7F60" w:rsidTr="00B148B5">
        <w:trPr>
          <w:trHeight w:val="55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38 027 750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2 850 000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25 409 050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9 563 000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185 700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294 300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44 300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108 113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108 113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812 027 351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193 567 758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537 790 066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67 047 649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13 621 878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40 428 410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37 628 410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2 800 000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290 161 738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7 000 000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151 206 218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94 588 261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37 367 259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87 464 000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86 464 000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1 000 000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20 150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64 427 970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63 876 700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551 270</w:t>
            </w:r>
          </w:p>
        </w:tc>
      </w:tr>
      <w:tr w:rsidR="00AB7F60" w:rsidRPr="00AB7F60" w:rsidTr="00B148B5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F60" w:rsidRPr="00AB7F60" w:rsidRDefault="00AB7F60" w:rsidP="00AB7F6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7F6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1 376 874 143</w:t>
            </w:r>
          </w:p>
        </w:tc>
      </w:tr>
    </w:tbl>
    <w:p w:rsidR="00815472" w:rsidRPr="00D97377" w:rsidRDefault="00FA16A7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6</w:t>
      </w:r>
      <w:r w:rsidR="00AF07A9" w:rsidRPr="00D97377">
        <w:rPr>
          <w:rFonts w:ascii="Times New Roman" w:hAnsi="Times New Roman"/>
          <w:sz w:val="24"/>
          <w:szCs w:val="24"/>
        </w:rPr>
        <w:t xml:space="preserve">) </w:t>
      </w:r>
      <w:hyperlink r:id="rId11" w:history="1">
        <w:r w:rsidR="00815472" w:rsidRPr="00D97377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="00F723FD" w:rsidRPr="00D97377">
        <w:rPr>
          <w:rFonts w:ascii="Times New Roman" w:hAnsi="Times New Roman"/>
          <w:sz w:val="24"/>
          <w:szCs w:val="24"/>
        </w:rPr>
        <w:t>5</w:t>
      </w:r>
      <w:r w:rsidR="00815472" w:rsidRPr="00D97377">
        <w:rPr>
          <w:rFonts w:ascii="Times New Roman" w:hAnsi="Times New Roman"/>
          <w:sz w:val="24"/>
          <w:szCs w:val="24"/>
        </w:rPr>
        <w:t xml:space="preserve"> «</w:t>
      </w:r>
      <w:r w:rsidR="001E3B03" w:rsidRPr="00D97377">
        <w:rPr>
          <w:rFonts w:ascii="Times New Roman" w:hAnsi="Times New Roman"/>
          <w:sz w:val="24"/>
          <w:szCs w:val="24"/>
        </w:rPr>
        <w:t>Ведомственная структура расходов районного бюджета Малокарачаевского муниципального района на 202</w:t>
      </w:r>
      <w:r w:rsidR="00433C23" w:rsidRPr="00D97377">
        <w:rPr>
          <w:rFonts w:ascii="Times New Roman" w:hAnsi="Times New Roman"/>
          <w:sz w:val="24"/>
          <w:szCs w:val="24"/>
        </w:rPr>
        <w:t>4</w:t>
      </w:r>
      <w:r w:rsidR="001E3B03" w:rsidRPr="00D97377">
        <w:rPr>
          <w:rFonts w:ascii="Times New Roman" w:hAnsi="Times New Roman"/>
          <w:sz w:val="24"/>
          <w:szCs w:val="24"/>
        </w:rPr>
        <w:t xml:space="preserve"> год</w:t>
      </w:r>
      <w:r w:rsidR="00815472" w:rsidRPr="00D973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815472" w:rsidRPr="00D97377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815472" w:rsidRPr="00D97377" w:rsidRDefault="00815472" w:rsidP="00AE362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7528"/>
        <w:gridCol w:w="6521"/>
      </w:tblGrid>
      <w:tr w:rsidR="00815472" w:rsidRPr="00D97377" w:rsidTr="00433C23">
        <w:trPr>
          <w:trHeight w:val="27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472" w:rsidRPr="00D97377" w:rsidRDefault="00815472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472" w:rsidRPr="00D97377" w:rsidRDefault="00815472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</w:t>
            </w:r>
            <w:r w:rsidR="00F723FD"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30F8A" w:rsidRPr="00D97377" w:rsidTr="00433C23">
        <w:trPr>
          <w:trHeight w:val="27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472" w:rsidRPr="00D97377" w:rsidRDefault="00815472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472" w:rsidRPr="00D97377" w:rsidRDefault="00815472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Малокарачаевского </w:t>
            </w:r>
          </w:p>
        </w:tc>
      </w:tr>
      <w:tr w:rsidR="00D30F8A" w:rsidRPr="00D97377" w:rsidTr="00433C23">
        <w:trPr>
          <w:trHeight w:val="27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472" w:rsidRPr="00D97377" w:rsidRDefault="00815472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472" w:rsidRPr="00D97377" w:rsidRDefault="00815472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815472" w:rsidRPr="00D97377" w:rsidTr="00433C23">
        <w:trPr>
          <w:trHeight w:val="270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472" w:rsidRPr="00D97377" w:rsidRDefault="00815472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5472" w:rsidRPr="00D97377" w:rsidRDefault="000039A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09.10.2024 г №21</w:t>
            </w:r>
          </w:p>
        </w:tc>
      </w:tr>
    </w:tbl>
    <w:p w:rsidR="00815472" w:rsidRPr="00D97377" w:rsidRDefault="00815472" w:rsidP="00AE36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>Ведомственная структура расходов районного бюджета Малокарачаевского муниципального района на 20</w:t>
      </w:r>
      <w:r w:rsidR="002C6F7C" w:rsidRPr="00D9737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33C23" w:rsidRPr="00D973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9737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F376ED" w:rsidRPr="00D97377" w:rsidRDefault="00F376ED" w:rsidP="00AE36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6"/>
        <w:gridCol w:w="1366"/>
        <w:gridCol w:w="972"/>
        <w:gridCol w:w="1301"/>
        <w:gridCol w:w="531"/>
        <w:gridCol w:w="420"/>
        <w:gridCol w:w="523"/>
        <w:gridCol w:w="860"/>
        <w:gridCol w:w="983"/>
        <w:gridCol w:w="1631"/>
      </w:tblGrid>
      <w:tr w:rsidR="00A95827" w:rsidRPr="007A768F" w:rsidTr="007A768F">
        <w:trPr>
          <w:trHeight w:val="315"/>
        </w:trPr>
        <w:tc>
          <w:tcPr>
            <w:tcW w:w="5920" w:type="dxa"/>
            <w:vMerge w:val="restart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ведомств</w:t>
            </w:r>
          </w:p>
        </w:tc>
        <w:tc>
          <w:tcPr>
            <w:tcW w:w="1367" w:type="dxa"/>
            <w:vMerge w:val="restart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главы</w:t>
            </w:r>
          </w:p>
        </w:tc>
        <w:tc>
          <w:tcPr>
            <w:tcW w:w="972" w:type="dxa"/>
            <w:vMerge w:val="restart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298" w:type="dxa"/>
            <w:vMerge w:val="restart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2331" w:type="dxa"/>
            <w:gridSpan w:val="4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83" w:type="dxa"/>
            <w:vMerge w:val="restart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(руб.)</w:t>
            </w:r>
          </w:p>
        </w:tc>
      </w:tr>
      <w:tr w:rsidR="00A95827" w:rsidRPr="007A768F" w:rsidTr="007A768F">
        <w:trPr>
          <w:trHeight w:val="315"/>
        </w:trPr>
        <w:tc>
          <w:tcPr>
            <w:tcW w:w="5920" w:type="dxa"/>
            <w:vMerge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vMerge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vMerge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vMerge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5827" w:rsidRPr="007A768F" w:rsidTr="007A768F">
        <w:trPr>
          <w:trHeight w:val="31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5827" w:rsidRPr="007A768F" w:rsidTr="007A768F">
        <w:trPr>
          <w:trHeight w:val="480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Совет Малокарачаевского муниципального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3 100 000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Совета Малокарачаевского муниципального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Депутаты Совета Малокарачаевского муниципального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аппарата Совета Малокарачаевского муниципального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Администрации Малокарачаевского муниципального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167 566 103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29 941 660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21 129 960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21 053 960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администрации Малокарачаевского муниципального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 администрации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19 368 440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8 228 440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685 520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Поощрение за достижение показателей деятельности органов исполнительной власти муниципальных районов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685 520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(Мероприятия по обеспечению антитеррористической защищенности здания администрации)(Закупка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(Межбюджетные трансферты)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1 944 900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1 944 900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и проведение выборов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1 944 900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проведение выборов депутатов Совета Малокарачаевского муниципального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1 944 900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средства (Иные бюджетные ассигнования)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6 605 300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1 200 600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61104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1 200 600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61104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950 600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61104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защищенности, в части обучения муниципальных служащих на курсах повышения квалификации по вопросам противодействия терроризму 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защищенности, в части комиссионной проверки объектов с массовым пребыванием людей 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на территории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"Снижение потребления электроэнергии"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в рамках муниципальной программы "Энергосбережение"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"Информационно-аналитическое обеспечение работы по профилактике преступлений и правонарушений"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изготовление памяток, буклетов по вопросам профилактики правонарушений, беспризорности, безнадзорности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"Реализация мероприятий, направленных на профилактику правонарушений, безнадзорности и беспризорности"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изготовление и размещение наглядной агитации по профилактике преступлений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обучение специалистов, по профилактике безнадзорности и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выездных мероприятий для подростков, состоящих на учете в районном банке данных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"Противодействие коррупции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"Реализация мероприятий по противодействию коррупции 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 обучению муниципальных служащих, на семинарах или курсах по антикоррупционной тематике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5 277 700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деятельности административных комиссий в рамках реализации Закона Карачаево-Черкесской Республики от 13 марта 2009 г. № 6-РЗ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61102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61102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61102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61104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61104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61104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 администрации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 администрации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созданию и содержанию мест хранения задержанных транспортных средств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Перемещения и хранения задержанных транспортных средств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38 027 750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торговли и общественного питания на территории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"Формирование конкурентной среды в сфере торговли общественного питания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 организации и проведению районного конкурса "Лучшее предприятие торговли", "Лучшее предприятие общественного питания"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условий реализации программы"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эпизоотического и ветеринарно-санитарного благополучия на территории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недопущению возникновения и распространения заболевания чумы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A95827" w:rsidRPr="007A768F" w:rsidTr="007A768F">
        <w:trPr>
          <w:trHeight w:val="780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25 409 050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"Повышение безопасности дорожного движения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"Совершенствование организации безопасности дорожного движения"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15 735 366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15 735 366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на капитальный ремонт и ремонт автомобильных дорог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9 473 684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на капитальный ремонт и ремонт автомобильных дорог общего пользования населенных пунктов Карачаево-Черкесской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61Д10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на капитальный ремонт и ремонт автомобильных дорог общего пользования населенных пунктов Карачаево-Черкесской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61Д10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473 684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9 563 000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на территории МФЦ.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системы предоставления государственных и муниципальных услуг на базе МБУ "МФЦ в Малокарачаевском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"Развитие многофункциональных центров"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государственных (муниципальных) учреждений 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государственных (муниципальных) учреждений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"Повышение эффективности управления и распоряжения в сфере имущественно-земельной политики"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"Поддержка малого и среднего предпринимательства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"Поддержка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(Иные бюджетные ассигнования)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294 300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44 300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44 300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"Создание и развитие инфраструктуры на сельских территориях"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44 300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"Развитие инженерной инфраструктуры на сельских территориях" (Устройство канализационного коллектора)(Капитальные вложения в объекты государственной (муниципальной) собственности)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44 300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комфортной среды в Малокарачаевском районе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контейнеров и обустройство контейнерных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108 113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108 113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108 113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Плана природоохранных мероприятий Карачаево-Черкесской Республики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108 113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работ по ликвидации накопленного вреда окружающей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108 113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5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 администрации (специалист по опеке и попечительству)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 администрации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"Финансовое обеспечение условий реализации Программы в сфере культуры" (отделом культуры)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13 654 380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 социальной поддержки для лиц, награжденных муниципальными наградами "Почетный гражданин", "премия имени Х.Болурова" (Социальное обеспечение и иные выплаты населению)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13 174 380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молодежной политики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13 174 380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мероприятий "Обеспечение жильем молодых семей"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13 174 380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R4970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12 350 981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 за счет средств районного бюджета (Социальное обеспечение и иные выплаты населению)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L4000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823 399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"Доступная среда"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доступности инвалидов к услугам, интеграция инвалидов и других маломобильных групп в жизнь общества"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реализации муниципальной программы «Доступная среда»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61103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61103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61103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82 255 000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F84C69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Малокарачаевском муниципальном районе"</w:t>
            </w:r>
            <w:r w:rsidR="00A95827"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81 255 000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</w:t>
            </w:r>
            <w:r w:rsidR="00F84C69"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Строительство, реконструкция учреждений </w:t>
            </w: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</w:t>
            </w:r>
            <w:r w:rsidR="00F84C69"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ической культуры и спорта</w:t>
            </w: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81 255 000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8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Мероприятия в сфере физической культуры и спорта (Закупка товаров, работ и услуг для обеспечения государственных (муниципальных) нужд)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труда и социального развития администрации Малокарачаевского муниципального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BD1FDB" w:rsidRDefault="00A95827" w:rsidP="00BD1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272 </w:t>
            </w:r>
            <w:r w:rsidR="00BD1F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349</w:t>
            </w: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757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272 349 757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доплат к пенсиям лицам, замещавшим муниципальные должности и должности муниципальной службы (Социальное обеспечение и иные выплаты населению)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150 906 218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помощь лицам, заключившим в 2024 году контракт о прохождении военной службы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Единовременная материальная помощь лицам, заключившим в 2024 году контракт о прохождении военной службы и принимающим участие в Специальной военной операции и членам их семей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145 406 218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"Предоставление мер социальной поддержки отдельным категориям граждан"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145 406 218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мер социальной поддержки на погребение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социальной поддержки на погребение (Социальное обеспечение и иные выплаты населению)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малоимущим гражданам субсидий на оплату жилого помещения и коммунальных услуг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22648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11 313 518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9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22648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11 203 518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0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22648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многодетных семей, установленных Законом Карачаево-Черкесской Республики от 11 апреля 2005 г. № 43-РЗ «О мерах социальной поддержки многодетной семьи и семьи, в которой один или оба родителя являются инвалидами»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1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2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22652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6 357 900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22652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6 294 900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22652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22653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99 622 300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5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22653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98 626 300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6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22653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22655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7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22655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654 000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22655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многоквартирных домах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9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граждан, за счет средств федерального бюджета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14 900 000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0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14 780 000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1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граждан, за счет средств федерального бюджета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2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3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77 437 280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77 437 280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"Социальная поддержка семьи и детей"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52 869 901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социальной поддержки по выплате республиканского материнского капитала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22230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9 137 986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4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22230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9 057 986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5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22230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Меры социальной поддержки по единовременной денежной выплате в связи с рождением второго ребенка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22231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22231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2 673 000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22231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осуществлению ежемесячной денежной выплаты, назначаемая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41 031 915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40 425 532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606 383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«Совершенствование социальной поддержки семьи и детей»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4 878 479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социальной поддержки по единовременной выплате при рождении третьего ребенка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4 878 479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4 828 479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1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"Содержание ребенка в семье опекуна и приемной семье, а также оплата труда приемному родителю"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19 688 900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ребенка в семье опекуна и приемной семье, а также оплата труда приемному родителю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19 688 900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ребенка в семье опекуна и приемной семье, а также оплата труда приемному родителю (Социальное обеспечение и иные выплаты населению)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17 688 900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ребенка в семье опекуна и приемной семье, а также оплата труда приемному родителю (Закупка товаров, работ и услуг)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BD1FDB" w:rsidP="00BD1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37 006 </w:t>
            </w:r>
            <w:r w:rsidR="00A95827"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35 017 259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«Оказание государственной социальной помощи на основании социального контракта»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22 047 859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оказание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R4040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21 728 134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2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R4040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21 407 029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3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R4040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321 105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государственной социальной помощи на основании регионального социального контракта ветеранам боевых действий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54041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319 725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4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Социальное обеспечение и иные выплаты населению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54041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319 725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5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54041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переданных полномочий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439 400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61103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439 400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61103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409 400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6" w:history="1">
              <w:r w:rsidRPr="007A768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ru-RU"/>
                </w:rPr>
                <w:t>Закупка товаров, работ и услуг для обеспечения государственных (муниципальных) нужд</w:t>
              </w:r>
            </w:hyperlink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61103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реализации муниципальной программы"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функционирования Управления труда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BD1FDB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"Социальное обеспечение населения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BD1FDB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BD1FDB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BD1FDB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BD1FDB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BD1FDB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BD1FDB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BD1FDB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BD1FDB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BD1FDB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</w:t>
            </w:r>
            <w:r w:rsidR="00A95827"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"Материальная поддержка отдельных категорий граждан"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помощь участникам СВО и их семьям (Социальное обеспечение и иные выплаты населению)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системы социальной защиты семьи"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A95827"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="00A95827"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"Социальная поддержка отдельных категорий граждан"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A95827"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95827"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0 000</w:t>
            </w:r>
          </w:p>
        </w:tc>
      </w:tr>
      <w:tr w:rsidR="00B7675F" w:rsidRPr="007A768F" w:rsidTr="007A768F">
        <w:trPr>
          <w:trHeight w:val="405"/>
        </w:trPr>
        <w:tc>
          <w:tcPr>
            <w:tcW w:w="5920" w:type="dxa"/>
            <w:shd w:val="clear" w:color="auto" w:fill="auto"/>
          </w:tcPr>
          <w:p w:rsidR="00B7675F" w:rsidRPr="007A768F" w:rsidRDefault="00B7675F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</w:tcPr>
          <w:p w:rsidR="00B7675F" w:rsidRPr="007A768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</w:tcPr>
          <w:p w:rsidR="00B7675F" w:rsidRPr="007A768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</w:tcPr>
          <w:p w:rsidR="00B7675F" w:rsidRPr="007A768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</w:tcPr>
          <w:p w:rsidR="00B7675F" w:rsidRPr="007A768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</w:tcPr>
          <w:p w:rsidR="00B7675F" w:rsidRPr="007A768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</w:tcPr>
          <w:p w:rsidR="00B7675F" w:rsidRPr="007A768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</w:tcPr>
          <w:p w:rsidR="00B7675F" w:rsidRPr="00B7675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</w:tcPr>
          <w:p w:rsidR="00B7675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300</w:t>
            </w:r>
          </w:p>
          <w:p w:rsidR="00B7675F" w:rsidRPr="00B7675F" w:rsidRDefault="00B7675F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32" w:type="dxa"/>
            <w:shd w:val="clear" w:color="auto" w:fill="auto"/>
          </w:tcPr>
          <w:p w:rsidR="00B7675F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 "Государственные праздники и памятные даты"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посвященные государственным праздникам и памятным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BD1FDB" w:rsidP="00BD1F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35</w:t>
            </w:r>
            <w:r w:rsidR="00A95827"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BD1FDB" w:rsidRPr="007A768F" w:rsidTr="007A768F">
        <w:trPr>
          <w:trHeight w:val="405"/>
        </w:trPr>
        <w:tc>
          <w:tcPr>
            <w:tcW w:w="5920" w:type="dxa"/>
            <w:shd w:val="clear" w:color="auto" w:fill="auto"/>
          </w:tcPr>
          <w:p w:rsidR="00BD1FDB" w:rsidRPr="007A768F" w:rsidRDefault="00BD1FDB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посвященные государственным праздникам и памятным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932</w:t>
            </w:r>
          </w:p>
        </w:tc>
        <w:tc>
          <w:tcPr>
            <w:tcW w:w="972" w:type="dxa"/>
            <w:shd w:val="clear" w:color="auto" w:fill="auto"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98" w:type="dxa"/>
            <w:shd w:val="clear" w:color="auto" w:fill="auto"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31" w:type="dxa"/>
            <w:shd w:val="clear" w:color="auto" w:fill="auto"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420" w:type="dxa"/>
            <w:shd w:val="clear" w:color="auto" w:fill="auto"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22" w:type="dxa"/>
            <w:shd w:val="clear" w:color="auto" w:fill="auto"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858" w:type="dxa"/>
            <w:shd w:val="clear" w:color="auto" w:fill="auto"/>
          </w:tcPr>
          <w:p w:rsidR="00BD1FDB" w:rsidRPr="007A768F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300</w:t>
            </w:r>
          </w:p>
        </w:tc>
        <w:tc>
          <w:tcPr>
            <w:tcW w:w="1632" w:type="dxa"/>
            <w:shd w:val="clear" w:color="auto" w:fill="auto"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65 000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1 670 000</w:t>
            </w:r>
          </w:p>
        </w:tc>
      </w:tr>
      <w:tr w:rsidR="00A95827" w:rsidRPr="007A768F" w:rsidTr="007A768F">
        <w:trPr>
          <w:trHeight w:val="97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предоставление единовременной денежной выплаты на приобретение школьной и спортивной одежды к 1 сентября нового учебного года, семьям, в которых шесть и более детей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02275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Малокарачаевского муниципального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140 976 881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6 770 000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6 770 000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6 770 000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условий реализации программы"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6 770 000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функционирования Управления труда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6 770 000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24 644 749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24 644 749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24 565 749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"Содержание учреждений образования в сфере культуры"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24 565 749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23 956 000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599 749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учреждениях культуры.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39 228 410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Культура 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39 228 410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38 698 410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отросли культуры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2 480 655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образовательных учреждений в сфере культуры музыкальными инструментами, оборудованием и учебными материалами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2 480 655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деятельности подведомственных учреждений в сфере культуры"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34 617 756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"Проведение фестивалей, смотров, конкурсов и иных творческих мероприятий, направленных на сохранение и развитие традиционной культуры"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15 932 187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13 547 487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2 164 700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отросли культуры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101 020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учреждений культуры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101 020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"Развитие библиотечного дела"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13 038 377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4 660 000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378 377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Переоснащение муниципальных библиотек по модельному стандарту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"Развитие музейного дела"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5 546 171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445 254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поддержка отросли культуры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50 510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реализации творческого потенциала нации ("Творческие люди")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50 510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оснащение региональных и муниципальных музеев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2 020 406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2 020 406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учреждениях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"Финансовое обеспечение условий реализации Программы в сфере культуры" (центром культуры)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676 601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676 601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молодежной политики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676 601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мероприятий "Обеспечение жильем молодых семей"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676 601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 за счет средств районного бюджета (Социальное обеспечение и иные выплаты населению)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L4000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676 601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5 209 000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5 209 000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Малокарачаевском муниципальном районе" (Закупка товаров, работ и услуг)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5 209 000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"Комплексные, спортивно-массовые и физкультурно-оздоровительные мероприятия"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5 209 000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казенного учреждения культуры (расходы по фонду оплаты труда)(Расходы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"Оптимизация управления муниципальным долгом"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64 427 970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63 876 700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63 876 700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"Повышение эффективности межбюджетных отношений"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63 876 700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vMerge w:val="restart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Дотация на выравнивание бюджетной обеспеченности сельских поселений (Межбюджетные трансферты)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61605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56 472 600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vMerge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3 604 600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vMerge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61604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3 799 500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551 270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551 270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передаваемы бюджетам поселений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имеющие целевое назначение (средства резервного фонда)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передаваемы бюджетам поселений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501 270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имеющие целевое назначение (доплаты специалистам ВУС)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501 270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Контрольно-счетная палата Малокарачаевского муниципального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2 502 700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2 502 700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2 502 700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2 502 700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Контрольно-счетной палаты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 контрольно-счетной палаты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за счет межбюджетных трансфертов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за счет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983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образования администрации Малокарачаевского муниципального района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D6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790 </w:t>
            </w:r>
            <w:r w:rsidR="00D672B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378</w:t>
            </w: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702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786 897 702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193 567 758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193 167 058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получения образования обучающимися в муниципальных образовательных организациях"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192 465 058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общедоступного и бесплатного дошкольного образования в муниципальных дошкольных образовательных организациях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154 356 778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4 817 600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33 290 680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реализации муниципальной программы в сфере образования"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части обеспечение дошкольных образовательных учреждений района ручными металлоискателями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учреждениях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350 700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537 790 066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536 039 766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получения образования обучающимися в муниципальных образовательных организациях"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529 559 766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по организации бесплатного горячего питания обучающихся с ограниченными возможностями здоровья,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11 125 120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организацию обеспечения бесплатным двухразовым питанием обучающихся с ограниченными возможностями здоровья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509 455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областей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областей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Ежемесячное денежное вознаграждение за классное руководство педагогическим работникам муниципальных общеобразовательных организаций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43 408 680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основных общеобразовательных программ в муниципальных организациях общего образования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393 800 000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R3040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28 668 926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 софинансирование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289 585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41 658 000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Провеение мероприятий по обеспечению деятельности советников директоров по воспитанию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«Обеспечение реализации муниципальной программы в сфере образования»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6 480 000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6 480 000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1 750 300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защищенности, в части обеспечение образовательных учреждений района ручными металлоискателями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1 700 300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общеобразовательных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1 700 300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42 402 900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42 345 900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получения образования обучающимися в муниципальных образовательных организациях дополнительного образования»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41 985 900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получения образования в муниципальных организациях дополнительного образования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34 984 800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получения образования в муниципальных организациях дополнительного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3 232 200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получения образования в муниципальных организациях дополнительного образования (Обеспечение функционирования модели персонифицированного финансирования дополнительного образования детей) (расходы по фонду оплаты труда)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3 644 100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получения образования в муниципальных организациях дополнительного образования (Гранты в форме субсидий для бюджетных учреждений, учредителем которых не является Малокарачаевский муниципальный р-он)(Предоставление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71 400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получения образования в муниципальных организациях дополнительного образования (Гранты в форме субсидий для автономных учреждений, учредителем которых не является Малокарачаевский муниципальный район)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получения образования в муниципальных организациях дополнительного образования (Гранты в форме субсидий для иных некоммерческих организаций)(Предоставление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получения образования в муниципальных организациях дополнительного образования (Гранты в форме субсидий для коммерческих организаций)(Иные бюджетные ассигнования)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реализации муниципальной программы в сфере образования"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учреждениях дополнительного образования.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постановлению правительства от 03.04.2012 №138 "Об утверждении Порядка предоставления и расходования иных межбюджетных трансфертов"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13 136 978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13 031 978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"Патриотическое воспитание граждан Российской Федерации"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2 608 330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Провеение мероприятий по обеспечению деятельности советников директоров по воспитанию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2 608 330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416 640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416 640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«Обеспечение реализации муниципальной программы в сфере образования»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2 315 188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61201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1 157 588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1 157 600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7 691 820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8D1B8A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1 540</w:t>
            </w:r>
            <w:r w:rsidR="00A95827"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казенных учреждений (расходы по фонду оплаты труда)(Расходы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8D1B8A" w:rsidP="008D1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5 800</w:t>
            </w:r>
            <w:r w:rsidR="00A95827"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351 820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"Пропаганда здорового образа жизни, организация спортивно-массовых мероприятий"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 «Осуществление деятельности по противодействию идеологии терроризма и экстремизма»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профилактику идеологии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"Профилактика правонарушений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"Мероприятие по изучению правил дорожного движения"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 приобретению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A95827" w:rsidRPr="007A768F" w:rsidTr="007A768F">
        <w:trPr>
          <w:trHeight w:val="32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3 300 000</w:t>
            </w:r>
          </w:p>
        </w:tc>
      </w:tr>
      <w:tr w:rsidR="00A95827" w:rsidRPr="007A768F" w:rsidTr="007A768F">
        <w:trPr>
          <w:trHeight w:val="332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получения образования обучающимися в муниципальных образовательных организациях"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содержание (присмотр и уход) ребенка в образовательных организациях и иных организациях, реализующих основную 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61210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3 300 000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"Содержание ребенка в семье опекуна и приемной семье, а также оплата труда приемному родителю"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ребенка в семье опекуна и приемной семье, а также оплата труда приемному родителю (Социальное обеспечение и иные выплаты населению)</w:t>
            </w:r>
          </w:p>
        </w:tc>
        <w:tc>
          <w:tcPr>
            <w:tcW w:w="1367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31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8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22130</w:t>
            </w:r>
          </w:p>
        </w:tc>
        <w:tc>
          <w:tcPr>
            <w:tcW w:w="983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32" w:type="dxa"/>
            <w:shd w:val="clear" w:color="auto" w:fill="auto"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D1FDB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Комплекс мероприятий "Социальная поддержка отдельных категорий граждан"</w:t>
            </w:r>
          </w:p>
        </w:tc>
        <w:tc>
          <w:tcPr>
            <w:tcW w:w="1367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181 000</w:t>
            </w:r>
          </w:p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BD1FDB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Мероприятия,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1367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987</w:t>
            </w:r>
          </w:p>
        </w:tc>
        <w:tc>
          <w:tcPr>
            <w:tcW w:w="972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98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531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420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22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858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D1F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983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632" w:type="dxa"/>
            <w:shd w:val="clear" w:color="auto" w:fill="auto"/>
            <w:noWrap/>
          </w:tcPr>
          <w:p w:rsidR="00BD1FDB" w:rsidRPr="00BD1FDB" w:rsidRDefault="00BD1FDB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BD1FDB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181 000</w:t>
            </w:r>
          </w:p>
        </w:tc>
      </w:tr>
      <w:tr w:rsidR="00A95827" w:rsidRPr="007A768F" w:rsidTr="007A768F">
        <w:trPr>
          <w:trHeight w:val="405"/>
        </w:trPr>
        <w:tc>
          <w:tcPr>
            <w:tcW w:w="59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7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2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shd w:val="clear" w:color="auto" w:fill="auto"/>
            <w:noWrap/>
            <w:hideMark/>
          </w:tcPr>
          <w:p w:rsidR="00A95827" w:rsidRPr="007A768F" w:rsidRDefault="00A95827" w:rsidP="007A76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A76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1 376 874 143</w:t>
            </w:r>
          </w:p>
        </w:tc>
      </w:tr>
    </w:tbl>
    <w:p w:rsidR="003371D8" w:rsidRPr="00D97377" w:rsidRDefault="003371D8" w:rsidP="00AE362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A09" w:rsidRDefault="00897A09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A09" w:rsidRDefault="00897A09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A09" w:rsidRDefault="00897A09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A09" w:rsidRDefault="00897A09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72B5" w:rsidRDefault="00D672B5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15A05" w:rsidRPr="00D97377" w:rsidRDefault="00074166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7</w:t>
      </w:r>
      <w:r w:rsidR="00115A05" w:rsidRPr="00D97377">
        <w:rPr>
          <w:rFonts w:ascii="Times New Roman" w:hAnsi="Times New Roman"/>
          <w:sz w:val="24"/>
          <w:szCs w:val="24"/>
        </w:rPr>
        <w:t xml:space="preserve">) </w:t>
      </w:r>
      <w:hyperlink r:id="rId47" w:history="1">
        <w:r w:rsidR="00115A05" w:rsidRPr="00D97377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="0011125E" w:rsidRPr="00D97377">
        <w:rPr>
          <w:rFonts w:ascii="Times New Roman" w:hAnsi="Times New Roman"/>
          <w:sz w:val="24"/>
          <w:szCs w:val="24"/>
        </w:rPr>
        <w:t>6</w:t>
      </w:r>
      <w:r w:rsidR="00115A05" w:rsidRPr="00D97377">
        <w:rPr>
          <w:rFonts w:ascii="Times New Roman" w:hAnsi="Times New Roman"/>
          <w:sz w:val="24"/>
          <w:szCs w:val="24"/>
        </w:rPr>
        <w:t xml:space="preserve"> «</w:t>
      </w:r>
      <w:r w:rsidR="00010903" w:rsidRPr="00D97377">
        <w:rPr>
          <w:rFonts w:ascii="Times New Roman" w:hAnsi="Times New Roman"/>
          <w:sz w:val="24"/>
          <w:szCs w:val="24"/>
        </w:rPr>
        <w:t>Распределение бюджетных ассигнований по целевым статьям (муниципальным программам Малокарачаевского муниципального района и непрограммным направлениям  деятельности), группам видов расходов, разделам и подразделам классификации расходов  бюджета Малокарачаевского муниципального района на 202</w:t>
      </w:r>
      <w:r w:rsidR="003A29D7" w:rsidRPr="00D97377">
        <w:rPr>
          <w:rFonts w:ascii="Times New Roman" w:hAnsi="Times New Roman"/>
          <w:sz w:val="24"/>
          <w:szCs w:val="24"/>
        </w:rPr>
        <w:t>4</w:t>
      </w:r>
      <w:r w:rsidR="00010903" w:rsidRPr="00D97377">
        <w:rPr>
          <w:rFonts w:ascii="Times New Roman" w:hAnsi="Times New Roman"/>
          <w:sz w:val="24"/>
          <w:szCs w:val="24"/>
        </w:rPr>
        <w:t xml:space="preserve"> год</w:t>
      </w:r>
      <w:r w:rsidR="00115A05" w:rsidRPr="00D973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115A05" w:rsidRPr="00D97377">
        <w:rPr>
          <w:rFonts w:ascii="Times New Roman" w:hAnsi="Times New Roman"/>
          <w:sz w:val="24"/>
          <w:szCs w:val="24"/>
        </w:rPr>
        <w:t>изложить в следующей редакции: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7386"/>
        <w:gridCol w:w="6521"/>
      </w:tblGrid>
      <w:tr w:rsidR="00115A05" w:rsidRPr="00D97377" w:rsidTr="003A29D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05" w:rsidRPr="00D97377" w:rsidRDefault="00115A0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125E" w:rsidRPr="00D97377" w:rsidRDefault="0011125E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5A05" w:rsidRPr="00D97377" w:rsidRDefault="00115A0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</w:t>
            </w:r>
            <w:r w:rsidR="0011125E"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D30F8A" w:rsidRPr="00D97377" w:rsidTr="003A29D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05" w:rsidRPr="00D97377" w:rsidRDefault="00115A0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A05" w:rsidRPr="00D97377" w:rsidRDefault="00115A0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Малокарачаевского </w:t>
            </w:r>
          </w:p>
        </w:tc>
      </w:tr>
      <w:tr w:rsidR="00D30F8A" w:rsidRPr="00D97377" w:rsidTr="003A29D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05" w:rsidRPr="00D97377" w:rsidRDefault="00115A0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A05" w:rsidRPr="00D97377" w:rsidRDefault="00115A0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115A05" w:rsidRPr="00D97377" w:rsidTr="003A29D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A05" w:rsidRPr="00D97377" w:rsidRDefault="00115A0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A05" w:rsidRDefault="006B33C4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09.10.2024 г №21</w:t>
            </w:r>
          </w:p>
          <w:p w:rsidR="006B33C4" w:rsidRPr="00D97377" w:rsidRDefault="006B33C4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10903" w:rsidRPr="00D97377" w:rsidRDefault="00010903" w:rsidP="00AE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 xml:space="preserve">Распределение бюджетных ассигнований по целевым статьям (муниципальным программам Малокарачаевского муниципального района и непрограммным направлениям  деятельности), группам видов расходов, разделам и подразделам классификации расходов  бюджета Малокарачаевского муниципального района </w:t>
      </w:r>
    </w:p>
    <w:p w:rsidR="00010903" w:rsidRPr="00D97377" w:rsidRDefault="00010903" w:rsidP="00AE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на 202</w:t>
      </w:r>
      <w:r w:rsidR="003A29D7" w:rsidRPr="00D97377">
        <w:rPr>
          <w:rFonts w:ascii="Times New Roman" w:hAnsi="Times New Roman"/>
          <w:sz w:val="24"/>
          <w:szCs w:val="24"/>
        </w:rPr>
        <w:t>4</w:t>
      </w:r>
      <w:r w:rsidRPr="00D97377">
        <w:rPr>
          <w:rFonts w:ascii="Times New Roman" w:hAnsi="Times New Roman"/>
          <w:sz w:val="24"/>
          <w:szCs w:val="24"/>
        </w:rPr>
        <w:t xml:space="preserve"> год </w:t>
      </w:r>
    </w:p>
    <w:tbl>
      <w:tblPr>
        <w:tblW w:w="14313" w:type="dxa"/>
        <w:tblInd w:w="108" w:type="dxa"/>
        <w:tblLook w:val="04A0" w:firstRow="1" w:lastRow="0" w:firstColumn="1" w:lastColumn="0" w:noHBand="0" w:noVBand="1"/>
      </w:tblPr>
      <w:tblGrid>
        <w:gridCol w:w="535"/>
        <w:gridCol w:w="6987"/>
        <w:gridCol w:w="841"/>
        <w:gridCol w:w="423"/>
        <w:gridCol w:w="841"/>
        <w:gridCol w:w="981"/>
        <w:gridCol w:w="842"/>
        <w:gridCol w:w="562"/>
        <w:gridCol w:w="659"/>
        <w:gridCol w:w="1724"/>
      </w:tblGrid>
      <w:tr w:rsidR="00B51612" w:rsidRPr="00B51612" w:rsidTr="00877EFC">
        <w:trPr>
          <w:trHeight w:val="27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 муниципальной программы, подпрограммы Малокарачаевского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1612" w:rsidRPr="00B51612" w:rsidTr="00877EFC">
        <w:trPr>
          <w:trHeight w:val="315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2 024</w:t>
            </w:r>
          </w:p>
        </w:tc>
      </w:tr>
      <w:tr w:rsidR="00B51612" w:rsidRPr="00B51612" w:rsidTr="00877EFC">
        <w:trPr>
          <w:trHeight w:val="20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51612" w:rsidRPr="00B51612" w:rsidTr="00877EFC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1 376 874 143</w:t>
            </w:r>
          </w:p>
        </w:tc>
      </w:tr>
      <w:tr w:rsidR="00B51612" w:rsidRPr="00B51612" w:rsidTr="00877EFC">
        <w:trPr>
          <w:trHeight w:val="5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Итого по муниципальным программам Малокарачаевского муниципального района: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1 309 318 634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муниципальными финансами и муниципальным имуществом Малокарачаевского муниципального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73 472 550</w:t>
            </w:r>
          </w:p>
        </w:tc>
      </w:tr>
      <w:tr w:rsidR="00B51612" w:rsidRPr="00B51612" w:rsidTr="00877EFC">
        <w:trPr>
          <w:trHeight w:val="6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мероприятий "Обеспечение условий реализации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9 420 000</w:t>
            </w:r>
          </w:p>
        </w:tc>
      </w:tr>
      <w:tr w:rsidR="00B51612" w:rsidRPr="00B51612" w:rsidTr="00877EFC">
        <w:trPr>
          <w:trHeight w:val="27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6 300 000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B51612" w:rsidRPr="00B51612" w:rsidTr="00877EFC">
        <w:trPr>
          <w:trHeight w:val="97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2 650 000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мероприятий "Оптимизация управления муниципальным долгом"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20 150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мероприятий "Повышение эффективности межбюджетных отношений"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63 876 700</w:t>
            </w:r>
          </w:p>
        </w:tc>
      </w:tr>
      <w:tr w:rsidR="00B51612" w:rsidRPr="00B51612" w:rsidTr="00877EFC">
        <w:trPr>
          <w:trHeight w:val="4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Дотация на выравнивание бюджетной обеспеченности сельских поселений (Межбюджетные трансферты)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56 472 600</w:t>
            </w:r>
          </w:p>
        </w:tc>
      </w:tr>
      <w:tr w:rsidR="00B51612" w:rsidRPr="00B51612" w:rsidTr="00877EFC">
        <w:trPr>
          <w:trHeight w:val="4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3 604 600</w:t>
            </w:r>
          </w:p>
        </w:tc>
      </w:tr>
      <w:tr w:rsidR="00B51612" w:rsidRPr="00B51612" w:rsidTr="00877EFC">
        <w:trPr>
          <w:trHeight w:val="40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3 799 500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мероприятий "Повышение эффективности управления и распоряжения в сфере имущественно-земельной политики"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155 700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комплексных кадастровых работ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155 700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Малокарачаевском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788 369 602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22272F"/>
                <w:sz w:val="24"/>
                <w:szCs w:val="24"/>
                <w:lang w:eastAsia="ru-RU"/>
              </w:rPr>
              <w:t>Комплекс мероприятий "Патриотическое воспитание граждан Российской Федерации"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2 608 330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 мероприятий по обеспечению деятельности советников директоров по воспитанию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ение мероприятий по обеспечению деятельности советников директоров по воспитанию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2 608 330</w:t>
            </w:r>
          </w:p>
        </w:tc>
      </w:tr>
      <w:tr w:rsidR="00B51612" w:rsidRPr="00B51612" w:rsidTr="00877EFC">
        <w:trPr>
          <w:trHeight w:val="8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получения образования обучающимися в муниципальных образовательных организациях"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725 324 824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общедоступного и бесплатного дошкольного образования в муниципальных дошкольных образовательных организациях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154 356 778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4 817 600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общедоступного и бесплатного дошкольного образования в муниципальных дошкольных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33 290 680</w:t>
            </w:r>
          </w:p>
        </w:tc>
      </w:tr>
      <w:tr w:rsidR="00B51612" w:rsidRPr="00B51612" w:rsidTr="00877EFC">
        <w:trPr>
          <w:trHeight w:val="27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 по организации бесплатного горячего питания обучающихся с ограниченными возможностями здоровья,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11 125 120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Ежемесячное денежное вознаграждение за классное руководство педагогическим работникам муниципальных общеобразовательных организаций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43 408 680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основных общеобразовательных программ в муниципальных организациях общего образования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393 800 000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10 000 000</w:t>
            </w:r>
          </w:p>
        </w:tc>
      </w:tr>
      <w:tr w:rsidR="00B51612" w:rsidRPr="00B51612" w:rsidTr="00877EFC">
        <w:trPr>
          <w:trHeight w:val="4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28 668 926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(за исключением расходов по фонду оплаты труда) (Предоставление субсидий бюджетным, автономным учреждениям и иным некоммерческим организациям) софинансирование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289 585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организацию обеспечения бесплатным двухразовым питанием обучающихся с ограниченными возможностями здоровья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509 455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 5-11 классов, являющихся детьми участников СВО на территории Украины, ДНР, ЛНР, Запорожской и Херсонской областей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основных общеобразовательных программ в муниципальных организациях общего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41 658 000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содержание (присмотр и уход) ребенка в образовательных организациях и иных организациях, реализующих основную 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3 300 000</w:t>
            </w:r>
          </w:p>
        </w:tc>
      </w:tr>
      <w:tr w:rsidR="00B51612" w:rsidRPr="00B51612" w:rsidTr="00877EFC">
        <w:trPr>
          <w:trHeight w:val="65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реализации муниципальной программы в сфере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10 273 828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702 000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6 480 000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педагогических работников образовательных организаций, расположенных в сельской местности (Иные выплаты персоналу)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360 000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1 157 588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организации и оздоровлению детей в 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1 157 600</w:t>
            </w:r>
          </w:p>
        </w:tc>
      </w:tr>
      <w:tr w:rsidR="00B51612" w:rsidRPr="00B51612" w:rsidTr="00877EFC">
        <w:trPr>
          <w:trHeight w:val="6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3C77AC" w:rsidRDefault="003C77AC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7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416 640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"Осуществление отдельных государственных полномочий по созданию комиссий по делам несовершеннолетних и защите их прав и организации деятельности таких комиссий"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484 900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созданию комиссий по делам несовершеннолетних и защите их прав и организации деятельности таких комиссий в рамках реализации Закона Карачаево-Черкесской Республики от 17 декабря 2009 г. № 86-РЗ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484 900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454 900</w:t>
            </w:r>
          </w:p>
        </w:tc>
      </w:tr>
      <w:tr w:rsidR="00B51612" w:rsidRPr="00B51612" w:rsidTr="00877EFC">
        <w:trPr>
          <w:trHeight w:val="61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получения образования обучающимися в муниципальных образовательных организациях дополнительного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41 985 900</w:t>
            </w:r>
          </w:p>
        </w:tc>
      </w:tr>
      <w:tr w:rsidR="00B51612" w:rsidRPr="00B51612" w:rsidTr="00897A09">
        <w:trPr>
          <w:trHeight w:val="55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получения образования в муниципальных организациях дополнительного образования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34 984 800</w:t>
            </w:r>
          </w:p>
        </w:tc>
      </w:tr>
      <w:tr w:rsidR="00B51612" w:rsidRPr="00B51612" w:rsidTr="00877EFC">
        <w:trPr>
          <w:trHeight w:val="27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получения образования в муниципальных организациях дополнительного образования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3 232 200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получения образования в муниципальных организациях дополнительного образования (Обеспечение функционирования модели персонифицированного финансирования дополнительного образования детей) (расходы по фонду оплаты труда)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3 644 100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получения образования в муниципальных организациях дополнительного образования (Гранты в форме субсидий для бюджетных учреждений, учредителем которых не является Малокарачаевский муниципальный р-он)(Предоставление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71 400</w:t>
            </w:r>
          </w:p>
        </w:tc>
      </w:tr>
      <w:tr w:rsidR="00B51612" w:rsidRPr="00B51612" w:rsidTr="00877EFC">
        <w:trPr>
          <w:trHeight w:val="4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получения образования в муниципальных организациях дополнительного образования (Гранты в форме субсидий для автономных учреждений, учредителем которых не является Малокарачаевский муниципальный район)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17 800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получения образования в муниципальных организациях дополнительного образования (Гранты в форме субсидий для иных некоммерческих организаций)(Предоставление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17 800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получения образования в муниципальных организациях дополнительного образования (Гранты в форме субсидий для коммерческих организаций)(Иные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реализации муниципальной политики в сфере развития образования" (муниципальными служащими)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7 691 820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1 490 000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казенных учреждений (расходы по фонду оплаты труда)(Расходы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351 820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защита населения в Малокарачаевском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257 860 757</w:t>
            </w:r>
          </w:p>
        </w:tc>
      </w:tr>
      <w:tr w:rsidR="00B51612" w:rsidRPr="00B51612" w:rsidTr="00897A09">
        <w:trPr>
          <w:trHeight w:val="36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"Социальная поддержка семьи 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52 869 901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социальной поддержки по выплате республиканского материнского капитала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9 057 986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социальной поддержки по выплате республиканского материнского капитала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Меры социальной поддержки по единовременной денежной выплате в связи с рождением второго ребенка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2 673 000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Меры социальной поддержки по единовременной денежной выплате в связи с рождением второго ребенка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осуществлению ежемесячной денежной выплаты, назначаемая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40 425 532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по осуществлению ежемесячной денежной выплаты, назначаемая в случае рождения третьего ребенка или последующих детей до достижения ребенком возраста трех лет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606 383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22 047 859</w:t>
            </w:r>
          </w:p>
        </w:tc>
      </w:tr>
      <w:tr w:rsidR="00B51612" w:rsidRPr="00B51612" w:rsidTr="00877EFC">
        <w:trPr>
          <w:trHeight w:val="64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оказание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21 407 029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оказание государственной социальной помощи на основании социального контракта отдельным категориям граждан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321 105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государственной социальной помощи на основании регионального социального контракта ветеранам боевых действий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319 725</w:t>
            </w:r>
          </w:p>
        </w:tc>
      </w:tr>
      <w:tr w:rsidR="00B51612" w:rsidRPr="00B51612" w:rsidTr="00877EFC">
        <w:trPr>
          <w:trHeight w:val="9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оказание государственной социальной помощи на основании регионального социального контракта ветеранам боевых действий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55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«Совершенствование социальной поддержки семьи и детей»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4 878 479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социальной поддержки по единовременной выплате при рождении третьего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4 828 479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социальной поддержки по единовременной выплате при рождении третьего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"Содержание ребенка в семье опекуна и приемной семье, а также оплата труда приемному родителю"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19 688 900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ребенка в семье опекуна и приемной семье, а также оплата труда приемному родителю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19 688 900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ребенка в семье опекуна и приемной семье, а также оплата труда приемному родителю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17 688 900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ребенка в семье опекуна и приемной семье, а также оплата труда приемному родителю (Закупка товаров, работ и услуг)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2 000 000</w:t>
            </w:r>
          </w:p>
        </w:tc>
      </w:tr>
      <w:tr w:rsidR="00B51612" w:rsidRPr="00B51612" w:rsidTr="00877EFC">
        <w:trPr>
          <w:trHeight w:val="55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145 406 218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Меры социальной поддержки на погребение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малоимущим гражданам субсидий на оплату жилого помещения и 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11 203 518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малоимущим гражданам субсидий на оплату жилого помещения и 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многодетных семей, установленных Законом Карачаево-Черкесской Республики от 11 апреля 2005 г. № 43-РЗ «О мерах социальной поддержки многодетной семьи и семьи, в которой один или оба родителя являются инвалидами»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11 930 000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многодетных семей, установленных Законом Карачаево-Черкесской Республики от 11 апреля 2005 г. № 43-РЗ «О мерах социальной поддержки многодетной семьи и семьи, в которой один или оба родителя являются инвалидами»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6 294 900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ветеранов труда, установленных Законом Карачаево-Черкесской Республики от 12 января 2005 г. № 8-РЗ «О социальной поддержке отдельных категорий ветеранов»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98 626 300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реабилитированным лицам и лицам, признанным пострадавшими от политических репрессий, установленных Законом Карачаево-Черкесской Республики от 12 января 2005 г. № 7-РЗ «О мерах социальной поддержки реабилитированных лиц и лиц, признанных пострадавшими от политических репрессий»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996 000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654 000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обеспечению мер социальной поддержки ветеранов труда Карачаево-Черкесской Республики, установленных Законом Карачаево-Черкесской Республики от 11 ноября 2008 г. № 69-РЗ «О ветеранах труда Карачаево-Черкесской Республики»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6 000</w:t>
            </w:r>
          </w:p>
        </w:tc>
      </w:tr>
      <w:tr w:rsidR="00B51612" w:rsidRPr="00B51612" w:rsidTr="00877EFC">
        <w:trPr>
          <w:trHeight w:val="81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многоквартирных домах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B51612" w:rsidRPr="00B51612" w:rsidTr="00877EFC">
        <w:trPr>
          <w:trHeight w:val="53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граждан, за счет средств федерального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14 780 000</w:t>
            </w:r>
          </w:p>
        </w:tc>
      </w:tr>
      <w:tr w:rsidR="00B51612" w:rsidRPr="00B51612" w:rsidTr="00877EFC">
        <w:trPr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Оплата жилищно-коммунальных услуг отдельным категориям граждан, за счет средств федерального бюджета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120 000</w:t>
            </w:r>
          </w:p>
        </w:tc>
      </w:tr>
      <w:tr w:rsidR="00B51612" w:rsidRPr="00B51612" w:rsidTr="00877EFC">
        <w:trPr>
          <w:trHeight w:val="83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"Содержание ребенка в семье опекуна и приемной семье, а также оплата труда приемному родителю"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8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ребенка в семье опекуна и приемной семье, а также оплата труда приемному родителю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5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12 969 400</w:t>
            </w:r>
          </w:p>
        </w:tc>
      </w:tr>
      <w:tr w:rsidR="00B51612" w:rsidRPr="00B51612" w:rsidTr="00877EFC">
        <w:trPr>
          <w:trHeight w:val="6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полномочий по организации и осуществлению деятельности по опеке и попечительству в рамках реализации Закона Карачаево-Черкесской Республики от 10 января 2008 г. № 3-РЗ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439 400</w:t>
            </w:r>
          </w:p>
        </w:tc>
      </w:tr>
      <w:tr w:rsidR="00B51612" w:rsidRPr="00B51612" w:rsidTr="00877EFC">
        <w:trPr>
          <w:trHeight w:val="69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409 400</w:t>
            </w:r>
          </w:p>
        </w:tc>
      </w:tr>
      <w:tr w:rsidR="00B51612" w:rsidRPr="00B51612" w:rsidTr="00877EFC">
        <w:trPr>
          <w:trHeight w:val="5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</w:tr>
      <w:tr w:rsidR="00B51612" w:rsidRPr="00B51612" w:rsidTr="00877EFC">
        <w:trPr>
          <w:trHeight w:val="161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11 800 000</w:t>
            </w:r>
          </w:p>
        </w:tc>
      </w:tr>
      <w:tr w:rsidR="00B51612" w:rsidRPr="00B51612" w:rsidTr="00877EFC">
        <w:trPr>
          <w:trHeight w:val="65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700 000</w:t>
            </w:r>
          </w:p>
        </w:tc>
      </w:tr>
      <w:tr w:rsidR="00B51612" w:rsidRPr="00B51612" w:rsidTr="00877EFC">
        <w:trPr>
          <w:trHeight w:val="5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в Малокарачаевском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64 464 160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"Содержание учреждений образования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27 046 404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23 956 000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599 749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образовательных учреждений в сфере культуры музыкальными инструментами, оборудованием и учебными материалами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2 480 655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деятельности подведомственных учреждений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16 033 208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13 547 487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2 164 700</w:t>
            </w:r>
          </w:p>
        </w:tc>
      </w:tr>
      <w:tr w:rsidR="00B51612" w:rsidRPr="00B51612" w:rsidTr="00877EFC">
        <w:trPr>
          <w:trHeight w:val="58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220 000</w:t>
            </w:r>
          </w:p>
        </w:tc>
      </w:tr>
      <w:tr w:rsidR="00B51612" w:rsidRPr="00B51612" w:rsidTr="00877EFC">
        <w:trPr>
          <w:trHeight w:val="41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101 020</w:t>
            </w:r>
          </w:p>
        </w:tc>
      </w:tr>
      <w:tr w:rsidR="00B51612" w:rsidRPr="00B51612" w:rsidTr="00877EFC">
        <w:trPr>
          <w:trHeight w:val="4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"Развитие библиотечного дела"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13 038 377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4 660 000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378 377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Переоснащение муниципальных библиотек по модельному стандарту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8 000 000</w:t>
            </w:r>
          </w:p>
        </w:tc>
      </w:tr>
      <w:tr w:rsidR="00B51612" w:rsidRPr="00B51612" w:rsidTr="00877EFC">
        <w:trPr>
          <w:trHeight w:val="38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"Развитие музейного дела"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5 546 171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445 254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реализации творческого потенциала нации ("Творческие люди")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50 510</w:t>
            </w:r>
          </w:p>
        </w:tc>
      </w:tr>
      <w:tr w:rsidR="00B51612" w:rsidRPr="00B51612" w:rsidTr="00877EFC">
        <w:trPr>
          <w:trHeight w:val="39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оснащение муниципальных музеев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55900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2 020 406</w:t>
            </w:r>
          </w:p>
        </w:tc>
      </w:tr>
      <w:tr w:rsidR="00B51612" w:rsidRPr="00B51612" w:rsidTr="00877EFC">
        <w:trPr>
          <w:trHeight w:val="519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"Финансовое обеспечение условий реализации Программы в сфере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2 800 000</w:t>
            </w:r>
          </w:p>
        </w:tc>
      </w:tr>
      <w:tr w:rsidR="00B51612" w:rsidRPr="00B51612" w:rsidTr="00877EFC">
        <w:trPr>
          <w:trHeight w:val="99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B51612" w:rsidRPr="00B51612" w:rsidTr="00877EFC">
        <w:trPr>
          <w:trHeight w:val="9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B51612" w:rsidRPr="00B51612" w:rsidTr="00877EFC">
        <w:trPr>
          <w:trHeight w:val="5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(расходы по фонду оплаты труда)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1 600 000</w:t>
            </w:r>
          </w:p>
        </w:tc>
      </w:tr>
      <w:tr w:rsidR="00B51612" w:rsidRPr="00B51612" w:rsidTr="00877EFC">
        <w:trPr>
          <w:trHeight w:val="102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"Комплексные меры противодействию злоупотреблению наркотическими средствами и их незаконному обороту в Малокарачаевском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9 523 684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"Пропаганда здорового образа жизни, организация спортивно-массовых мероприятий"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противодействие злоупотребления наркотическими и психотропными средствами в молодежной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B51612" w:rsidRPr="00B51612" w:rsidTr="00877EFC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на капитальный ремонт и ремонт автомобильных дорог общего пользования населенных пунктов Карачаево-Черкесской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61Д10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9 000 000</w:t>
            </w:r>
          </w:p>
        </w:tc>
      </w:tr>
      <w:tr w:rsidR="00B51612" w:rsidRPr="00B51612" w:rsidTr="00877EFC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Субсидия на капитальный ремонт и ремонт автомобильных дорог общего пользования населенных пунктов Карачаево-Черкесской Республики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61Д10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473 684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"Социальное обеспечение населения в Малокарачаевском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1 700 600</w:t>
            </w:r>
          </w:p>
        </w:tc>
      </w:tr>
      <w:tr w:rsidR="00B51612" w:rsidRPr="00B51612" w:rsidTr="00877EFC">
        <w:trPr>
          <w:trHeight w:val="5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"Материальная поддержка отдельных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B51612" w:rsidRPr="00B51612" w:rsidTr="00877EFC">
        <w:trPr>
          <w:trHeight w:val="54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Материальная помощь участникам СВО и их семьям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B51612" w:rsidRPr="00B51612" w:rsidTr="00877EFC">
        <w:trPr>
          <w:trHeight w:val="68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системы социальной защиты семьи"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120 000</w:t>
            </w:r>
          </w:p>
        </w:tc>
      </w:tr>
      <w:tr w:rsidR="00B51612" w:rsidRPr="00B51612" w:rsidTr="00877EFC">
        <w:trPr>
          <w:trHeight w:val="8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поддержку семьи, материнства и детства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120 000</w:t>
            </w:r>
          </w:p>
        </w:tc>
      </w:tr>
      <w:tr w:rsidR="00B51612" w:rsidRPr="00B51612" w:rsidTr="00877EFC">
        <w:trPr>
          <w:trHeight w:val="58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"Социальная поддержка отдельных категорий граждан"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180 000</w:t>
            </w:r>
          </w:p>
        </w:tc>
      </w:tr>
      <w:tr w:rsidR="00B51612" w:rsidRPr="00B51612" w:rsidTr="00877EFC">
        <w:trPr>
          <w:trHeight w:val="8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поддержку отдельных категорий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180 000</w:t>
            </w:r>
          </w:p>
        </w:tc>
      </w:tr>
      <w:tr w:rsidR="00B51612" w:rsidRPr="00B51612" w:rsidTr="00877EFC">
        <w:trPr>
          <w:trHeight w:val="5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 "Государственные праздники и памятные даты"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B51612" w:rsidRPr="00B51612" w:rsidTr="00877EFC">
        <w:trPr>
          <w:trHeight w:val="8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посвященные государственным праздникам и памятным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100 000</w:t>
            </w:r>
          </w:p>
        </w:tc>
      </w:tr>
      <w:tr w:rsidR="00B51612" w:rsidRPr="00B51612" w:rsidTr="00877EFC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950 600</w:t>
            </w:r>
          </w:p>
        </w:tc>
      </w:tr>
      <w:tr w:rsidR="00B51612" w:rsidRPr="00B51612" w:rsidTr="00877EFC">
        <w:trPr>
          <w:trHeight w:val="6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полномочий по формированию, содержанию и использованию архивного фонда Карачаево-Черкесской Республики в рамках реализации Закона Карачаево-Черкесской Республики от 13 ноября 2006 г. № 85-РЗ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 в Малокарачаевском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13 850 981</w:t>
            </w:r>
          </w:p>
        </w:tc>
      </w:tr>
      <w:tr w:rsidR="00B51612" w:rsidRPr="00B51612" w:rsidTr="00897A09">
        <w:trPr>
          <w:trHeight w:val="3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мероприятий "Обеспечение жильем молодых семей"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13 850 981</w:t>
            </w:r>
          </w:p>
        </w:tc>
      </w:tr>
      <w:tr w:rsidR="00B51612" w:rsidRPr="00B51612" w:rsidTr="00897A09">
        <w:trPr>
          <w:trHeight w:val="41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12 350 981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 за счет средств районного бюджета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L4000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1 500 000</w:t>
            </w:r>
          </w:p>
        </w:tc>
      </w:tr>
      <w:tr w:rsidR="00B51612" w:rsidRPr="00B51612" w:rsidTr="00897A09">
        <w:trPr>
          <w:trHeight w:val="281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"Доступная среда"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доступности инвалидов к услугам, интеграция инвалидов и других маломобильных групп в жизнь общества"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реализации муниципальной программы «Доступная среда»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"Противодействие терроризму и экстремизму на территории Малокарачаевского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2 500 000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 «Осуществление деятельности по противодействию идеологии терроризма и экстремизма»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B51612" w:rsidRPr="00B51612" w:rsidTr="00877EFC">
        <w:trPr>
          <w:trHeight w:val="99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профилактику идеологии терроризма и экстремизма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"Укрепление уровня антитеррористической защищенности объектов террористических посягательств"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2 480 000</w:t>
            </w:r>
          </w:p>
        </w:tc>
      </w:tr>
      <w:tr w:rsidR="00B51612" w:rsidRPr="00B51612" w:rsidTr="00877EFC">
        <w:trPr>
          <w:trHeight w:val="14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(Мероприятия по обеспечению антитеррористической защищенности здания администрации)(Закупка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76 000</w:t>
            </w:r>
          </w:p>
        </w:tc>
      </w:tr>
      <w:tr w:rsidR="00B51612" w:rsidRPr="00B51612" w:rsidTr="00877EFC">
        <w:trPr>
          <w:trHeight w:val="10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защищенности, в части обучения муниципальных служащих на курсах повышения квалификации по вопросам противодействия терроризму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B51612" w:rsidRPr="00B51612" w:rsidTr="00877EFC">
        <w:trPr>
          <w:trHeight w:val="9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защищенности, в части комиссионной проверки объектов с массовым пребыванием людей 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4 000</w:t>
            </w:r>
          </w:p>
        </w:tc>
      </w:tr>
      <w:tr w:rsidR="00B51612" w:rsidRPr="00B51612" w:rsidTr="00877EFC">
        <w:trPr>
          <w:trHeight w:val="4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учреждениях культуры.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79 000</w:t>
            </w:r>
          </w:p>
        </w:tc>
      </w:tr>
      <w:tr w:rsidR="00B51612" w:rsidRPr="00B51612" w:rsidTr="00877EFC">
        <w:trPr>
          <w:trHeight w:val="93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учреждениях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B51612" w:rsidRPr="00B51612" w:rsidTr="00897A09">
        <w:trPr>
          <w:trHeight w:val="27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на территории МФЦ.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63 000</w:t>
            </w:r>
          </w:p>
        </w:tc>
      </w:tr>
      <w:tr w:rsidR="00B51612" w:rsidRPr="00B51612" w:rsidTr="00877EFC">
        <w:trPr>
          <w:trHeight w:val="9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части обеспечение дошкольных образовательных учреждений района ручными металлоискателями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B51612" w:rsidRPr="00B51612" w:rsidTr="00877EFC">
        <w:trPr>
          <w:trHeight w:val="9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учреждениях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350 700</w:t>
            </w:r>
          </w:p>
        </w:tc>
      </w:tr>
      <w:tr w:rsidR="00B51612" w:rsidRPr="00B51612" w:rsidTr="00877EFC">
        <w:trPr>
          <w:trHeight w:val="9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защищенности, в части обеспечение образовательных учреждений района ручными металлоискателями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B51612" w:rsidRPr="00B51612" w:rsidTr="00877EFC">
        <w:trPr>
          <w:trHeight w:val="93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общеобразовательных учреждениях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1 700 300</w:t>
            </w:r>
          </w:p>
        </w:tc>
      </w:tr>
      <w:tr w:rsidR="00B51612" w:rsidRPr="00B51612" w:rsidTr="00877EFC">
        <w:trPr>
          <w:trHeight w:val="5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антитеррористической защищенности в учреждениях дополнительного образования.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системы предоставления государственных и муниципальных услуг на базе МБУ "МФЦ в Малокарачаевском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9 500 000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"Развитие многофункциональных центров"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9 500 000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государственных (муниципальных) учреждений   (расходы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8 500 000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государственных (муниципальных) учреждений (за исключением расходов по фонду оплаты труда)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B51612" w:rsidRPr="00B51612" w:rsidTr="00877EFC">
        <w:trPr>
          <w:trHeight w:val="87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Малокарачаевском муниципальном районе" (Закупка товаров, работ и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87 464 000</w:t>
            </w:r>
          </w:p>
        </w:tc>
      </w:tr>
      <w:tr w:rsidR="00B51612" w:rsidRPr="00B51612" w:rsidTr="00877EFC">
        <w:trPr>
          <w:trHeight w:val="564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"Комплексные, спортивно-массовые и физкультурно-оздоровительные мероприятия"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86 464 000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казенного учреждения культуры (расходы по фонду оплаты труда)(Расходы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4 900 000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выполнения функций муниципальных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185 000</w:t>
            </w:r>
          </w:p>
        </w:tc>
      </w:tr>
      <w:tr w:rsidR="00B51612" w:rsidRPr="00B51612" w:rsidTr="00897A09">
        <w:trPr>
          <w:trHeight w:val="55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77AC" w:rsidRPr="00F84C69" w:rsidRDefault="00B51612" w:rsidP="003C77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3C77AC" w:rsidRPr="00F84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"Строительство, реконструкция учреждений физической культуры и спорта"</w:t>
            </w:r>
          </w:p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81 255 000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"Осуществление функций руководства и управления в сфере реализации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B51612" w:rsidRPr="00B51612" w:rsidTr="00877EFC">
        <w:trPr>
          <w:trHeight w:val="9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в Малокарачаевском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"Обеспечение безопасных условий жизнедеятельности на территории образовательных учреждений"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 обеспечению безопасных условий жизнедеятельности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на территории Малокарачаевского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50 000</w:t>
            </w:r>
          </w:p>
        </w:tc>
      </w:tr>
      <w:tr w:rsidR="00B51612" w:rsidRPr="00B51612" w:rsidTr="00897A09">
        <w:trPr>
          <w:trHeight w:val="34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"Снижение потребления электроэнергии"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в рамках муниципальной программы "Энергосбережение"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"Повышение безопасности дорожного движения в Малокарачаевском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200 000</w:t>
            </w:r>
          </w:p>
        </w:tc>
      </w:tr>
      <w:tr w:rsidR="00B51612" w:rsidRPr="00B51612" w:rsidTr="0051061B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"Совершенствование организации безопасности дорожного движения"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B51612" w:rsidRPr="00B51612" w:rsidTr="0051061B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 совершенствованию организации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B51612" w:rsidRPr="00B51612" w:rsidTr="0051061B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законопослушного поведения участников дорожного движения в Малокарачаевском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"Мероприятие по изучению правил дорожного движения"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 приобретению учебных и наглядных пособий по изучению правил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"Поддержка малого и среднего предпринимательства в Малокарачаевском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мероприятий "Поддержка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Поддержка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торговли и общественного питания на территории Малокарачаевского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мероприятий "Формирование конкурентной среды в сфере торговли общественного питания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Мероприятия, по организации и проведению районного конкурса "Лучшее предприятие торговли", "Лучшее предприятие общественного питания"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20 000</w:t>
            </w:r>
          </w:p>
        </w:tc>
      </w:tr>
      <w:tr w:rsidR="00B51612" w:rsidRPr="00B51612" w:rsidTr="0051061B">
        <w:trPr>
          <w:trHeight w:val="27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"Комплексное развитие сельских территорий Малокарачаевского муниципального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44 300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 мероприятий "Создание и развитие инфраструктуры на сельских территориях"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44 300</w:t>
            </w:r>
          </w:p>
        </w:tc>
      </w:tr>
      <w:tr w:rsidR="00B51612" w:rsidRPr="00B51612" w:rsidTr="00877EFC">
        <w:trPr>
          <w:trHeight w:val="58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"Развитие инженерной инфраструктуры на сельских территориях" (Устройство канализационного коллектора)(Капитальные вложения в объекты государственной (муниципальной) собственности)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44 300</w:t>
            </w:r>
          </w:p>
        </w:tc>
      </w:tr>
      <w:tr w:rsidR="00B51612" w:rsidRPr="00B51612" w:rsidTr="00877EFC">
        <w:trPr>
          <w:trHeight w:val="8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 в Малокарачаевском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43 000</w:t>
            </w:r>
          </w:p>
        </w:tc>
      </w:tr>
      <w:tr w:rsidR="00B51612" w:rsidRPr="00B51612" w:rsidTr="00877EFC">
        <w:trPr>
          <w:trHeight w:val="82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"Информационно-аналитическое обеспечение работы по профилактике преступлений и правонарушений"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B51612" w:rsidRPr="00B51612" w:rsidTr="00877EFC">
        <w:trPr>
          <w:trHeight w:val="66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изготовление памяток, буклетов по вопросам профилактики правонарушений, беспризорности, безнадзорности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B51612" w:rsidRPr="00B51612" w:rsidTr="00877EFC">
        <w:trPr>
          <w:trHeight w:val="86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"Реализация мероприятий, направленных на профилактику правонарушений, безнадзорности и беспризорности"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31 000</w:t>
            </w:r>
          </w:p>
        </w:tc>
      </w:tr>
      <w:tr w:rsidR="00B51612" w:rsidRPr="00B51612" w:rsidTr="00877EFC">
        <w:trPr>
          <w:trHeight w:val="12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изготовление и размещение наглядной агитации по профилактике преступлений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</w:t>
            </w:r>
          </w:p>
        </w:tc>
      </w:tr>
      <w:tr w:rsidR="00B51612" w:rsidRPr="00B51612" w:rsidTr="00877EFC">
        <w:trPr>
          <w:trHeight w:val="12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направленные на обучение специалистов, по профилактике безнадзорности и правонарушений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14 000</w:t>
            </w:r>
          </w:p>
        </w:tc>
      </w:tr>
      <w:tr w:rsidR="00B51612" w:rsidRPr="00B51612" w:rsidTr="00897A09">
        <w:trPr>
          <w:trHeight w:val="95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выездных мероприятий для подростков, состоящих на учете в районном банке данных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B51612" w:rsidRPr="00B51612" w:rsidTr="00897A09">
        <w:trPr>
          <w:trHeight w:val="57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"Противодействие коррупции в Малокарачаевском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10 000</w:t>
            </w:r>
          </w:p>
        </w:tc>
      </w:tr>
      <w:tr w:rsidR="00B51612" w:rsidRPr="00B51612" w:rsidTr="00877EFC">
        <w:trPr>
          <w:trHeight w:val="5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мероприятий "Реализация мероприятий по противодействию коррупции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B51612" w:rsidRPr="00B51612" w:rsidTr="00877EFC">
        <w:trPr>
          <w:trHeight w:val="1112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 по обучению муниципальных служащих, на семинарах или курсах по антикоррупционной тематике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B51612" w:rsidRPr="00B51612" w:rsidTr="00897A09">
        <w:trPr>
          <w:trHeight w:val="647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Непрограммные расходы органов местного самоуправления Малокарачаевского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67 555 509</w:t>
            </w:r>
          </w:p>
        </w:tc>
      </w:tr>
      <w:tr w:rsidR="00B51612" w:rsidRPr="00B51612" w:rsidTr="00877EFC">
        <w:trPr>
          <w:trHeight w:val="28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67 555 509</w:t>
            </w:r>
          </w:p>
        </w:tc>
      </w:tr>
      <w:tr w:rsidR="00B51612" w:rsidRPr="00B51612" w:rsidTr="0051061B">
        <w:trPr>
          <w:trHeight w:val="73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предоставление единовременной денежной выплаты на приобретение школьной и спортивной одежды к 1 сентября нового учебного года, семьям, в которых шесть и более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02275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1 670 000</w:t>
            </w:r>
          </w:p>
        </w:tc>
      </w:tr>
      <w:tr w:rsidR="00B51612" w:rsidRPr="00B51612" w:rsidTr="00877EFC">
        <w:trPr>
          <w:trHeight w:val="46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(Межбюджетные трансферты)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граждан, за счет средств федерального бюджета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граждан, за счет средств федерального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Поощрение за достижение показателей деятельности органов исполнительной власти муниципальных районов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55490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685 520</w:t>
            </w:r>
          </w:p>
        </w:tc>
      </w:tr>
      <w:tr w:rsidR="00B51612" w:rsidRPr="00B51612" w:rsidTr="0051061B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51061B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51061B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387 700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по постановлению правительства от 03.04.2012 №138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по постановлению правительства от 03.04.2012 №138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по постановлению правительства от 03.04.2012 №138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по постановлению правительства от 03.04.2012 №138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по постановлению правительства от 03.04.2012 №138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66609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1 100 000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850 000</w:t>
            </w:r>
          </w:p>
        </w:tc>
      </w:tr>
      <w:tr w:rsidR="00B51612" w:rsidRPr="00B51612" w:rsidTr="0051061B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1 400 000</w:t>
            </w:r>
          </w:p>
        </w:tc>
      </w:tr>
      <w:tr w:rsidR="00B51612" w:rsidRPr="00B51612" w:rsidTr="0051061B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100 000</w:t>
            </w:r>
          </w:p>
        </w:tc>
      </w:tr>
      <w:tr w:rsidR="00B51612" w:rsidRPr="00B51612" w:rsidTr="0051061B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за счет межбюджетных трансфертов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за счет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137 700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за счет межбюджетных трансфертов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15 000</w:t>
            </w:r>
          </w:p>
        </w:tc>
      </w:tr>
      <w:tr w:rsidR="00B51612" w:rsidRPr="00B51612" w:rsidTr="00877EFC">
        <w:trPr>
          <w:trHeight w:val="27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выплату доплат к пенсиям лицам, замещавшим муниципальные должности и должности муниципальной службы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7 000 000</w:t>
            </w:r>
          </w:p>
        </w:tc>
      </w:tr>
      <w:tr w:rsidR="00B51612" w:rsidRPr="00B51612" w:rsidTr="00877EFC">
        <w:trPr>
          <w:trHeight w:val="40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средства 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</w:t>
            </w:r>
          </w:p>
        </w:tc>
      </w:tr>
      <w:tr w:rsidR="00B51612" w:rsidRPr="00B51612" w:rsidTr="00877EFC">
        <w:trPr>
          <w:trHeight w:val="55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имеющие целевое назначение (средства резервного фонда)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15 735 366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мер социальной поддержки для лиц, награжденных муниципальными наградами "Почетный гражданин", "премия имени Х.Болурова"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1 000 000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11 000 000</w:t>
            </w:r>
          </w:p>
        </w:tc>
      </w:tr>
      <w:tr w:rsidR="00B51612" w:rsidRPr="00B51612" w:rsidTr="00897A09">
        <w:trPr>
          <w:trHeight w:val="27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8 228 440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(Иные бюджетные ассигнования)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140 000</w:t>
            </w:r>
          </w:p>
        </w:tc>
      </w:tr>
      <w:tr w:rsidR="00B51612" w:rsidRPr="00B51612" w:rsidTr="00877EFC">
        <w:trPr>
          <w:trHeight w:val="4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4 850 000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1 300 000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51061B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 по ликвидации накопленного вреда окружающей среде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108 113</w:t>
            </w:r>
          </w:p>
        </w:tc>
      </w:tr>
      <w:tr w:rsidR="00B51612" w:rsidRPr="00B51612" w:rsidTr="0051061B">
        <w:trPr>
          <w:trHeight w:val="61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общего характера (описание местоположения границ, территориальных зон)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B51612" w:rsidRPr="00B51612" w:rsidTr="00897A09">
        <w:trPr>
          <w:trHeight w:val="56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межбюджетные трансферты имеющие целевое назначение (доплаты специалистам ВУС)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501 270</w:t>
            </w:r>
          </w:p>
        </w:tc>
      </w:tr>
      <w:tr w:rsidR="00B51612" w:rsidRPr="00B51612" w:rsidTr="00897A09">
        <w:trPr>
          <w:trHeight w:val="556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созданию и содержанию мест хранения задержанных транспортных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300 000</w:t>
            </w:r>
          </w:p>
        </w:tc>
      </w:tr>
      <w:tr w:rsidR="00B51612" w:rsidRPr="00B51612" w:rsidTr="00877EFC">
        <w:trPr>
          <w:trHeight w:val="61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контейнеров и обустройство контейнерных площадок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250 000</w:t>
            </w:r>
          </w:p>
        </w:tc>
      </w:tr>
      <w:tr w:rsidR="00B51612" w:rsidRPr="00B51612" w:rsidTr="00877EFC">
        <w:trPr>
          <w:trHeight w:val="131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недопущению возникновения и распространения заболевания чумы (Закупка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200 000</w:t>
            </w:r>
          </w:p>
        </w:tc>
      </w:tr>
      <w:tr w:rsidR="00B51612" w:rsidRPr="00B51612" w:rsidTr="00877EFC">
        <w:trPr>
          <w:trHeight w:val="6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проведение выборов депутатов Совета Малокарачаевского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1 944 900</w:t>
            </w:r>
          </w:p>
        </w:tc>
      </w:tr>
      <w:tr w:rsidR="00B51612" w:rsidRPr="00B51612" w:rsidTr="00877EFC">
        <w:trPr>
          <w:trHeight w:val="112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помощь лицам, заключившим в 2024 году контракт о прохождении военной службы и принимающим участие в Специальной военной операции и членам их семей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51612" w:rsidRPr="00B51612" w:rsidRDefault="00B51612" w:rsidP="00B5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1612" w:rsidRPr="00B51612" w:rsidRDefault="00B51612" w:rsidP="00B5161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6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5 500 000</w:t>
            </w:r>
          </w:p>
        </w:tc>
      </w:tr>
    </w:tbl>
    <w:p w:rsidR="00AE362D" w:rsidRPr="00D97377" w:rsidRDefault="00AE362D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A09" w:rsidRDefault="00897A09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A09" w:rsidRDefault="00897A09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A09" w:rsidRDefault="00897A09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A09" w:rsidRDefault="00897A09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A09" w:rsidRDefault="00897A09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97A09" w:rsidRDefault="00897A09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5AEA" w:rsidRPr="00D97377" w:rsidRDefault="00074166" w:rsidP="00AE362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>8</w:t>
      </w:r>
      <w:r w:rsidR="00EB5AEA" w:rsidRPr="00D97377">
        <w:rPr>
          <w:rFonts w:ascii="Times New Roman" w:hAnsi="Times New Roman"/>
          <w:sz w:val="24"/>
          <w:szCs w:val="24"/>
        </w:rPr>
        <w:t xml:space="preserve">) </w:t>
      </w:r>
      <w:hyperlink r:id="rId48" w:history="1">
        <w:r w:rsidR="00EB5AEA" w:rsidRPr="00D97377">
          <w:rPr>
            <w:rFonts w:ascii="Times New Roman" w:hAnsi="Times New Roman"/>
            <w:sz w:val="24"/>
            <w:szCs w:val="24"/>
          </w:rPr>
          <w:t xml:space="preserve">приложение </w:t>
        </w:r>
      </w:hyperlink>
      <w:r w:rsidR="00FC2898" w:rsidRPr="00D97377">
        <w:rPr>
          <w:rFonts w:ascii="Times New Roman" w:hAnsi="Times New Roman"/>
          <w:sz w:val="24"/>
          <w:szCs w:val="24"/>
        </w:rPr>
        <w:t>9</w:t>
      </w:r>
      <w:r w:rsidR="00EB5AEA" w:rsidRPr="00D97377">
        <w:rPr>
          <w:rFonts w:ascii="Times New Roman" w:hAnsi="Times New Roman"/>
          <w:sz w:val="24"/>
          <w:szCs w:val="24"/>
        </w:rPr>
        <w:t xml:space="preserve"> «Распределение </w:t>
      </w:r>
      <w:r w:rsidR="00EB5AEA" w:rsidRPr="00D97377">
        <w:rPr>
          <w:rFonts w:ascii="Times New Roman" w:hAnsi="Times New Roman"/>
          <w:sz w:val="24"/>
          <w:szCs w:val="24"/>
          <w:lang w:eastAsia="ru-RU"/>
        </w:rPr>
        <w:t>прочих межбюджетных трансфертов общего характера между бюджетами сельских поселений</w:t>
      </w:r>
      <w:r w:rsidR="00EB5AEA" w:rsidRPr="00D97377">
        <w:rPr>
          <w:rFonts w:ascii="Times New Roman" w:hAnsi="Times New Roman"/>
          <w:sz w:val="24"/>
          <w:szCs w:val="24"/>
        </w:rPr>
        <w:t xml:space="preserve"> на 202</w:t>
      </w:r>
      <w:r w:rsidR="00665A77" w:rsidRPr="00D97377">
        <w:rPr>
          <w:rFonts w:ascii="Times New Roman" w:hAnsi="Times New Roman"/>
          <w:sz w:val="24"/>
          <w:szCs w:val="24"/>
        </w:rPr>
        <w:t>4</w:t>
      </w:r>
      <w:r w:rsidR="00EB5AEA" w:rsidRPr="00D97377">
        <w:rPr>
          <w:rFonts w:ascii="Times New Roman" w:hAnsi="Times New Roman"/>
          <w:sz w:val="24"/>
          <w:szCs w:val="24"/>
        </w:rPr>
        <w:t xml:space="preserve"> год</w:t>
      </w:r>
      <w:r w:rsidR="00EB5AEA" w:rsidRPr="00D9737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» </w:t>
      </w:r>
      <w:r w:rsidR="009835DA" w:rsidRPr="00D97377">
        <w:rPr>
          <w:rFonts w:ascii="Times New Roman" w:hAnsi="Times New Roman"/>
          <w:sz w:val="24"/>
          <w:szCs w:val="24"/>
        </w:rPr>
        <w:t>изложить в следующей редакции:</w:t>
      </w: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7386"/>
        <w:gridCol w:w="6663"/>
      </w:tblGrid>
      <w:tr w:rsidR="00014753" w:rsidRPr="00D97377" w:rsidTr="00665A7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55" w:rsidRPr="00D97377" w:rsidRDefault="00FD775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755" w:rsidRPr="00D97377" w:rsidRDefault="00FD775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</w:t>
            </w:r>
            <w:r w:rsidR="004F0B9D"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14753" w:rsidRPr="00D97377" w:rsidTr="00665A7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55" w:rsidRPr="00D97377" w:rsidRDefault="00FD775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755" w:rsidRPr="00D97377" w:rsidRDefault="00FD775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Малокарачаевского </w:t>
            </w:r>
          </w:p>
        </w:tc>
      </w:tr>
      <w:tr w:rsidR="00014753" w:rsidRPr="00D97377" w:rsidTr="00665A7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55" w:rsidRPr="00D97377" w:rsidRDefault="00FD775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755" w:rsidRPr="00D97377" w:rsidRDefault="00FD775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014753" w:rsidRPr="00D97377" w:rsidTr="00665A77">
        <w:trPr>
          <w:trHeight w:val="27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7755" w:rsidRPr="00D97377" w:rsidRDefault="00FD7755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755" w:rsidRDefault="006B33C4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09.10.2024 г №21</w:t>
            </w:r>
          </w:p>
          <w:p w:rsidR="006B33C4" w:rsidRPr="00D97377" w:rsidRDefault="006B33C4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A773D" w:rsidRPr="00D97377" w:rsidRDefault="00EA773D" w:rsidP="00AE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4CEA" w:rsidRPr="00D97377" w:rsidRDefault="00CF073D" w:rsidP="00AE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377">
        <w:rPr>
          <w:rFonts w:ascii="Times New Roman" w:hAnsi="Times New Roman"/>
          <w:sz w:val="24"/>
          <w:szCs w:val="24"/>
        </w:rPr>
        <w:t xml:space="preserve">Распределение </w:t>
      </w:r>
      <w:r w:rsidRPr="00D97377">
        <w:rPr>
          <w:rFonts w:ascii="Times New Roman" w:hAnsi="Times New Roman"/>
          <w:sz w:val="24"/>
          <w:szCs w:val="24"/>
          <w:lang w:eastAsia="ru-RU"/>
        </w:rPr>
        <w:t>прочих межбюджетных трансфертов общего характера между бюджетами сельских поселений</w:t>
      </w:r>
      <w:r w:rsidRPr="00D97377">
        <w:rPr>
          <w:rFonts w:ascii="Times New Roman" w:hAnsi="Times New Roman"/>
          <w:sz w:val="24"/>
          <w:szCs w:val="24"/>
        </w:rPr>
        <w:t xml:space="preserve"> на 202</w:t>
      </w:r>
      <w:r w:rsidR="00665A77" w:rsidRPr="00D97377">
        <w:rPr>
          <w:rFonts w:ascii="Times New Roman" w:hAnsi="Times New Roman"/>
          <w:sz w:val="24"/>
          <w:szCs w:val="24"/>
        </w:rPr>
        <w:t>4</w:t>
      </w:r>
      <w:r w:rsidRPr="00D97377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877"/>
        <w:gridCol w:w="6084"/>
        <w:gridCol w:w="2126"/>
      </w:tblGrid>
      <w:tr w:rsidR="00CF073D" w:rsidRPr="00D97377" w:rsidTr="003371D8">
        <w:trPr>
          <w:trHeight w:val="315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73D" w:rsidRPr="00D97377" w:rsidRDefault="00CF073D" w:rsidP="00AE3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73D" w:rsidRPr="00D97377" w:rsidRDefault="00CF073D" w:rsidP="00AE3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F073D" w:rsidRPr="00D97377" w:rsidRDefault="00CF073D" w:rsidP="00AE3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(руб.)</w:t>
            </w:r>
          </w:p>
        </w:tc>
      </w:tr>
      <w:tr w:rsidR="00CF073D" w:rsidRPr="00D97377" w:rsidTr="00897A09">
        <w:trPr>
          <w:trHeight w:val="276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3D" w:rsidRPr="00D97377" w:rsidRDefault="00CF073D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73D" w:rsidRPr="00D97377" w:rsidRDefault="00CF073D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073D" w:rsidRPr="00D97377" w:rsidRDefault="00CF073D" w:rsidP="00AE36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0F8A" w:rsidRPr="00D97377" w:rsidTr="00897A09">
        <w:trPr>
          <w:trHeight w:val="12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73D" w:rsidRPr="00D97377" w:rsidRDefault="00CF073D" w:rsidP="00AE3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073D" w:rsidRPr="00D97377" w:rsidRDefault="00CF073D" w:rsidP="00AE3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F073D" w:rsidRPr="00D97377" w:rsidRDefault="00CF073D" w:rsidP="00AE3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074166" w:rsidRPr="00D97377" w:rsidTr="003371D8">
        <w:trPr>
          <w:trHeight w:val="24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66" w:rsidRPr="00D97377" w:rsidRDefault="00074166" w:rsidP="00A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166" w:rsidRPr="00D97377" w:rsidRDefault="00074166" w:rsidP="00A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 xml:space="preserve">Учкекенское сельское поселение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4166" w:rsidRPr="00D97377" w:rsidRDefault="00074166" w:rsidP="00AE3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186 710</w:t>
            </w:r>
          </w:p>
        </w:tc>
      </w:tr>
      <w:tr w:rsidR="00074166" w:rsidRPr="00D97377" w:rsidTr="003371D8">
        <w:trPr>
          <w:trHeight w:val="26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66" w:rsidRPr="00D97377" w:rsidRDefault="00074166" w:rsidP="00A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166" w:rsidRPr="00D97377" w:rsidRDefault="00074166" w:rsidP="00A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Джагинское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4166" w:rsidRPr="00D97377" w:rsidRDefault="00074166" w:rsidP="00AE3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39 060</w:t>
            </w:r>
          </w:p>
        </w:tc>
      </w:tr>
      <w:tr w:rsidR="00074166" w:rsidRPr="00D97377" w:rsidTr="003371D8">
        <w:trPr>
          <w:trHeight w:val="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66" w:rsidRPr="00D97377" w:rsidRDefault="00074166" w:rsidP="00A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166" w:rsidRPr="00D97377" w:rsidRDefault="00074166" w:rsidP="00A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Кичи-Балыкское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4166" w:rsidRPr="00D97377" w:rsidRDefault="00074166" w:rsidP="00AE3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6 510</w:t>
            </w:r>
          </w:p>
        </w:tc>
      </w:tr>
      <w:tr w:rsidR="00074166" w:rsidRPr="00D97377" w:rsidTr="003371D8">
        <w:trPr>
          <w:trHeight w:val="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66" w:rsidRPr="00D97377" w:rsidRDefault="00074166" w:rsidP="00A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166" w:rsidRPr="00D97377" w:rsidRDefault="00074166" w:rsidP="00A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Первомайское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4166" w:rsidRPr="00D97377" w:rsidRDefault="00074166" w:rsidP="00AE3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78 120</w:t>
            </w:r>
          </w:p>
        </w:tc>
      </w:tr>
      <w:tr w:rsidR="00074166" w:rsidRPr="00D97377" w:rsidTr="003371D8">
        <w:trPr>
          <w:trHeight w:val="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66" w:rsidRPr="00D97377" w:rsidRDefault="00074166" w:rsidP="00A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166" w:rsidRPr="00D97377" w:rsidRDefault="00074166" w:rsidP="00A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Краснокурганское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4166" w:rsidRPr="00D97377" w:rsidRDefault="00074166" w:rsidP="00AE3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52 080</w:t>
            </w:r>
          </w:p>
        </w:tc>
      </w:tr>
      <w:tr w:rsidR="00074166" w:rsidRPr="00D97377" w:rsidTr="003371D8">
        <w:trPr>
          <w:trHeight w:val="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66" w:rsidRPr="00D97377" w:rsidRDefault="00074166" w:rsidP="00A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166" w:rsidRPr="00D97377" w:rsidRDefault="00074166" w:rsidP="00A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Кызыл-Покунское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4166" w:rsidRPr="00D97377" w:rsidRDefault="00074166" w:rsidP="00AE3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13 020</w:t>
            </w:r>
          </w:p>
        </w:tc>
      </w:tr>
      <w:tr w:rsidR="00074166" w:rsidRPr="00D97377" w:rsidTr="003371D8">
        <w:trPr>
          <w:trHeight w:val="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66" w:rsidRPr="00D97377" w:rsidRDefault="00074166" w:rsidP="00A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166" w:rsidRPr="00D97377" w:rsidRDefault="00074166" w:rsidP="00A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Римгорское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4166" w:rsidRPr="00D97377" w:rsidRDefault="00074166" w:rsidP="00AE3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32 550</w:t>
            </w:r>
          </w:p>
        </w:tc>
      </w:tr>
      <w:tr w:rsidR="00074166" w:rsidRPr="00D97377" w:rsidTr="003371D8">
        <w:trPr>
          <w:trHeight w:val="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66" w:rsidRPr="00D97377" w:rsidRDefault="00074166" w:rsidP="00A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166" w:rsidRPr="00D97377" w:rsidRDefault="00074166" w:rsidP="00A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Терезинское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4166" w:rsidRPr="00D97377" w:rsidRDefault="00074166" w:rsidP="00AE3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84 630</w:t>
            </w:r>
          </w:p>
        </w:tc>
      </w:tr>
      <w:tr w:rsidR="00074166" w:rsidRPr="00D97377" w:rsidTr="003371D8">
        <w:trPr>
          <w:trHeight w:val="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66" w:rsidRPr="00D97377" w:rsidRDefault="00074166" w:rsidP="00A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166" w:rsidRPr="00D97377" w:rsidRDefault="00074166" w:rsidP="00A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Красновосточное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4166" w:rsidRPr="00D97377" w:rsidRDefault="00074166" w:rsidP="00AE3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52 080</w:t>
            </w:r>
          </w:p>
        </w:tc>
      </w:tr>
      <w:tr w:rsidR="00074166" w:rsidRPr="00D97377" w:rsidTr="003371D8">
        <w:trPr>
          <w:trHeight w:val="7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166" w:rsidRPr="00D97377" w:rsidRDefault="00074166" w:rsidP="00AE3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4166" w:rsidRPr="00D97377" w:rsidRDefault="00074166" w:rsidP="00AE36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Элькушское сельское поселение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74166" w:rsidRPr="00D97377" w:rsidRDefault="00074166" w:rsidP="00AE3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6 510</w:t>
            </w:r>
          </w:p>
        </w:tc>
      </w:tr>
      <w:tr w:rsidR="00074166" w:rsidRPr="00D97377" w:rsidTr="003371D8">
        <w:trPr>
          <w:trHeight w:val="217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166" w:rsidRPr="00D97377" w:rsidRDefault="00074166" w:rsidP="00AE36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166" w:rsidRPr="00D97377" w:rsidRDefault="00074166" w:rsidP="00AE36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737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4166" w:rsidRPr="00D97377" w:rsidRDefault="00074166" w:rsidP="00AE362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7377">
              <w:rPr>
                <w:rFonts w:ascii="Times New Roman" w:hAnsi="Times New Roman"/>
                <w:sz w:val="24"/>
                <w:szCs w:val="24"/>
              </w:rPr>
              <w:t>551 270</w:t>
            </w:r>
          </w:p>
        </w:tc>
      </w:tr>
    </w:tbl>
    <w:p w:rsidR="00CF073D" w:rsidRPr="00D97377" w:rsidRDefault="00CF073D" w:rsidP="00AE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238F" w:rsidRPr="00D97377" w:rsidRDefault="0025238F" w:rsidP="00AE362D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b/>
          <w:bCs/>
        </w:rPr>
      </w:pPr>
      <w:r w:rsidRPr="00D97377">
        <w:rPr>
          <w:rStyle w:val="s10"/>
          <w:b/>
          <w:bCs/>
        </w:rPr>
        <w:t>Статья 2</w:t>
      </w:r>
    </w:p>
    <w:p w:rsidR="0025238F" w:rsidRPr="00D97377" w:rsidRDefault="0025238F" w:rsidP="00AE362D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</w:rPr>
      </w:pPr>
    </w:p>
    <w:p w:rsidR="0025238F" w:rsidRPr="00D97377" w:rsidRDefault="0025238F" w:rsidP="00AE362D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D97377">
        <w:t>Настоящее Решение вступает в силу со дня его </w:t>
      </w:r>
      <w:hyperlink r:id="rId49" w:anchor="/document/407393371/entry/0" w:history="1">
        <w:r w:rsidRPr="00D97377">
          <w:rPr>
            <w:rStyle w:val="a3"/>
            <w:color w:val="auto"/>
            <w:u w:val="none"/>
          </w:rPr>
          <w:t>официального опубликования</w:t>
        </w:r>
      </w:hyperlink>
      <w:r w:rsidRPr="00D97377">
        <w:t>.</w:t>
      </w:r>
    </w:p>
    <w:p w:rsidR="00CF073D" w:rsidRPr="00D97377" w:rsidRDefault="00CF073D" w:rsidP="00AE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71D8" w:rsidRPr="00D97377" w:rsidRDefault="003371D8" w:rsidP="00AE36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33C4" w:rsidRPr="006B33C4" w:rsidRDefault="00CF073D" w:rsidP="00AE36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33C4">
        <w:rPr>
          <w:rFonts w:ascii="Times New Roman" w:hAnsi="Times New Roman"/>
          <w:b/>
          <w:sz w:val="24"/>
          <w:szCs w:val="24"/>
        </w:rPr>
        <w:t>Глава Малокарачаевского</w:t>
      </w:r>
    </w:p>
    <w:p w:rsidR="00CF073D" w:rsidRPr="006B33C4" w:rsidRDefault="00CF073D" w:rsidP="00AE36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33C4">
        <w:rPr>
          <w:rFonts w:ascii="Times New Roman" w:hAnsi="Times New Roman"/>
          <w:b/>
          <w:sz w:val="24"/>
          <w:szCs w:val="24"/>
        </w:rPr>
        <w:t>муниципального района</w:t>
      </w:r>
      <w:r w:rsidR="006B33C4" w:rsidRPr="006B33C4">
        <w:rPr>
          <w:rFonts w:ascii="Times New Roman" w:hAnsi="Times New Roman"/>
          <w:b/>
          <w:sz w:val="24"/>
          <w:szCs w:val="24"/>
        </w:rPr>
        <w:t>-</w:t>
      </w:r>
    </w:p>
    <w:p w:rsidR="00CF073D" w:rsidRPr="006B33C4" w:rsidRDefault="00CF073D" w:rsidP="00AE362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33C4">
        <w:rPr>
          <w:rFonts w:ascii="Times New Roman" w:hAnsi="Times New Roman"/>
          <w:b/>
          <w:sz w:val="24"/>
          <w:szCs w:val="24"/>
        </w:rPr>
        <w:t>Председатель Совета</w:t>
      </w:r>
      <w:r w:rsidRPr="006B33C4">
        <w:rPr>
          <w:rFonts w:ascii="Times New Roman" w:hAnsi="Times New Roman"/>
          <w:b/>
          <w:sz w:val="24"/>
          <w:szCs w:val="24"/>
        </w:rPr>
        <w:tab/>
      </w:r>
      <w:r w:rsidRPr="006B33C4">
        <w:rPr>
          <w:rFonts w:ascii="Times New Roman" w:hAnsi="Times New Roman"/>
          <w:b/>
          <w:sz w:val="24"/>
          <w:szCs w:val="24"/>
        </w:rPr>
        <w:tab/>
      </w:r>
      <w:r w:rsidRPr="006B33C4">
        <w:rPr>
          <w:rFonts w:ascii="Times New Roman" w:hAnsi="Times New Roman"/>
          <w:b/>
          <w:sz w:val="24"/>
          <w:szCs w:val="24"/>
        </w:rPr>
        <w:tab/>
      </w:r>
      <w:r w:rsidRPr="006B33C4">
        <w:rPr>
          <w:rFonts w:ascii="Times New Roman" w:hAnsi="Times New Roman"/>
          <w:b/>
          <w:sz w:val="24"/>
          <w:szCs w:val="24"/>
        </w:rPr>
        <w:tab/>
      </w:r>
      <w:r w:rsidRPr="006B33C4"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 w:rsidR="0025238F" w:rsidRPr="006B33C4">
        <w:rPr>
          <w:rFonts w:ascii="Times New Roman" w:hAnsi="Times New Roman"/>
          <w:b/>
          <w:sz w:val="24"/>
          <w:szCs w:val="24"/>
        </w:rPr>
        <w:t xml:space="preserve">  </w:t>
      </w:r>
      <w:r w:rsidR="00AA3795" w:rsidRPr="006B33C4">
        <w:rPr>
          <w:rFonts w:ascii="Times New Roman" w:hAnsi="Times New Roman"/>
          <w:b/>
          <w:sz w:val="24"/>
          <w:szCs w:val="24"/>
        </w:rPr>
        <w:t xml:space="preserve">                                        Р.Х.Эркенов</w:t>
      </w:r>
    </w:p>
    <w:sectPr w:rsidR="00CF073D" w:rsidRPr="006B33C4" w:rsidSect="00A46206">
      <w:pgSz w:w="16838" w:h="11906" w:orient="landscape"/>
      <w:pgMar w:top="1134" w:right="850" w:bottom="1134" w:left="1701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1E" w:rsidRDefault="0014641E" w:rsidP="007B70C6">
      <w:pPr>
        <w:spacing w:after="0" w:line="240" w:lineRule="auto"/>
      </w:pPr>
      <w:r>
        <w:separator/>
      </w:r>
    </w:p>
  </w:endnote>
  <w:endnote w:type="continuationSeparator" w:id="0">
    <w:p w:rsidR="0014641E" w:rsidRDefault="0014641E" w:rsidP="007B7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A09" w:rsidRPr="00746319" w:rsidRDefault="00897A09">
    <w:pPr>
      <w:pStyle w:val="a9"/>
      <w:jc w:val="center"/>
      <w:rPr>
        <w:rFonts w:ascii="Times New Roman" w:hAnsi="Times New Roman"/>
        <w:sz w:val="20"/>
        <w:szCs w:val="20"/>
      </w:rPr>
    </w:pPr>
    <w:r w:rsidRPr="00746319">
      <w:rPr>
        <w:rFonts w:ascii="Times New Roman" w:hAnsi="Times New Roman"/>
        <w:sz w:val="20"/>
        <w:szCs w:val="20"/>
      </w:rPr>
      <w:fldChar w:fldCharType="begin"/>
    </w:r>
    <w:r w:rsidRPr="00746319">
      <w:rPr>
        <w:rFonts w:ascii="Times New Roman" w:hAnsi="Times New Roman"/>
        <w:sz w:val="20"/>
        <w:szCs w:val="20"/>
      </w:rPr>
      <w:instrText>PAGE   \* MERGEFORMAT</w:instrText>
    </w:r>
    <w:r w:rsidRPr="00746319">
      <w:rPr>
        <w:rFonts w:ascii="Times New Roman" w:hAnsi="Times New Roman"/>
        <w:sz w:val="20"/>
        <w:szCs w:val="20"/>
      </w:rPr>
      <w:fldChar w:fldCharType="separate"/>
    </w:r>
    <w:r w:rsidR="004438BA">
      <w:rPr>
        <w:rFonts w:ascii="Times New Roman" w:hAnsi="Times New Roman"/>
        <w:noProof/>
        <w:sz w:val="20"/>
        <w:szCs w:val="20"/>
      </w:rPr>
      <w:t>5</w:t>
    </w:r>
    <w:r w:rsidRPr="00746319">
      <w:rPr>
        <w:rFonts w:ascii="Times New Roman" w:hAnsi="Times New Roman"/>
        <w:sz w:val="20"/>
        <w:szCs w:val="20"/>
      </w:rPr>
      <w:fldChar w:fldCharType="end"/>
    </w:r>
  </w:p>
  <w:p w:rsidR="00897A09" w:rsidRDefault="00897A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1E" w:rsidRDefault="0014641E" w:rsidP="007B70C6">
      <w:pPr>
        <w:spacing w:after="0" w:line="240" w:lineRule="auto"/>
      </w:pPr>
      <w:r>
        <w:separator/>
      </w:r>
    </w:p>
  </w:footnote>
  <w:footnote w:type="continuationSeparator" w:id="0">
    <w:p w:rsidR="0014641E" w:rsidRDefault="0014641E" w:rsidP="007B7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6B1F"/>
    <w:multiLevelType w:val="hybridMultilevel"/>
    <w:tmpl w:val="0908EAA8"/>
    <w:lvl w:ilvl="0" w:tplc="B9AEC96C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8C57994"/>
    <w:multiLevelType w:val="multilevel"/>
    <w:tmpl w:val="0F3C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10998"/>
    <w:multiLevelType w:val="hybridMultilevel"/>
    <w:tmpl w:val="049C3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566A4"/>
    <w:multiLevelType w:val="multilevel"/>
    <w:tmpl w:val="C0E24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1C"/>
    <w:rsid w:val="000039A5"/>
    <w:rsid w:val="00004216"/>
    <w:rsid w:val="00010903"/>
    <w:rsid w:val="00011F36"/>
    <w:rsid w:val="00014753"/>
    <w:rsid w:val="00014BC8"/>
    <w:rsid w:val="000175CF"/>
    <w:rsid w:val="00024DB6"/>
    <w:rsid w:val="000264AA"/>
    <w:rsid w:val="00027CA3"/>
    <w:rsid w:val="00030A10"/>
    <w:rsid w:val="000332F9"/>
    <w:rsid w:val="000349C6"/>
    <w:rsid w:val="0003674E"/>
    <w:rsid w:val="000370BF"/>
    <w:rsid w:val="00040BD3"/>
    <w:rsid w:val="00045378"/>
    <w:rsid w:val="00045E87"/>
    <w:rsid w:val="00046BEB"/>
    <w:rsid w:val="000530BD"/>
    <w:rsid w:val="0005734E"/>
    <w:rsid w:val="00060758"/>
    <w:rsid w:val="0006199C"/>
    <w:rsid w:val="0006271B"/>
    <w:rsid w:val="00064644"/>
    <w:rsid w:val="00071816"/>
    <w:rsid w:val="00071BF0"/>
    <w:rsid w:val="00072AD8"/>
    <w:rsid w:val="00072C67"/>
    <w:rsid w:val="00072F2C"/>
    <w:rsid w:val="00074166"/>
    <w:rsid w:val="00074A9D"/>
    <w:rsid w:val="00076061"/>
    <w:rsid w:val="00076654"/>
    <w:rsid w:val="00076792"/>
    <w:rsid w:val="00077E79"/>
    <w:rsid w:val="000811B4"/>
    <w:rsid w:val="00082079"/>
    <w:rsid w:val="00093A93"/>
    <w:rsid w:val="00093ED6"/>
    <w:rsid w:val="00095FB3"/>
    <w:rsid w:val="000A2760"/>
    <w:rsid w:val="000A2CD4"/>
    <w:rsid w:val="000B1590"/>
    <w:rsid w:val="000B47B4"/>
    <w:rsid w:val="000C0084"/>
    <w:rsid w:val="000C0E5B"/>
    <w:rsid w:val="000C2ACB"/>
    <w:rsid w:val="000C35F3"/>
    <w:rsid w:val="000C6B52"/>
    <w:rsid w:val="000D0970"/>
    <w:rsid w:val="000D0B66"/>
    <w:rsid w:val="000D0DD3"/>
    <w:rsid w:val="000D12AB"/>
    <w:rsid w:val="000D1F62"/>
    <w:rsid w:val="000D5659"/>
    <w:rsid w:val="000D625C"/>
    <w:rsid w:val="000E333F"/>
    <w:rsid w:val="000E5990"/>
    <w:rsid w:val="000F290A"/>
    <w:rsid w:val="000F2D8D"/>
    <w:rsid w:val="000F393E"/>
    <w:rsid w:val="000F43E2"/>
    <w:rsid w:val="000F4DBD"/>
    <w:rsid w:val="000F581B"/>
    <w:rsid w:val="000F6036"/>
    <w:rsid w:val="001010B8"/>
    <w:rsid w:val="0010324C"/>
    <w:rsid w:val="00106780"/>
    <w:rsid w:val="00111216"/>
    <w:rsid w:val="0011125E"/>
    <w:rsid w:val="00111410"/>
    <w:rsid w:val="001114D2"/>
    <w:rsid w:val="00112A94"/>
    <w:rsid w:val="0011312E"/>
    <w:rsid w:val="001142E4"/>
    <w:rsid w:val="00115A05"/>
    <w:rsid w:val="001227CF"/>
    <w:rsid w:val="001319CE"/>
    <w:rsid w:val="00136D1B"/>
    <w:rsid w:val="00137FF2"/>
    <w:rsid w:val="001428E4"/>
    <w:rsid w:val="001453BD"/>
    <w:rsid w:val="0014641E"/>
    <w:rsid w:val="00150C57"/>
    <w:rsid w:val="0015582B"/>
    <w:rsid w:val="0015740F"/>
    <w:rsid w:val="0016048D"/>
    <w:rsid w:val="001609C3"/>
    <w:rsid w:val="00164918"/>
    <w:rsid w:val="00167128"/>
    <w:rsid w:val="00167BEA"/>
    <w:rsid w:val="001718CB"/>
    <w:rsid w:val="00172823"/>
    <w:rsid w:val="001762D9"/>
    <w:rsid w:val="00177D02"/>
    <w:rsid w:val="00180D4A"/>
    <w:rsid w:val="00181987"/>
    <w:rsid w:val="00183951"/>
    <w:rsid w:val="00185EF0"/>
    <w:rsid w:val="00187299"/>
    <w:rsid w:val="00191107"/>
    <w:rsid w:val="001937DC"/>
    <w:rsid w:val="0019672A"/>
    <w:rsid w:val="00197175"/>
    <w:rsid w:val="0019720B"/>
    <w:rsid w:val="001A3630"/>
    <w:rsid w:val="001A3F13"/>
    <w:rsid w:val="001A53B4"/>
    <w:rsid w:val="001A6266"/>
    <w:rsid w:val="001B1EA5"/>
    <w:rsid w:val="001B25C4"/>
    <w:rsid w:val="001B486E"/>
    <w:rsid w:val="001B4CB2"/>
    <w:rsid w:val="001B6ED0"/>
    <w:rsid w:val="001B779B"/>
    <w:rsid w:val="001B796A"/>
    <w:rsid w:val="001C6407"/>
    <w:rsid w:val="001C6BF9"/>
    <w:rsid w:val="001C7B4C"/>
    <w:rsid w:val="001D4F4A"/>
    <w:rsid w:val="001D4FCA"/>
    <w:rsid w:val="001D5475"/>
    <w:rsid w:val="001D76B0"/>
    <w:rsid w:val="001E00E9"/>
    <w:rsid w:val="001E2CE9"/>
    <w:rsid w:val="001E3387"/>
    <w:rsid w:val="001E3B03"/>
    <w:rsid w:val="001E3B28"/>
    <w:rsid w:val="001E4D61"/>
    <w:rsid w:val="001F2EC4"/>
    <w:rsid w:val="001F2F4D"/>
    <w:rsid w:val="001F7017"/>
    <w:rsid w:val="00201051"/>
    <w:rsid w:val="00201F6E"/>
    <w:rsid w:val="00210D7B"/>
    <w:rsid w:val="00211423"/>
    <w:rsid w:val="00217156"/>
    <w:rsid w:val="0022542C"/>
    <w:rsid w:val="00226B43"/>
    <w:rsid w:val="002313A5"/>
    <w:rsid w:val="00233368"/>
    <w:rsid w:val="0023581E"/>
    <w:rsid w:val="00237CC5"/>
    <w:rsid w:val="002437D5"/>
    <w:rsid w:val="00244755"/>
    <w:rsid w:val="0024492B"/>
    <w:rsid w:val="002473FA"/>
    <w:rsid w:val="0024748A"/>
    <w:rsid w:val="002479BB"/>
    <w:rsid w:val="00247A2C"/>
    <w:rsid w:val="00247DA9"/>
    <w:rsid w:val="0025238F"/>
    <w:rsid w:val="002609BA"/>
    <w:rsid w:val="002610CC"/>
    <w:rsid w:val="0026143C"/>
    <w:rsid w:val="00261B57"/>
    <w:rsid w:val="00263AA7"/>
    <w:rsid w:val="00265CF8"/>
    <w:rsid w:val="00265D72"/>
    <w:rsid w:val="00273F46"/>
    <w:rsid w:val="0027474C"/>
    <w:rsid w:val="00277037"/>
    <w:rsid w:val="00281B76"/>
    <w:rsid w:val="002823DA"/>
    <w:rsid w:val="00285A90"/>
    <w:rsid w:val="00287790"/>
    <w:rsid w:val="002921C1"/>
    <w:rsid w:val="00294362"/>
    <w:rsid w:val="002A17FE"/>
    <w:rsid w:val="002A2B70"/>
    <w:rsid w:val="002A63A0"/>
    <w:rsid w:val="002B01EF"/>
    <w:rsid w:val="002B0E1C"/>
    <w:rsid w:val="002B2354"/>
    <w:rsid w:val="002B33C1"/>
    <w:rsid w:val="002C04CC"/>
    <w:rsid w:val="002C1A42"/>
    <w:rsid w:val="002C3F90"/>
    <w:rsid w:val="002C497A"/>
    <w:rsid w:val="002C6A74"/>
    <w:rsid w:val="002C6F7C"/>
    <w:rsid w:val="002C7954"/>
    <w:rsid w:val="002D0370"/>
    <w:rsid w:val="002D17E5"/>
    <w:rsid w:val="002D3A6A"/>
    <w:rsid w:val="002D3AEC"/>
    <w:rsid w:val="002D73C3"/>
    <w:rsid w:val="002E10B0"/>
    <w:rsid w:val="002E1F65"/>
    <w:rsid w:val="002E2758"/>
    <w:rsid w:val="002E3399"/>
    <w:rsid w:val="002E42F6"/>
    <w:rsid w:val="002E4505"/>
    <w:rsid w:val="002E6D60"/>
    <w:rsid w:val="0030475F"/>
    <w:rsid w:val="00310EB7"/>
    <w:rsid w:val="00310F8C"/>
    <w:rsid w:val="003123ED"/>
    <w:rsid w:val="00315B28"/>
    <w:rsid w:val="00324725"/>
    <w:rsid w:val="003271A6"/>
    <w:rsid w:val="003278EC"/>
    <w:rsid w:val="00327DD7"/>
    <w:rsid w:val="003310EF"/>
    <w:rsid w:val="00331A31"/>
    <w:rsid w:val="00336CA7"/>
    <w:rsid w:val="003371D8"/>
    <w:rsid w:val="00337776"/>
    <w:rsid w:val="00340976"/>
    <w:rsid w:val="00344668"/>
    <w:rsid w:val="00344C1A"/>
    <w:rsid w:val="00345E2A"/>
    <w:rsid w:val="003472A8"/>
    <w:rsid w:val="003510AC"/>
    <w:rsid w:val="003516E0"/>
    <w:rsid w:val="003527E0"/>
    <w:rsid w:val="00360078"/>
    <w:rsid w:val="00360350"/>
    <w:rsid w:val="00361F58"/>
    <w:rsid w:val="0037280C"/>
    <w:rsid w:val="0037334E"/>
    <w:rsid w:val="00374061"/>
    <w:rsid w:val="00375C35"/>
    <w:rsid w:val="003774F0"/>
    <w:rsid w:val="00377F1D"/>
    <w:rsid w:val="00386CF1"/>
    <w:rsid w:val="0039112A"/>
    <w:rsid w:val="00391945"/>
    <w:rsid w:val="0039280A"/>
    <w:rsid w:val="00392B84"/>
    <w:rsid w:val="00392FEF"/>
    <w:rsid w:val="00393789"/>
    <w:rsid w:val="003941ED"/>
    <w:rsid w:val="00394369"/>
    <w:rsid w:val="003962FC"/>
    <w:rsid w:val="0039732C"/>
    <w:rsid w:val="003A00FD"/>
    <w:rsid w:val="003A29D7"/>
    <w:rsid w:val="003A2FCF"/>
    <w:rsid w:val="003A3F46"/>
    <w:rsid w:val="003A580D"/>
    <w:rsid w:val="003A61E6"/>
    <w:rsid w:val="003A65A8"/>
    <w:rsid w:val="003A6820"/>
    <w:rsid w:val="003A7060"/>
    <w:rsid w:val="003B0D3E"/>
    <w:rsid w:val="003B36B4"/>
    <w:rsid w:val="003B7182"/>
    <w:rsid w:val="003C2048"/>
    <w:rsid w:val="003C20B4"/>
    <w:rsid w:val="003C36DC"/>
    <w:rsid w:val="003C77AC"/>
    <w:rsid w:val="003D0CDF"/>
    <w:rsid w:val="003D48A2"/>
    <w:rsid w:val="003D4C50"/>
    <w:rsid w:val="003D6727"/>
    <w:rsid w:val="003D6D04"/>
    <w:rsid w:val="003E18F4"/>
    <w:rsid w:val="003E2998"/>
    <w:rsid w:val="003E3D71"/>
    <w:rsid w:val="003E77C7"/>
    <w:rsid w:val="003F1B3C"/>
    <w:rsid w:val="003F4FB2"/>
    <w:rsid w:val="003F77E0"/>
    <w:rsid w:val="0040012F"/>
    <w:rsid w:val="004018E9"/>
    <w:rsid w:val="00401B83"/>
    <w:rsid w:val="00402844"/>
    <w:rsid w:val="00406F21"/>
    <w:rsid w:val="0041162B"/>
    <w:rsid w:val="0041348D"/>
    <w:rsid w:val="0041500D"/>
    <w:rsid w:val="004218FB"/>
    <w:rsid w:val="00423367"/>
    <w:rsid w:val="00425053"/>
    <w:rsid w:val="0042732D"/>
    <w:rsid w:val="004324EE"/>
    <w:rsid w:val="00433C23"/>
    <w:rsid w:val="00434560"/>
    <w:rsid w:val="00436846"/>
    <w:rsid w:val="00436985"/>
    <w:rsid w:val="00437152"/>
    <w:rsid w:val="00441F16"/>
    <w:rsid w:val="0044224D"/>
    <w:rsid w:val="004438BA"/>
    <w:rsid w:val="004543E3"/>
    <w:rsid w:val="00455E88"/>
    <w:rsid w:val="00466DDE"/>
    <w:rsid w:val="00470150"/>
    <w:rsid w:val="00473A2C"/>
    <w:rsid w:val="00480079"/>
    <w:rsid w:val="00482579"/>
    <w:rsid w:val="0048384A"/>
    <w:rsid w:val="00484AB6"/>
    <w:rsid w:val="00491609"/>
    <w:rsid w:val="00491E0F"/>
    <w:rsid w:val="00492632"/>
    <w:rsid w:val="004A0663"/>
    <w:rsid w:val="004A1C5B"/>
    <w:rsid w:val="004A40EB"/>
    <w:rsid w:val="004A4C2A"/>
    <w:rsid w:val="004B5EE4"/>
    <w:rsid w:val="004C34DE"/>
    <w:rsid w:val="004C3AB7"/>
    <w:rsid w:val="004C4D68"/>
    <w:rsid w:val="004C576F"/>
    <w:rsid w:val="004C6679"/>
    <w:rsid w:val="004D0191"/>
    <w:rsid w:val="004D2B2C"/>
    <w:rsid w:val="004F0362"/>
    <w:rsid w:val="004F0B4C"/>
    <w:rsid w:val="004F0B9D"/>
    <w:rsid w:val="004F1537"/>
    <w:rsid w:val="004F3AAF"/>
    <w:rsid w:val="004F47A8"/>
    <w:rsid w:val="004F4CEA"/>
    <w:rsid w:val="004F5B61"/>
    <w:rsid w:val="004F6FA9"/>
    <w:rsid w:val="00503DD9"/>
    <w:rsid w:val="005060F0"/>
    <w:rsid w:val="0051061B"/>
    <w:rsid w:val="005122B2"/>
    <w:rsid w:val="005124AA"/>
    <w:rsid w:val="0051427E"/>
    <w:rsid w:val="00514E59"/>
    <w:rsid w:val="00520A48"/>
    <w:rsid w:val="00521443"/>
    <w:rsid w:val="00523ED6"/>
    <w:rsid w:val="00524F14"/>
    <w:rsid w:val="00525ED0"/>
    <w:rsid w:val="00527818"/>
    <w:rsid w:val="0053169B"/>
    <w:rsid w:val="0053222A"/>
    <w:rsid w:val="005348E6"/>
    <w:rsid w:val="00535767"/>
    <w:rsid w:val="00536F17"/>
    <w:rsid w:val="0053719E"/>
    <w:rsid w:val="00541B9F"/>
    <w:rsid w:val="00550246"/>
    <w:rsid w:val="00551C97"/>
    <w:rsid w:val="005535B5"/>
    <w:rsid w:val="0055542F"/>
    <w:rsid w:val="00556953"/>
    <w:rsid w:val="0055696F"/>
    <w:rsid w:val="00557593"/>
    <w:rsid w:val="00560208"/>
    <w:rsid w:val="005606DA"/>
    <w:rsid w:val="00562B09"/>
    <w:rsid w:val="00562C98"/>
    <w:rsid w:val="00564BE8"/>
    <w:rsid w:val="005700F4"/>
    <w:rsid w:val="00570F91"/>
    <w:rsid w:val="0057190F"/>
    <w:rsid w:val="005753DB"/>
    <w:rsid w:val="00575B71"/>
    <w:rsid w:val="005829DB"/>
    <w:rsid w:val="00583567"/>
    <w:rsid w:val="00585212"/>
    <w:rsid w:val="00591510"/>
    <w:rsid w:val="0059186A"/>
    <w:rsid w:val="00595C29"/>
    <w:rsid w:val="005A0337"/>
    <w:rsid w:val="005A4E47"/>
    <w:rsid w:val="005A71C6"/>
    <w:rsid w:val="005B0D31"/>
    <w:rsid w:val="005B2625"/>
    <w:rsid w:val="005B34D3"/>
    <w:rsid w:val="005B3BEA"/>
    <w:rsid w:val="005B3D2E"/>
    <w:rsid w:val="005B6637"/>
    <w:rsid w:val="005C4586"/>
    <w:rsid w:val="005C52C3"/>
    <w:rsid w:val="005C7695"/>
    <w:rsid w:val="005D4C36"/>
    <w:rsid w:val="005D6DEA"/>
    <w:rsid w:val="005D768B"/>
    <w:rsid w:val="005E61C1"/>
    <w:rsid w:val="005E7D15"/>
    <w:rsid w:val="005F5769"/>
    <w:rsid w:val="005F609A"/>
    <w:rsid w:val="0060523C"/>
    <w:rsid w:val="0061109F"/>
    <w:rsid w:val="00612A44"/>
    <w:rsid w:val="006208A6"/>
    <w:rsid w:val="00621E61"/>
    <w:rsid w:val="00626EE0"/>
    <w:rsid w:val="006316B3"/>
    <w:rsid w:val="00632859"/>
    <w:rsid w:val="006348BE"/>
    <w:rsid w:val="006364CC"/>
    <w:rsid w:val="0063662B"/>
    <w:rsid w:val="00637A07"/>
    <w:rsid w:val="00642BEC"/>
    <w:rsid w:val="006442D7"/>
    <w:rsid w:val="00646BA5"/>
    <w:rsid w:val="00650B9E"/>
    <w:rsid w:val="00651023"/>
    <w:rsid w:val="00651ECB"/>
    <w:rsid w:val="006555AA"/>
    <w:rsid w:val="00656F0A"/>
    <w:rsid w:val="00665A77"/>
    <w:rsid w:val="00673CB9"/>
    <w:rsid w:val="00681F2C"/>
    <w:rsid w:val="00684B11"/>
    <w:rsid w:val="00685EB4"/>
    <w:rsid w:val="00686603"/>
    <w:rsid w:val="00687A1B"/>
    <w:rsid w:val="00687DE2"/>
    <w:rsid w:val="006904D9"/>
    <w:rsid w:val="00692EFD"/>
    <w:rsid w:val="006A6C84"/>
    <w:rsid w:val="006B3252"/>
    <w:rsid w:val="006B33C4"/>
    <w:rsid w:val="006B4323"/>
    <w:rsid w:val="006B484C"/>
    <w:rsid w:val="006B6C89"/>
    <w:rsid w:val="006C16EF"/>
    <w:rsid w:val="006C3F87"/>
    <w:rsid w:val="006C7A43"/>
    <w:rsid w:val="006D003F"/>
    <w:rsid w:val="006D0885"/>
    <w:rsid w:val="006D095D"/>
    <w:rsid w:val="006D6838"/>
    <w:rsid w:val="006E0091"/>
    <w:rsid w:val="006E2C28"/>
    <w:rsid w:val="006E45A1"/>
    <w:rsid w:val="006E69FA"/>
    <w:rsid w:val="006E7602"/>
    <w:rsid w:val="006E7614"/>
    <w:rsid w:val="006F1385"/>
    <w:rsid w:val="006F1E5D"/>
    <w:rsid w:val="006F6076"/>
    <w:rsid w:val="00702934"/>
    <w:rsid w:val="00704D0C"/>
    <w:rsid w:val="00705E59"/>
    <w:rsid w:val="00710331"/>
    <w:rsid w:val="00717AF4"/>
    <w:rsid w:val="00721AB1"/>
    <w:rsid w:val="00722A0D"/>
    <w:rsid w:val="00725312"/>
    <w:rsid w:val="007276C6"/>
    <w:rsid w:val="00731968"/>
    <w:rsid w:val="0073458D"/>
    <w:rsid w:val="00737066"/>
    <w:rsid w:val="0074543C"/>
    <w:rsid w:val="00745CAF"/>
    <w:rsid w:val="00746319"/>
    <w:rsid w:val="007468A6"/>
    <w:rsid w:val="00747F60"/>
    <w:rsid w:val="00750EC7"/>
    <w:rsid w:val="0075300C"/>
    <w:rsid w:val="007541AA"/>
    <w:rsid w:val="00755168"/>
    <w:rsid w:val="00755E7D"/>
    <w:rsid w:val="00756715"/>
    <w:rsid w:val="00757857"/>
    <w:rsid w:val="007618A8"/>
    <w:rsid w:val="007648EB"/>
    <w:rsid w:val="0076765D"/>
    <w:rsid w:val="007707DC"/>
    <w:rsid w:val="00771A17"/>
    <w:rsid w:val="00773121"/>
    <w:rsid w:val="0077317A"/>
    <w:rsid w:val="0077317D"/>
    <w:rsid w:val="007740C5"/>
    <w:rsid w:val="00776C82"/>
    <w:rsid w:val="00782DA2"/>
    <w:rsid w:val="00782F34"/>
    <w:rsid w:val="00785D5D"/>
    <w:rsid w:val="0078784B"/>
    <w:rsid w:val="00787FF2"/>
    <w:rsid w:val="00790563"/>
    <w:rsid w:val="00793BF0"/>
    <w:rsid w:val="00793F03"/>
    <w:rsid w:val="007A1261"/>
    <w:rsid w:val="007A13F9"/>
    <w:rsid w:val="007A6BB7"/>
    <w:rsid w:val="007A73A6"/>
    <w:rsid w:val="007A768F"/>
    <w:rsid w:val="007B4E7A"/>
    <w:rsid w:val="007B514B"/>
    <w:rsid w:val="007B5237"/>
    <w:rsid w:val="007B6FC6"/>
    <w:rsid w:val="007B70C6"/>
    <w:rsid w:val="007C378E"/>
    <w:rsid w:val="007C4B47"/>
    <w:rsid w:val="007D04AD"/>
    <w:rsid w:val="007D7168"/>
    <w:rsid w:val="007E1B19"/>
    <w:rsid w:val="007E2CC4"/>
    <w:rsid w:val="007E3553"/>
    <w:rsid w:val="007E4122"/>
    <w:rsid w:val="007E6C5A"/>
    <w:rsid w:val="007F1A71"/>
    <w:rsid w:val="007F20B5"/>
    <w:rsid w:val="0080289F"/>
    <w:rsid w:val="008037AD"/>
    <w:rsid w:val="00803B8C"/>
    <w:rsid w:val="00803EBE"/>
    <w:rsid w:val="00804C2D"/>
    <w:rsid w:val="008056BF"/>
    <w:rsid w:val="008066DF"/>
    <w:rsid w:val="0080686A"/>
    <w:rsid w:val="00807CC6"/>
    <w:rsid w:val="00807E71"/>
    <w:rsid w:val="00813553"/>
    <w:rsid w:val="00813606"/>
    <w:rsid w:val="00813B7D"/>
    <w:rsid w:val="008144F0"/>
    <w:rsid w:val="00815472"/>
    <w:rsid w:val="00816861"/>
    <w:rsid w:val="00817F24"/>
    <w:rsid w:val="008202C8"/>
    <w:rsid w:val="0082373E"/>
    <w:rsid w:val="00824631"/>
    <w:rsid w:val="0083071B"/>
    <w:rsid w:val="00830B06"/>
    <w:rsid w:val="00832337"/>
    <w:rsid w:val="00835322"/>
    <w:rsid w:val="0084030E"/>
    <w:rsid w:val="00844368"/>
    <w:rsid w:val="00845EDA"/>
    <w:rsid w:val="00846733"/>
    <w:rsid w:val="00850339"/>
    <w:rsid w:val="00850345"/>
    <w:rsid w:val="00850B7E"/>
    <w:rsid w:val="0085412B"/>
    <w:rsid w:val="00854A2E"/>
    <w:rsid w:val="00854EDB"/>
    <w:rsid w:val="008557AC"/>
    <w:rsid w:val="00856111"/>
    <w:rsid w:val="008605F1"/>
    <w:rsid w:val="00864149"/>
    <w:rsid w:val="008665B3"/>
    <w:rsid w:val="008669B4"/>
    <w:rsid w:val="00867792"/>
    <w:rsid w:val="00874CBE"/>
    <w:rsid w:val="00877EFC"/>
    <w:rsid w:val="008834BB"/>
    <w:rsid w:val="00884583"/>
    <w:rsid w:val="00887FA5"/>
    <w:rsid w:val="00891B5F"/>
    <w:rsid w:val="00892014"/>
    <w:rsid w:val="008929A5"/>
    <w:rsid w:val="00897818"/>
    <w:rsid w:val="00897A09"/>
    <w:rsid w:val="008A5364"/>
    <w:rsid w:val="008B1117"/>
    <w:rsid w:val="008B2F49"/>
    <w:rsid w:val="008B3183"/>
    <w:rsid w:val="008B49C3"/>
    <w:rsid w:val="008B5266"/>
    <w:rsid w:val="008B6A5A"/>
    <w:rsid w:val="008B6EDD"/>
    <w:rsid w:val="008C44CC"/>
    <w:rsid w:val="008C5A91"/>
    <w:rsid w:val="008C6969"/>
    <w:rsid w:val="008D1B32"/>
    <w:rsid w:val="008D1B8A"/>
    <w:rsid w:val="008D1C60"/>
    <w:rsid w:val="008D2589"/>
    <w:rsid w:val="008D4CDC"/>
    <w:rsid w:val="008E0CDD"/>
    <w:rsid w:val="008E12BD"/>
    <w:rsid w:val="008E259F"/>
    <w:rsid w:val="008E5B0B"/>
    <w:rsid w:val="008F0D98"/>
    <w:rsid w:val="008F49A4"/>
    <w:rsid w:val="008F62D8"/>
    <w:rsid w:val="009047AB"/>
    <w:rsid w:val="0091484A"/>
    <w:rsid w:val="00915395"/>
    <w:rsid w:val="00915D32"/>
    <w:rsid w:val="00916046"/>
    <w:rsid w:val="00917FAF"/>
    <w:rsid w:val="00922D40"/>
    <w:rsid w:val="00923613"/>
    <w:rsid w:val="009244E7"/>
    <w:rsid w:val="00927D76"/>
    <w:rsid w:val="00931CFA"/>
    <w:rsid w:val="009350CF"/>
    <w:rsid w:val="00935707"/>
    <w:rsid w:val="00935B78"/>
    <w:rsid w:val="00937C8C"/>
    <w:rsid w:val="009407A2"/>
    <w:rsid w:val="00942C5B"/>
    <w:rsid w:val="009444E5"/>
    <w:rsid w:val="0094736E"/>
    <w:rsid w:val="0095137B"/>
    <w:rsid w:val="009541F5"/>
    <w:rsid w:val="0095441A"/>
    <w:rsid w:val="0095503D"/>
    <w:rsid w:val="00963463"/>
    <w:rsid w:val="0096384B"/>
    <w:rsid w:val="00963D33"/>
    <w:rsid w:val="00964560"/>
    <w:rsid w:val="00965A64"/>
    <w:rsid w:val="00972A5B"/>
    <w:rsid w:val="00973BE0"/>
    <w:rsid w:val="00974F1A"/>
    <w:rsid w:val="00980523"/>
    <w:rsid w:val="009806B8"/>
    <w:rsid w:val="009810CC"/>
    <w:rsid w:val="00981998"/>
    <w:rsid w:val="009835DA"/>
    <w:rsid w:val="00985E36"/>
    <w:rsid w:val="00987953"/>
    <w:rsid w:val="00987977"/>
    <w:rsid w:val="00990247"/>
    <w:rsid w:val="00991759"/>
    <w:rsid w:val="009A0F26"/>
    <w:rsid w:val="009A22E1"/>
    <w:rsid w:val="009A2E49"/>
    <w:rsid w:val="009A3088"/>
    <w:rsid w:val="009A31CA"/>
    <w:rsid w:val="009A63AD"/>
    <w:rsid w:val="009A6D65"/>
    <w:rsid w:val="009B282E"/>
    <w:rsid w:val="009B4819"/>
    <w:rsid w:val="009C0507"/>
    <w:rsid w:val="009C07AF"/>
    <w:rsid w:val="009C1B07"/>
    <w:rsid w:val="009C3BC2"/>
    <w:rsid w:val="009C645D"/>
    <w:rsid w:val="009D0E67"/>
    <w:rsid w:val="009D2791"/>
    <w:rsid w:val="009D3B72"/>
    <w:rsid w:val="009D4328"/>
    <w:rsid w:val="009E0079"/>
    <w:rsid w:val="009E3427"/>
    <w:rsid w:val="009E3C51"/>
    <w:rsid w:val="009E75B4"/>
    <w:rsid w:val="009E7F96"/>
    <w:rsid w:val="009F0E2C"/>
    <w:rsid w:val="009F1D8E"/>
    <w:rsid w:val="009F3135"/>
    <w:rsid w:val="009F4C44"/>
    <w:rsid w:val="009F7732"/>
    <w:rsid w:val="00A00255"/>
    <w:rsid w:val="00A0142D"/>
    <w:rsid w:val="00A03BAE"/>
    <w:rsid w:val="00A046F9"/>
    <w:rsid w:val="00A04C60"/>
    <w:rsid w:val="00A05311"/>
    <w:rsid w:val="00A07C0F"/>
    <w:rsid w:val="00A11AC6"/>
    <w:rsid w:val="00A15F2D"/>
    <w:rsid w:val="00A22CE8"/>
    <w:rsid w:val="00A26608"/>
    <w:rsid w:val="00A26FE5"/>
    <w:rsid w:val="00A33DA3"/>
    <w:rsid w:val="00A353AF"/>
    <w:rsid w:val="00A4080E"/>
    <w:rsid w:val="00A42960"/>
    <w:rsid w:val="00A44502"/>
    <w:rsid w:val="00A44E05"/>
    <w:rsid w:val="00A45016"/>
    <w:rsid w:val="00A4587B"/>
    <w:rsid w:val="00A460FA"/>
    <w:rsid w:val="00A46206"/>
    <w:rsid w:val="00A47341"/>
    <w:rsid w:val="00A54B88"/>
    <w:rsid w:val="00A5678A"/>
    <w:rsid w:val="00A56FCF"/>
    <w:rsid w:val="00A64F27"/>
    <w:rsid w:val="00A65DEA"/>
    <w:rsid w:val="00A7042D"/>
    <w:rsid w:val="00A75767"/>
    <w:rsid w:val="00A75917"/>
    <w:rsid w:val="00A820E2"/>
    <w:rsid w:val="00A84242"/>
    <w:rsid w:val="00A84FB0"/>
    <w:rsid w:val="00A85C9D"/>
    <w:rsid w:val="00A85D6A"/>
    <w:rsid w:val="00A87DE6"/>
    <w:rsid w:val="00A90103"/>
    <w:rsid w:val="00A90379"/>
    <w:rsid w:val="00A90E24"/>
    <w:rsid w:val="00A90F00"/>
    <w:rsid w:val="00A95827"/>
    <w:rsid w:val="00A9603E"/>
    <w:rsid w:val="00A97432"/>
    <w:rsid w:val="00AA0B74"/>
    <w:rsid w:val="00AA0CCE"/>
    <w:rsid w:val="00AA1350"/>
    <w:rsid w:val="00AA3795"/>
    <w:rsid w:val="00AA3E8F"/>
    <w:rsid w:val="00AA56A2"/>
    <w:rsid w:val="00AA75BC"/>
    <w:rsid w:val="00AB134B"/>
    <w:rsid w:val="00AB5D80"/>
    <w:rsid w:val="00AB7F60"/>
    <w:rsid w:val="00AC0FA0"/>
    <w:rsid w:val="00AC1A7C"/>
    <w:rsid w:val="00AC2288"/>
    <w:rsid w:val="00AC2B4D"/>
    <w:rsid w:val="00AC3AD0"/>
    <w:rsid w:val="00AD145B"/>
    <w:rsid w:val="00AD16E6"/>
    <w:rsid w:val="00AD70D5"/>
    <w:rsid w:val="00AD7916"/>
    <w:rsid w:val="00AD7B8F"/>
    <w:rsid w:val="00AD7DB2"/>
    <w:rsid w:val="00AE22D4"/>
    <w:rsid w:val="00AE362D"/>
    <w:rsid w:val="00AE38C5"/>
    <w:rsid w:val="00AE73F2"/>
    <w:rsid w:val="00AF07A9"/>
    <w:rsid w:val="00AF13A1"/>
    <w:rsid w:val="00AF2D3D"/>
    <w:rsid w:val="00AF6017"/>
    <w:rsid w:val="00AF7AFD"/>
    <w:rsid w:val="00B04813"/>
    <w:rsid w:val="00B062EB"/>
    <w:rsid w:val="00B07AC2"/>
    <w:rsid w:val="00B10A33"/>
    <w:rsid w:val="00B113E0"/>
    <w:rsid w:val="00B148B5"/>
    <w:rsid w:val="00B166F5"/>
    <w:rsid w:val="00B1744B"/>
    <w:rsid w:val="00B17687"/>
    <w:rsid w:val="00B203D0"/>
    <w:rsid w:val="00B21D71"/>
    <w:rsid w:val="00B2726C"/>
    <w:rsid w:val="00B27CC3"/>
    <w:rsid w:val="00B31D3A"/>
    <w:rsid w:val="00B40887"/>
    <w:rsid w:val="00B40D28"/>
    <w:rsid w:val="00B41774"/>
    <w:rsid w:val="00B42DB7"/>
    <w:rsid w:val="00B42DF1"/>
    <w:rsid w:val="00B4727A"/>
    <w:rsid w:val="00B51612"/>
    <w:rsid w:val="00B52723"/>
    <w:rsid w:val="00B540B3"/>
    <w:rsid w:val="00B569DA"/>
    <w:rsid w:val="00B57224"/>
    <w:rsid w:val="00B575BD"/>
    <w:rsid w:val="00B63A8B"/>
    <w:rsid w:val="00B65BFA"/>
    <w:rsid w:val="00B67E1D"/>
    <w:rsid w:val="00B70447"/>
    <w:rsid w:val="00B710A1"/>
    <w:rsid w:val="00B71C3A"/>
    <w:rsid w:val="00B74143"/>
    <w:rsid w:val="00B762E1"/>
    <w:rsid w:val="00B7675F"/>
    <w:rsid w:val="00B768BD"/>
    <w:rsid w:val="00B76E25"/>
    <w:rsid w:val="00B773E6"/>
    <w:rsid w:val="00B77EF0"/>
    <w:rsid w:val="00B80908"/>
    <w:rsid w:val="00B81240"/>
    <w:rsid w:val="00B81ACD"/>
    <w:rsid w:val="00B82387"/>
    <w:rsid w:val="00B830CF"/>
    <w:rsid w:val="00B83106"/>
    <w:rsid w:val="00B844AC"/>
    <w:rsid w:val="00B93EDD"/>
    <w:rsid w:val="00B94022"/>
    <w:rsid w:val="00B95A3E"/>
    <w:rsid w:val="00B9675D"/>
    <w:rsid w:val="00B972CC"/>
    <w:rsid w:val="00BA3E4E"/>
    <w:rsid w:val="00BB4918"/>
    <w:rsid w:val="00BC20EC"/>
    <w:rsid w:val="00BC36E1"/>
    <w:rsid w:val="00BC4922"/>
    <w:rsid w:val="00BC7261"/>
    <w:rsid w:val="00BD0E1C"/>
    <w:rsid w:val="00BD1FDB"/>
    <w:rsid w:val="00BD4EB3"/>
    <w:rsid w:val="00BD4F51"/>
    <w:rsid w:val="00BD7463"/>
    <w:rsid w:val="00BE15C3"/>
    <w:rsid w:val="00BE2FA6"/>
    <w:rsid w:val="00BE313E"/>
    <w:rsid w:val="00BE35F3"/>
    <w:rsid w:val="00BE6C19"/>
    <w:rsid w:val="00BE74EC"/>
    <w:rsid w:val="00BF1006"/>
    <w:rsid w:val="00BF2A56"/>
    <w:rsid w:val="00BF5FE5"/>
    <w:rsid w:val="00BF62F4"/>
    <w:rsid w:val="00BF6D22"/>
    <w:rsid w:val="00BF733C"/>
    <w:rsid w:val="00BF7B7B"/>
    <w:rsid w:val="00C00480"/>
    <w:rsid w:val="00C03083"/>
    <w:rsid w:val="00C050EF"/>
    <w:rsid w:val="00C10CDF"/>
    <w:rsid w:val="00C11BA4"/>
    <w:rsid w:val="00C12F67"/>
    <w:rsid w:val="00C2481E"/>
    <w:rsid w:val="00C25CEE"/>
    <w:rsid w:val="00C26274"/>
    <w:rsid w:val="00C3107F"/>
    <w:rsid w:val="00C3170A"/>
    <w:rsid w:val="00C31FF7"/>
    <w:rsid w:val="00C3771F"/>
    <w:rsid w:val="00C456AD"/>
    <w:rsid w:val="00C50E7F"/>
    <w:rsid w:val="00C50FFB"/>
    <w:rsid w:val="00C5199E"/>
    <w:rsid w:val="00C56C19"/>
    <w:rsid w:val="00C60BC5"/>
    <w:rsid w:val="00C656C1"/>
    <w:rsid w:val="00C714F3"/>
    <w:rsid w:val="00C716B8"/>
    <w:rsid w:val="00C733C9"/>
    <w:rsid w:val="00C73473"/>
    <w:rsid w:val="00C75C87"/>
    <w:rsid w:val="00C80724"/>
    <w:rsid w:val="00C82D5B"/>
    <w:rsid w:val="00C84424"/>
    <w:rsid w:val="00C85BD8"/>
    <w:rsid w:val="00C86E49"/>
    <w:rsid w:val="00C9284A"/>
    <w:rsid w:val="00C92D44"/>
    <w:rsid w:val="00C948D9"/>
    <w:rsid w:val="00C96D78"/>
    <w:rsid w:val="00CA2725"/>
    <w:rsid w:val="00CA31B3"/>
    <w:rsid w:val="00CA36A7"/>
    <w:rsid w:val="00CA4760"/>
    <w:rsid w:val="00CA552E"/>
    <w:rsid w:val="00CA5FB3"/>
    <w:rsid w:val="00CA67AB"/>
    <w:rsid w:val="00CB02F2"/>
    <w:rsid w:val="00CB0649"/>
    <w:rsid w:val="00CB2404"/>
    <w:rsid w:val="00CB60B0"/>
    <w:rsid w:val="00CB6F5E"/>
    <w:rsid w:val="00CC0614"/>
    <w:rsid w:val="00CC33E7"/>
    <w:rsid w:val="00CC486D"/>
    <w:rsid w:val="00CC7DFA"/>
    <w:rsid w:val="00CD0F72"/>
    <w:rsid w:val="00CD1174"/>
    <w:rsid w:val="00CD3C6A"/>
    <w:rsid w:val="00CD3DC7"/>
    <w:rsid w:val="00CD4EB0"/>
    <w:rsid w:val="00CE007F"/>
    <w:rsid w:val="00CE0A15"/>
    <w:rsid w:val="00CE45AC"/>
    <w:rsid w:val="00CE48E4"/>
    <w:rsid w:val="00CE51FD"/>
    <w:rsid w:val="00CE7D35"/>
    <w:rsid w:val="00CF073D"/>
    <w:rsid w:val="00CF2FF5"/>
    <w:rsid w:val="00CF5BCE"/>
    <w:rsid w:val="00CF5E57"/>
    <w:rsid w:val="00CF62AD"/>
    <w:rsid w:val="00D000FC"/>
    <w:rsid w:val="00D011E7"/>
    <w:rsid w:val="00D0318B"/>
    <w:rsid w:val="00D10839"/>
    <w:rsid w:val="00D10A65"/>
    <w:rsid w:val="00D11267"/>
    <w:rsid w:val="00D1482F"/>
    <w:rsid w:val="00D15360"/>
    <w:rsid w:val="00D17BE1"/>
    <w:rsid w:val="00D21510"/>
    <w:rsid w:val="00D21B3D"/>
    <w:rsid w:val="00D22FB5"/>
    <w:rsid w:val="00D23A1E"/>
    <w:rsid w:val="00D25DF3"/>
    <w:rsid w:val="00D27A76"/>
    <w:rsid w:val="00D27B20"/>
    <w:rsid w:val="00D3005F"/>
    <w:rsid w:val="00D30F8A"/>
    <w:rsid w:val="00D31DED"/>
    <w:rsid w:val="00D33CBE"/>
    <w:rsid w:val="00D34E17"/>
    <w:rsid w:val="00D375D0"/>
    <w:rsid w:val="00D451B9"/>
    <w:rsid w:val="00D466AB"/>
    <w:rsid w:val="00D4797D"/>
    <w:rsid w:val="00D51863"/>
    <w:rsid w:val="00D519A0"/>
    <w:rsid w:val="00D52CCF"/>
    <w:rsid w:val="00D57605"/>
    <w:rsid w:val="00D622CA"/>
    <w:rsid w:val="00D63826"/>
    <w:rsid w:val="00D65EA1"/>
    <w:rsid w:val="00D672B5"/>
    <w:rsid w:val="00D8000E"/>
    <w:rsid w:val="00D800B4"/>
    <w:rsid w:val="00D8161A"/>
    <w:rsid w:val="00D82173"/>
    <w:rsid w:val="00D84954"/>
    <w:rsid w:val="00D867D0"/>
    <w:rsid w:val="00D8687D"/>
    <w:rsid w:val="00D911B2"/>
    <w:rsid w:val="00D9449E"/>
    <w:rsid w:val="00D94C25"/>
    <w:rsid w:val="00D97377"/>
    <w:rsid w:val="00DA0A0C"/>
    <w:rsid w:val="00DB20DD"/>
    <w:rsid w:val="00DB4CF7"/>
    <w:rsid w:val="00DB5674"/>
    <w:rsid w:val="00DC0BB2"/>
    <w:rsid w:val="00DC11A1"/>
    <w:rsid w:val="00DC3531"/>
    <w:rsid w:val="00DC3880"/>
    <w:rsid w:val="00DC6793"/>
    <w:rsid w:val="00DC6C77"/>
    <w:rsid w:val="00DD1623"/>
    <w:rsid w:val="00DD1885"/>
    <w:rsid w:val="00DD2AC3"/>
    <w:rsid w:val="00DD7FB4"/>
    <w:rsid w:val="00DE304D"/>
    <w:rsid w:val="00DE45F0"/>
    <w:rsid w:val="00DE4EAA"/>
    <w:rsid w:val="00DE689E"/>
    <w:rsid w:val="00DE6ADA"/>
    <w:rsid w:val="00DF1839"/>
    <w:rsid w:val="00DF229D"/>
    <w:rsid w:val="00E00EC1"/>
    <w:rsid w:val="00E01780"/>
    <w:rsid w:val="00E01E5A"/>
    <w:rsid w:val="00E12CDB"/>
    <w:rsid w:val="00E20E88"/>
    <w:rsid w:val="00E210D2"/>
    <w:rsid w:val="00E214BC"/>
    <w:rsid w:val="00E238AE"/>
    <w:rsid w:val="00E277EC"/>
    <w:rsid w:val="00E30062"/>
    <w:rsid w:val="00E33B83"/>
    <w:rsid w:val="00E41DCC"/>
    <w:rsid w:val="00E4419A"/>
    <w:rsid w:val="00E45A89"/>
    <w:rsid w:val="00E52209"/>
    <w:rsid w:val="00E559AC"/>
    <w:rsid w:val="00E5720A"/>
    <w:rsid w:val="00E6131F"/>
    <w:rsid w:val="00E61F4E"/>
    <w:rsid w:val="00E626D3"/>
    <w:rsid w:val="00E70579"/>
    <w:rsid w:val="00E738B0"/>
    <w:rsid w:val="00E8110E"/>
    <w:rsid w:val="00E83CBD"/>
    <w:rsid w:val="00E85E26"/>
    <w:rsid w:val="00E87239"/>
    <w:rsid w:val="00E90D39"/>
    <w:rsid w:val="00E932CA"/>
    <w:rsid w:val="00E93FE0"/>
    <w:rsid w:val="00EA0DDC"/>
    <w:rsid w:val="00EA5441"/>
    <w:rsid w:val="00EA773D"/>
    <w:rsid w:val="00EB01EC"/>
    <w:rsid w:val="00EB2A94"/>
    <w:rsid w:val="00EB5AEA"/>
    <w:rsid w:val="00EB650A"/>
    <w:rsid w:val="00EB689C"/>
    <w:rsid w:val="00EB7668"/>
    <w:rsid w:val="00EC128A"/>
    <w:rsid w:val="00EC1D59"/>
    <w:rsid w:val="00EC3D3F"/>
    <w:rsid w:val="00EC4D1E"/>
    <w:rsid w:val="00EC6696"/>
    <w:rsid w:val="00EC7690"/>
    <w:rsid w:val="00ED434C"/>
    <w:rsid w:val="00ED4A3B"/>
    <w:rsid w:val="00ED4AFA"/>
    <w:rsid w:val="00ED6FF6"/>
    <w:rsid w:val="00EE2A97"/>
    <w:rsid w:val="00EE3678"/>
    <w:rsid w:val="00EE7540"/>
    <w:rsid w:val="00EF18A1"/>
    <w:rsid w:val="00EF36B4"/>
    <w:rsid w:val="00EF4A21"/>
    <w:rsid w:val="00F01862"/>
    <w:rsid w:val="00F030AA"/>
    <w:rsid w:val="00F03952"/>
    <w:rsid w:val="00F05143"/>
    <w:rsid w:val="00F102C2"/>
    <w:rsid w:val="00F1511E"/>
    <w:rsid w:val="00F151E2"/>
    <w:rsid w:val="00F16434"/>
    <w:rsid w:val="00F2179C"/>
    <w:rsid w:val="00F2330C"/>
    <w:rsid w:val="00F25D09"/>
    <w:rsid w:val="00F25D5B"/>
    <w:rsid w:val="00F26114"/>
    <w:rsid w:val="00F26239"/>
    <w:rsid w:val="00F26A2C"/>
    <w:rsid w:val="00F3313F"/>
    <w:rsid w:val="00F35BF3"/>
    <w:rsid w:val="00F3629A"/>
    <w:rsid w:val="00F376ED"/>
    <w:rsid w:val="00F41696"/>
    <w:rsid w:val="00F41C13"/>
    <w:rsid w:val="00F43329"/>
    <w:rsid w:val="00F4715D"/>
    <w:rsid w:val="00F47556"/>
    <w:rsid w:val="00F52D07"/>
    <w:rsid w:val="00F53209"/>
    <w:rsid w:val="00F54921"/>
    <w:rsid w:val="00F56B7A"/>
    <w:rsid w:val="00F64866"/>
    <w:rsid w:val="00F67F6E"/>
    <w:rsid w:val="00F7093C"/>
    <w:rsid w:val="00F723FD"/>
    <w:rsid w:val="00F75321"/>
    <w:rsid w:val="00F776E1"/>
    <w:rsid w:val="00F803E3"/>
    <w:rsid w:val="00F8098D"/>
    <w:rsid w:val="00F821E2"/>
    <w:rsid w:val="00F835A0"/>
    <w:rsid w:val="00F84C69"/>
    <w:rsid w:val="00F928F4"/>
    <w:rsid w:val="00F975FA"/>
    <w:rsid w:val="00FA0E7C"/>
    <w:rsid w:val="00FA16A7"/>
    <w:rsid w:val="00FA3557"/>
    <w:rsid w:val="00FA5C27"/>
    <w:rsid w:val="00FB0B3C"/>
    <w:rsid w:val="00FB0C6A"/>
    <w:rsid w:val="00FB129D"/>
    <w:rsid w:val="00FB1A73"/>
    <w:rsid w:val="00FB4DE5"/>
    <w:rsid w:val="00FB6CE5"/>
    <w:rsid w:val="00FC1D0B"/>
    <w:rsid w:val="00FC2898"/>
    <w:rsid w:val="00FC4AC7"/>
    <w:rsid w:val="00FC77F4"/>
    <w:rsid w:val="00FD0E94"/>
    <w:rsid w:val="00FD7755"/>
    <w:rsid w:val="00FE0F47"/>
    <w:rsid w:val="00FE1B5F"/>
    <w:rsid w:val="00FE6250"/>
    <w:rsid w:val="00FF42DF"/>
    <w:rsid w:val="00FF550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E5A00-CE71-4045-B042-61BF353E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EB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D0E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86E4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0C5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D0E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rsid w:val="00C86E4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150C5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D0E1C"/>
  </w:style>
  <w:style w:type="character" w:styleId="a3">
    <w:name w:val="Hyperlink"/>
    <w:uiPriority w:val="99"/>
    <w:unhideWhenUsed/>
    <w:rsid w:val="00BD0E1C"/>
    <w:rPr>
      <w:color w:val="0000FF"/>
      <w:u w:val="single"/>
    </w:rPr>
  </w:style>
  <w:style w:type="character" w:customStyle="1" w:styleId="relations">
    <w:name w:val="relations"/>
    <w:basedOn w:val="a0"/>
    <w:rsid w:val="00BD0E1C"/>
  </w:style>
  <w:style w:type="character" w:customStyle="1" w:styleId="num">
    <w:name w:val="num"/>
    <w:basedOn w:val="a0"/>
    <w:rsid w:val="00BD0E1C"/>
  </w:style>
  <w:style w:type="paragraph" w:styleId="a4">
    <w:name w:val="List Paragraph"/>
    <w:basedOn w:val="a"/>
    <w:uiPriority w:val="34"/>
    <w:qFormat/>
    <w:rsid w:val="00BD0E1C"/>
    <w:pPr>
      <w:ind w:left="720"/>
      <w:contextualSpacing/>
    </w:pPr>
  </w:style>
  <w:style w:type="paragraph" w:customStyle="1" w:styleId="ConsPlusNormal">
    <w:name w:val="ConsPlusNormal"/>
    <w:rsid w:val="00BD4EB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"/>
    <w:basedOn w:val="a"/>
    <w:link w:val="a6"/>
    <w:rsid w:val="00BD4E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link w:val="a5"/>
    <w:rsid w:val="00BD4E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B7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0C6"/>
  </w:style>
  <w:style w:type="paragraph" w:styleId="a9">
    <w:name w:val="footer"/>
    <w:basedOn w:val="a"/>
    <w:link w:val="aa"/>
    <w:uiPriority w:val="99"/>
    <w:unhideWhenUsed/>
    <w:rsid w:val="007B7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0C6"/>
  </w:style>
  <w:style w:type="paragraph" w:styleId="ab">
    <w:name w:val="Balloon Text"/>
    <w:basedOn w:val="a"/>
    <w:link w:val="ac"/>
    <w:uiPriority w:val="99"/>
    <w:semiHidden/>
    <w:unhideWhenUsed/>
    <w:rsid w:val="000D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D0B66"/>
    <w:rPr>
      <w:rFonts w:ascii="Tahoma" w:hAnsi="Tahoma" w:cs="Tahoma"/>
      <w:sz w:val="16"/>
      <w:szCs w:val="16"/>
      <w:lang w:eastAsia="en-US"/>
    </w:rPr>
  </w:style>
  <w:style w:type="character" w:styleId="ad">
    <w:name w:val="FollowedHyperlink"/>
    <w:uiPriority w:val="99"/>
    <w:semiHidden/>
    <w:unhideWhenUsed/>
    <w:rsid w:val="00201F6E"/>
    <w:rPr>
      <w:color w:val="800080"/>
      <w:u w:val="single"/>
    </w:rPr>
  </w:style>
  <w:style w:type="paragraph" w:customStyle="1" w:styleId="xl72">
    <w:name w:val="xl72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201F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201F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01F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201F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201F6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01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01F6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6110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DE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122B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s1">
    <w:name w:val="s_1"/>
    <w:basedOn w:val="a"/>
    <w:rsid w:val="00DD2A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DD2AC3"/>
    <w:rPr>
      <w:i/>
      <w:iCs/>
    </w:rPr>
  </w:style>
  <w:style w:type="paragraph" w:customStyle="1" w:styleId="s15">
    <w:name w:val="s_15"/>
    <w:basedOn w:val="a"/>
    <w:rsid w:val="002523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rsid w:val="0025238F"/>
  </w:style>
  <w:style w:type="character" w:customStyle="1" w:styleId="highlightsearch">
    <w:name w:val="highlightsearch"/>
    <w:rsid w:val="00252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88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9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73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833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0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618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5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3754">
          <w:marLeft w:val="-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80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27296/5bcc7b1d9f432d707f1373d0adcc65cc08775b93/" TargetMode="External"/><Relationship Id="rId18" Type="http://schemas.openxmlformats.org/officeDocument/2006/relationships/hyperlink" Target="http://www.consultant.ru/document/cons_doc_LAW_327296/5bcc7b1d9f432d707f1373d0adcc65cc08775b93/" TargetMode="External"/><Relationship Id="rId26" Type="http://schemas.openxmlformats.org/officeDocument/2006/relationships/hyperlink" Target="http://www.consultant.ru/document/cons_doc_LAW_327296/5bcc7b1d9f432d707f1373d0adcc65cc08775b93/" TargetMode="External"/><Relationship Id="rId39" Type="http://schemas.openxmlformats.org/officeDocument/2006/relationships/hyperlink" Target="http://www.consultant.ru/document/cons_doc_LAW_327296/5bcc7b1d9f432d707f1373d0adcc65cc08775b93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27296/54f1db2a45df0dbca8ca8582f1eb4b21332e35aa/" TargetMode="External"/><Relationship Id="rId34" Type="http://schemas.openxmlformats.org/officeDocument/2006/relationships/hyperlink" Target="http://www.consultant.ru/document/cons_doc_LAW_327296/54f1db2a45df0dbca8ca8582f1eb4b21332e35aa/" TargetMode="External"/><Relationship Id="rId42" Type="http://schemas.openxmlformats.org/officeDocument/2006/relationships/hyperlink" Target="http://www.consultant.ru/document/cons_doc_LAW_327296/54f1db2a45df0dbca8ca8582f1eb4b21332e35aa/" TargetMode="External"/><Relationship Id="rId47" Type="http://schemas.openxmlformats.org/officeDocument/2006/relationships/hyperlink" Target="consultantplus://offline/ref=529A440494B002044C25FD2E75442EE6AD46B8BB1540131B6D59C63FB7C131B2EDF82DABCFABF3112BA880uECCQ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27296/5bcc7b1d9f432d707f1373d0adcc65cc08775b93/" TargetMode="External"/><Relationship Id="rId17" Type="http://schemas.openxmlformats.org/officeDocument/2006/relationships/hyperlink" Target="http://www.consultant.ru/document/cons_doc_LAW_327296/5bcc7b1d9f432d707f1373d0adcc65cc08775b93/" TargetMode="External"/><Relationship Id="rId25" Type="http://schemas.openxmlformats.org/officeDocument/2006/relationships/hyperlink" Target="http://www.consultant.ru/document/cons_doc_LAW_327296/54f1db2a45df0dbca8ca8582f1eb4b21332e35aa/" TargetMode="External"/><Relationship Id="rId33" Type="http://schemas.openxmlformats.org/officeDocument/2006/relationships/hyperlink" Target="http://www.consultant.ru/document/cons_doc_LAW_327296/5bcc7b1d9f432d707f1373d0adcc65cc08775b93/" TargetMode="External"/><Relationship Id="rId38" Type="http://schemas.openxmlformats.org/officeDocument/2006/relationships/hyperlink" Target="http://www.consultant.ru/document/cons_doc_LAW_327296/54f1db2a45df0dbca8ca8582f1eb4b21332e35aa/" TargetMode="External"/><Relationship Id="rId46" Type="http://schemas.openxmlformats.org/officeDocument/2006/relationships/hyperlink" Target="http://www.consultant.ru/document/cons_doc_LAW_327296/5bcc7b1d9f432d707f1373d0adcc65cc08775b9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27296/5bcc7b1d9f432d707f1373d0adcc65cc08775b93/" TargetMode="External"/><Relationship Id="rId20" Type="http://schemas.openxmlformats.org/officeDocument/2006/relationships/hyperlink" Target="http://www.consultant.ru/document/cons_doc_LAW_327296/5bcc7b1d9f432d707f1373d0adcc65cc08775b93/" TargetMode="External"/><Relationship Id="rId29" Type="http://schemas.openxmlformats.org/officeDocument/2006/relationships/hyperlink" Target="http://www.consultant.ru/document/cons_doc_LAW_327296/54f1db2a45df0dbca8ca8582f1eb4b21332e35aa/" TargetMode="External"/><Relationship Id="rId41" Type="http://schemas.openxmlformats.org/officeDocument/2006/relationships/hyperlink" Target="http://www.consultant.ru/document/cons_doc_LAW_327296/5bcc7b1d9f432d707f1373d0adcc65cc08775b93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9A440494B002044C25FD2E75442EE6AD46B8BB1540131B6D59C63FB7C131B2EDF82DABCFABF3112BA880uECCQ" TargetMode="External"/><Relationship Id="rId24" Type="http://schemas.openxmlformats.org/officeDocument/2006/relationships/hyperlink" Target="http://www.consultant.ru/document/cons_doc_LAW_327296/5bcc7b1d9f432d707f1373d0adcc65cc08775b93/" TargetMode="External"/><Relationship Id="rId32" Type="http://schemas.openxmlformats.org/officeDocument/2006/relationships/hyperlink" Target="http://www.consultant.ru/document/cons_doc_LAW_327296/54f1db2a45df0dbca8ca8582f1eb4b21332e35aa/" TargetMode="External"/><Relationship Id="rId37" Type="http://schemas.openxmlformats.org/officeDocument/2006/relationships/hyperlink" Target="http://www.consultant.ru/document/cons_doc_LAW_327296/5bcc7b1d9f432d707f1373d0adcc65cc08775b93/" TargetMode="External"/><Relationship Id="rId40" Type="http://schemas.openxmlformats.org/officeDocument/2006/relationships/hyperlink" Target="http://www.consultant.ru/document/cons_doc_LAW_327296/54f1db2a45df0dbca8ca8582f1eb4b21332e35aa/" TargetMode="External"/><Relationship Id="rId45" Type="http://schemas.openxmlformats.org/officeDocument/2006/relationships/hyperlink" Target="http://www.consultant.ru/document/cons_doc_LAW_327296/5bcc7b1d9f432d707f1373d0adcc65cc08775b9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27296/5bcc7b1d9f432d707f1373d0adcc65cc08775b93/" TargetMode="External"/><Relationship Id="rId23" Type="http://schemas.openxmlformats.org/officeDocument/2006/relationships/hyperlink" Target="http://www.consultant.ru/document/cons_doc_LAW_327296/54f1db2a45df0dbca8ca8582f1eb4b21332e35aa/" TargetMode="External"/><Relationship Id="rId28" Type="http://schemas.openxmlformats.org/officeDocument/2006/relationships/hyperlink" Target="http://www.consultant.ru/document/cons_doc_LAW_327296/5bcc7b1d9f432d707f1373d0adcc65cc08775b93/" TargetMode="External"/><Relationship Id="rId36" Type="http://schemas.openxmlformats.org/officeDocument/2006/relationships/hyperlink" Target="http://www.consultant.ru/document/cons_doc_LAW_327296/54f1db2a45df0dbca8ca8582f1eb4b21332e35aa/" TargetMode="External"/><Relationship Id="rId49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529A440494B002044C25FD2E75442EE6AD46B8BB1540131B6D59C63FB7C131B2EDF82DABCFABF3112BA880uECCQ" TargetMode="External"/><Relationship Id="rId19" Type="http://schemas.openxmlformats.org/officeDocument/2006/relationships/hyperlink" Target="http://www.consultant.ru/document/cons_doc_LAW_327296/54f1db2a45df0dbca8ca8582f1eb4b21332e35aa/" TargetMode="External"/><Relationship Id="rId31" Type="http://schemas.openxmlformats.org/officeDocument/2006/relationships/hyperlink" Target="http://www.consultant.ru/document/cons_doc_LAW_327296/5bcc7b1d9f432d707f1373d0adcc65cc08775b93/" TargetMode="External"/><Relationship Id="rId44" Type="http://schemas.openxmlformats.org/officeDocument/2006/relationships/hyperlink" Target="http://www.consultant.ru/document/cons_doc_LAW_327296/54f1db2a45df0dbca8ca8582f1eb4b21332e35aa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327296/5bcc7b1d9f432d707f1373d0adcc65cc08775b93/" TargetMode="External"/><Relationship Id="rId22" Type="http://schemas.openxmlformats.org/officeDocument/2006/relationships/hyperlink" Target="http://www.consultant.ru/document/cons_doc_LAW_327296/5bcc7b1d9f432d707f1373d0adcc65cc08775b93/" TargetMode="External"/><Relationship Id="rId27" Type="http://schemas.openxmlformats.org/officeDocument/2006/relationships/hyperlink" Target="http://www.consultant.ru/document/cons_doc_LAW_327296/54f1db2a45df0dbca8ca8582f1eb4b21332e35aa/" TargetMode="External"/><Relationship Id="rId30" Type="http://schemas.openxmlformats.org/officeDocument/2006/relationships/hyperlink" Target="http://www.consultant.ru/document/cons_doc_LAW_327296/54f1db2a45df0dbca8ca8582f1eb4b21332e35aa/" TargetMode="External"/><Relationship Id="rId35" Type="http://schemas.openxmlformats.org/officeDocument/2006/relationships/hyperlink" Target="http://www.consultant.ru/document/cons_doc_LAW_327296/5bcc7b1d9f432d707f1373d0adcc65cc08775b93/" TargetMode="External"/><Relationship Id="rId43" Type="http://schemas.openxmlformats.org/officeDocument/2006/relationships/hyperlink" Target="http://www.consultant.ru/document/cons_doc_LAW_327296/5bcc7b1d9f432d707f1373d0adcc65cc08775b93/" TargetMode="External"/><Relationship Id="rId48" Type="http://schemas.openxmlformats.org/officeDocument/2006/relationships/hyperlink" Target="consultantplus://offline/ref=529A440494B002044C25FD2E75442EE6AD46B8BB1540131B6D59C63FB7C131B2EDF82DABCFABF3112BA880uECCQ" TargetMode="External"/><Relationship Id="rId8" Type="http://schemas.openxmlformats.org/officeDocument/2006/relationships/hyperlink" Target="consultantplus://offline/ref=529A440494B002044C25FD2E75442EE6AD46B8BB1540131B6D59C63FB7C131B2EDF82DABCFABF3112BA886uEC6Q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2E382-5B8D-44CF-80D3-3C972C9E6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21716</Words>
  <Characters>123782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145208</CharactersWithSpaces>
  <SharedDoc>false</SharedDoc>
  <HLinks>
    <vt:vector size="246" baseType="variant">
      <vt:variant>
        <vt:i4>1048598</vt:i4>
      </vt:variant>
      <vt:variant>
        <vt:i4>120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/document/407393371/entry/0</vt:lpwstr>
      </vt:variant>
      <vt:variant>
        <vt:i4>4915281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consultantplus://offline/ref=529A440494B002044C25FD2E75442EE6AD46B8BB1540131B6D59C63FB7C131B2EDF82DABCFABF3112BA880uECCQ</vt:lpwstr>
      </vt:variant>
      <vt:variant>
        <vt:lpwstr/>
      </vt:variant>
      <vt:variant>
        <vt:i4>4915281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consultantplus://offline/ref=529A440494B002044C25FD2E75442EE6AD46B8BB1540131B6D59C63FB7C131B2EDF82DABCFABF3112BA880uECCQ</vt:lpwstr>
      </vt:variant>
      <vt:variant>
        <vt:lpwstr/>
      </vt:variant>
      <vt:variant>
        <vt:i4>7602264</vt:i4>
      </vt:variant>
      <vt:variant>
        <vt:i4>111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105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102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99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96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93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90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87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84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81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78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75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72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69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66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63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2424922</vt:i4>
      </vt:variant>
      <vt:variant>
        <vt:i4>60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57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54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51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48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45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39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36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33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2424922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http://www.consultant.ru/document/cons_doc_LAW_327296/54f1db2a45df0dbca8ca8582f1eb4b21332e35aa/</vt:lpwstr>
      </vt:variant>
      <vt:variant>
        <vt:lpwstr/>
      </vt:variant>
      <vt:variant>
        <vt:i4>7602264</vt:i4>
      </vt:variant>
      <vt:variant>
        <vt:i4>27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7602264</vt:i4>
      </vt:variant>
      <vt:variant>
        <vt:i4>24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7602264</vt:i4>
      </vt:variant>
      <vt:variant>
        <vt:i4>21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7602264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7602264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7602264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7602264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http://www.consultant.ru/document/cons_doc_LAW_327296/5bcc7b1d9f432d707f1373d0adcc65cc08775b93/</vt:lpwstr>
      </vt:variant>
      <vt:variant>
        <vt:lpwstr/>
      </vt:variant>
      <vt:variant>
        <vt:i4>4915281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consultantplus://offline/ref=529A440494B002044C25FD2E75442EE6AD46B8BB1540131B6D59C63FB7C131B2EDF82DABCFABF3112BA880uECCQ</vt:lpwstr>
      </vt:variant>
      <vt:variant>
        <vt:lpwstr/>
      </vt:variant>
      <vt:variant>
        <vt:i4>4915281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consultantplus://offline/ref=529A440494B002044C25FD2E75442EE6AD46B8BB1540131B6D59C63FB7C131B2EDF82DABCFABF3112BA880uECCQ</vt:lpwstr>
      </vt:variant>
      <vt:variant>
        <vt:lpwstr/>
      </vt:variant>
      <vt:variant>
        <vt:i4>4915202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consultantplus://offline/ref=529A440494B002044C25FD2E75442EE6AD46B8BB1540131B6D59C63FB7C131B2EDF82DABCFABF3112BA886uEC6Q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Амнят</dc:creator>
  <cp:keywords/>
  <dc:description/>
  <cp:lastModifiedBy>888</cp:lastModifiedBy>
  <cp:revision>2</cp:revision>
  <cp:lastPrinted>2024-01-09T11:21:00Z</cp:lastPrinted>
  <dcterms:created xsi:type="dcterms:W3CDTF">2024-11-14T23:39:00Z</dcterms:created>
  <dcterms:modified xsi:type="dcterms:W3CDTF">2024-11-14T23:39:00Z</dcterms:modified>
</cp:coreProperties>
</file>