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B8" w:rsidRDefault="00D823B8" w:rsidP="00D823B8">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РОССИЙСКАЯ ФЕДЕРАЦИЯ</w:t>
      </w:r>
    </w:p>
    <w:p w:rsidR="00D823B8" w:rsidRDefault="00D823B8" w:rsidP="00D823B8">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КАРАЧАЕВО – ЧЕРКЕССКАЯ</w:t>
      </w:r>
      <w:proofErr w:type="gramEnd"/>
      <w:r>
        <w:rPr>
          <w:rFonts w:ascii="Times New Roman" w:eastAsia="Times New Roman" w:hAnsi="Times New Roman" w:cs="Times New Roman"/>
          <w:b/>
          <w:sz w:val="28"/>
          <w:szCs w:val="28"/>
          <w:lang w:eastAsia="ru-RU"/>
        </w:rPr>
        <w:t xml:space="preserve"> РЕСПУБЛИКА</w:t>
      </w:r>
    </w:p>
    <w:p w:rsidR="00D823B8" w:rsidRDefault="00D823B8" w:rsidP="00D823B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 МАЛОКАРАЧАЕВСКОГО МУНИЦИПАЛЬНОГО РАЙОНА</w:t>
      </w:r>
    </w:p>
    <w:p w:rsidR="00D823B8" w:rsidRDefault="00B07611" w:rsidP="00D823B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ПЯТОГО</w:t>
      </w:r>
      <w:r w:rsidR="00D823B8">
        <w:rPr>
          <w:rFonts w:ascii="Times New Roman" w:eastAsia="Times New Roman" w:hAnsi="Times New Roman" w:cs="Times New Roman"/>
          <w:b/>
          <w:bCs/>
          <w:sz w:val="28"/>
          <w:szCs w:val="28"/>
          <w:lang w:eastAsia="ru-RU"/>
        </w:rPr>
        <w:t xml:space="preserve"> СОЗЫВА</w:t>
      </w:r>
    </w:p>
    <w:p w:rsidR="00D823B8" w:rsidRDefault="00D823B8" w:rsidP="00D823B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D823B8" w:rsidRDefault="00D823B8" w:rsidP="00D823B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РЕШЕНИЕ    </w:t>
      </w:r>
    </w:p>
    <w:p w:rsidR="00B11573" w:rsidRDefault="00B11573" w:rsidP="00B11573">
      <w:pPr>
        <w:pStyle w:val="a3"/>
        <w:spacing w:after="0"/>
        <w:ind w:firstLine="709"/>
        <w:jc w:val="center"/>
        <w:rPr>
          <w:b/>
          <w:caps/>
          <w:sz w:val="28"/>
          <w:szCs w:val="28"/>
        </w:rPr>
      </w:pPr>
    </w:p>
    <w:p w:rsidR="00C15D46" w:rsidRPr="00916D01" w:rsidRDefault="00C15D46" w:rsidP="00C15D46">
      <w:pPr>
        <w:rPr>
          <w:b/>
        </w:rPr>
      </w:pPr>
    </w:p>
    <w:p w:rsidR="00A1511C" w:rsidRDefault="00B07611" w:rsidP="00A1511C">
      <w:pPr>
        <w:suppressAutoHyphens/>
        <w:spacing w:after="0" w:line="240" w:lineRule="auto"/>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26</w:t>
      </w:r>
      <w:r w:rsidR="00155B1B" w:rsidRPr="00916D01">
        <w:rPr>
          <w:rFonts w:ascii="Times New Roman" w:eastAsia="Times New Roman" w:hAnsi="Times New Roman" w:cs="Times New Roman"/>
          <w:b/>
          <w:sz w:val="26"/>
          <w:szCs w:val="26"/>
          <w:lang w:eastAsia="ar-SA"/>
        </w:rPr>
        <w:t>.</w:t>
      </w:r>
      <w:r>
        <w:rPr>
          <w:rFonts w:ascii="Times New Roman" w:eastAsia="Times New Roman" w:hAnsi="Times New Roman" w:cs="Times New Roman"/>
          <w:b/>
          <w:sz w:val="26"/>
          <w:szCs w:val="26"/>
          <w:lang w:eastAsia="ar-SA"/>
        </w:rPr>
        <w:t>11</w:t>
      </w:r>
      <w:r w:rsidR="005E4E99" w:rsidRPr="00916D01">
        <w:rPr>
          <w:rFonts w:ascii="Times New Roman" w:eastAsia="Times New Roman" w:hAnsi="Times New Roman" w:cs="Times New Roman"/>
          <w:b/>
          <w:sz w:val="26"/>
          <w:szCs w:val="26"/>
          <w:lang w:eastAsia="ar-SA"/>
        </w:rPr>
        <w:t>.</w:t>
      </w:r>
      <w:r>
        <w:rPr>
          <w:rFonts w:ascii="Times New Roman" w:eastAsia="Times New Roman" w:hAnsi="Times New Roman" w:cs="Times New Roman"/>
          <w:b/>
          <w:sz w:val="26"/>
          <w:szCs w:val="26"/>
          <w:lang w:eastAsia="ar-SA"/>
        </w:rPr>
        <w:t>2025</w:t>
      </w:r>
      <w:r w:rsidR="00857952">
        <w:rPr>
          <w:rFonts w:ascii="Times New Roman" w:eastAsia="Times New Roman" w:hAnsi="Times New Roman" w:cs="Times New Roman"/>
          <w:b/>
          <w:sz w:val="26"/>
          <w:szCs w:val="26"/>
          <w:lang w:eastAsia="ar-SA"/>
        </w:rPr>
        <w:tab/>
        <w:t xml:space="preserve">                   </w:t>
      </w:r>
      <w:r>
        <w:rPr>
          <w:rFonts w:ascii="Times New Roman" w:eastAsia="Times New Roman" w:hAnsi="Times New Roman" w:cs="Times New Roman"/>
          <w:b/>
          <w:sz w:val="26"/>
          <w:szCs w:val="26"/>
          <w:lang w:eastAsia="ar-SA"/>
        </w:rPr>
        <w:t xml:space="preserve">   </w:t>
      </w:r>
      <w:r w:rsidR="00155B1B" w:rsidRPr="00916D01">
        <w:rPr>
          <w:rFonts w:ascii="Times New Roman" w:eastAsia="Times New Roman" w:hAnsi="Times New Roman" w:cs="Times New Roman"/>
          <w:b/>
          <w:sz w:val="26"/>
          <w:szCs w:val="26"/>
          <w:lang w:eastAsia="ar-SA"/>
        </w:rPr>
        <w:t xml:space="preserve"> </w:t>
      </w:r>
      <w:r>
        <w:rPr>
          <w:rFonts w:ascii="Times New Roman" w:eastAsia="Times New Roman" w:hAnsi="Times New Roman" w:cs="Times New Roman"/>
          <w:b/>
          <w:sz w:val="26"/>
          <w:szCs w:val="26"/>
          <w:lang w:eastAsia="ar-SA"/>
        </w:rPr>
        <w:t xml:space="preserve">           </w:t>
      </w:r>
      <w:r w:rsidR="00A1511C" w:rsidRPr="00916D01">
        <w:rPr>
          <w:rFonts w:ascii="Times New Roman" w:eastAsia="Times New Roman" w:hAnsi="Times New Roman" w:cs="Times New Roman"/>
          <w:b/>
          <w:sz w:val="26"/>
          <w:szCs w:val="26"/>
          <w:lang w:eastAsia="ar-SA"/>
        </w:rPr>
        <w:t>с. Учкекен</w:t>
      </w:r>
      <w:r w:rsidR="00A1511C" w:rsidRPr="00916D01">
        <w:rPr>
          <w:rFonts w:ascii="Times New Roman" w:eastAsia="Times New Roman" w:hAnsi="Times New Roman" w:cs="Times New Roman"/>
          <w:b/>
          <w:sz w:val="26"/>
          <w:szCs w:val="26"/>
          <w:lang w:eastAsia="ar-SA"/>
        </w:rPr>
        <w:tab/>
      </w:r>
      <w:r w:rsidR="00A1511C" w:rsidRPr="00916D01">
        <w:rPr>
          <w:rFonts w:ascii="Times New Roman" w:eastAsia="Times New Roman" w:hAnsi="Times New Roman" w:cs="Times New Roman"/>
          <w:b/>
          <w:sz w:val="26"/>
          <w:szCs w:val="26"/>
          <w:lang w:eastAsia="ar-SA"/>
        </w:rPr>
        <w:tab/>
      </w:r>
      <w:r>
        <w:rPr>
          <w:rFonts w:ascii="Times New Roman" w:eastAsia="Times New Roman" w:hAnsi="Times New Roman" w:cs="Times New Roman"/>
          <w:b/>
          <w:sz w:val="26"/>
          <w:szCs w:val="26"/>
          <w:lang w:eastAsia="ar-SA"/>
        </w:rPr>
        <w:t xml:space="preserve">                </w:t>
      </w:r>
      <w:r w:rsidR="00A1511C" w:rsidRPr="00916D01">
        <w:rPr>
          <w:rFonts w:ascii="Times New Roman" w:eastAsia="Times New Roman" w:hAnsi="Times New Roman" w:cs="Times New Roman"/>
          <w:b/>
          <w:sz w:val="26"/>
          <w:szCs w:val="26"/>
          <w:lang w:eastAsia="ar-SA"/>
        </w:rPr>
        <w:t xml:space="preserve">      </w:t>
      </w:r>
      <w:r w:rsidR="00857952">
        <w:rPr>
          <w:rFonts w:ascii="Times New Roman" w:eastAsia="Times New Roman" w:hAnsi="Times New Roman" w:cs="Times New Roman"/>
          <w:b/>
          <w:sz w:val="26"/>
          <w:szCs w:val="26"/>
          <w:lang w:eastAsia="ar-SA"/>
        </w:rPr>
        <w:t xml:space="preserve"> </w:t>
      </w:r>
      <w:r w:rsidR="00A1511C" w:rsidRPr="00916D01">
        <w:rPr>
          <w:rFonts w:ascii="Times New Roman" w:eastAsia="Times New Roman" w:hAnsi="Times New Roman" w:cs="Times New Roman"/>
          <w:b/>
          <w:sz w:val="26"/>
          <w:szCs w:val="26"/>
          <w:lang w:eastAsia="ar-SA"/>
        </w:rPr>
        <w:t xml:space="preserve">              №</w:t>
      </w:r>
      <w:r>
        <w:rPr>
          <w:rFonts w:ascii="Times New Roman" w:eastAsia="Times New Roman" w:hAnsi="Times New Roman" w:cs="Times New Roman"/>
          <w:b/>
          <w:sz w:val="26"/>
          <w:szCs w:val="26"/>
          <w:lang w:eastAsia="ar-SA"/>
        </w:rPr>
        <w:t>80</w:t>
      </w:r>
    </w:p>
    <w:p w:rsidR="00CC4CB2" w:rsidRDefault="00CC4CB2" w:rsidP="00CC4CB2">
      <w:pPr>
        <w:pStyle w:val="ConsPlusNormal"/>
        <w:jc w:val="both"/>
        <w:rPr>
          <w:rFonts w:ascii="Times New Roman" w:hAnsi="Times New Roman" w:cs="Times New Roman"/>
        </w:rPr>
      </w:pPr>
    </w:p>
    <w:p w:rsidR="00A1511C" w:rsidRPr="001E194F" w:rsidRDefault="00B07611" w:rsidP="00916D01">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w:t>
      </w:r>
      <w:r w:rsidR="006161D0" w:rsidRPr="006161D0">
        <w:rPr>
          <w:rFonts w:ascii="Times New Roman" w:hAnsi="Times New Roman" w:cs="Times New Roman"/>
          <w:color w:val="000000"/>
          <w:sz w:val="28"/>
          <w:szCs w:val="28"/>
        </w:rPr>
        <w:t>О принятии к сведению постановления главы администрации Малокарач</w:t>
      </w:r>
      <w:r w:rsidR="00916D01">
        <w:rPr>
          <w:rFonts w:ascii="Times New Roman" w:hAnsi="Times New Roman" w:cs="Times New Roman"/>
          <w:color w:val="000000"/>
          <w:sz w:val="28"/>
          <w:szCs w:val="28"/>
        </w:rPr>
        <w:t xml:space="preserve">аевского муниципального района </w:t>
      </w:r>
      <w:r w:rsidR="00D72006">
        <w:rPr>
          <w:rFonts w:ascii="Times New Roman" w:hAnsi="Times New Roman" w:cs="Times New Roman"/>
          <w:color w:val="000000"/>
          <w:sz w:val="28"/>
          <w:szCs w:val="28"/>
        </w:rPr>
        <w:t>«</w:t>
      </w:r>
      <w:r>
        <w:rPr>
          <w:rFonts w:ascii="Times New Roman" w:hAnsi="Times New Roman" w:cs="Times New Roman"/>
          <w:sz w:val="28"/>
          <w:szCs w:val="28"/>
        </w:rPr>
        <w:t>О</w:t>
      </w:r>
      <w:r w:rsidR="001E194F" w:rsidRPr="001E194F">
        <w:rPr>
          <w:rFonts w:ascii="Times New Roman" w:hAnsi="Times New Roman" w:cs="Times New Roman"/>
          <w:sz w:val="28"/>
          <w:szCs w:val="28"/>
        </w:rPr>
        <w:t xml:space="preserve">б итогах исполнения районного бюджета Малокарачаевского муниципального района за  </w:t>
      </w:r>
      <w:r>
        <w:rPr>
          <w:rFonts w:ascii="Times New Roman" w:hAnsi="Times New Roman" w:cs="Times New Roman"/>
        </w:rPr>
        <w:t xml:space="preserve">9 </w:t>
      </w:r>
      <w:r>
        <w:rPr>
          <w:rFonts w:ascii="Times New Roman" w:hAnsi="Times New Roman" w:cs="Times New Roman"/>
          <w:sz w:val="28"/>
          <w:szCs w:val="28"/>
        </w:rPr>
        <w:t>месяцев</w:t>
      </w:r>
      <w:r w:rsidR="001E194F" w:rsidRPr="001E194F">
        <w:rPr>
          <w:rFonts w:ascii="Times New Roman" w:hAnsi="Times New Roman" w:cs="Times New Roman"/>
          <w:sz w:val="28"/>
          <w:szCs w:val="28"/>
        </w:rPr>
        <w:t xml:space="preserve"> 202</w:t>
      </w:r>
      <w:r>
        <w:rPr>
          <w:rFonts w:ascii="Times New Roman" w:hAnsi="Times New Roman" w:cs="Times New Roman"/>
          <w:sz w:val="28"/>
          <w:szCs w:val="28"/>
        </w:rPr>
        <w:t>5</w:t>
      </w:r>
      <w:r w:rsidR="003769FD">
        <w:rPr>
          <w:rFonts w:ascii="Times New Roman" w:hAnsi="Times New Roman" w:cs="Times New Roman"/>
          <w:sz w:val="28"/>
          <w:szCs w:val="28"/>
        </w:rPr>
        <w:t xml:space="preserve"> года</w:t>
      </w:r>
      <w:r w:rsidR="00D72006">
        <w:rPr>
          <w:rFonts w:ascii="Times New Roman" w:hAnsi="Times New Roman" w:cs="Times New Roman"/>
          <w:sz w:val="28"/>
          <w:szCs w:val="28"/>
        </w:rPr>
        <w:t>»</w:t>
      </w:r>
      <w:r w:rsidR="001E194F" w:rsidRPr="001E194F">
        <w:rPr>
          <w:rFonts w:ascii="Times New Roman" w:hAnsi="Times New Roman" w:cs="Times New Roman"/>
          <w:sz w:val="28"/>
          <w:szCs w:val="28"/>
        </w:rPr>
        <w:t>.</w:t>
      </w:r>
    </w:p>
    <w:p w:rsidR="001E194F" w:rsidRPr="00A1511C" w:rsidRDefault="001E194F" w:rsidP="001E194F">
      <w:pPr>
        <w:pStyle w:val="ConsPlusNormal"/>
        <w:jc w:val="center"/>
        <w:rPr>
          <w:rFonts w:ascii="Times New Roman" w:hAnsi="Times New Roman" w:cs="Times New Roman"/>
          <w:sz w:val="28"/>
          <w:szCs w:val="28"/>
          <w:lang w:eastAsia="ar-SA"/>
        </w:rPr>
      </w:pPr>
    </w:p>
    <w:p w:rsidR="006161D0" w:rsidRPr="00554CD4" w:rsidRDefault="00A1511C" w:rsidP="006161D0">
      <w:pPr>
        <w:pStyle w:val="ConsPlusNormal"/>
        <w:jc w:val="both"/>
        <w:rPr>
          <w:rFonts w:ascii="Times New Roman" w:hAnsi="Times New Roman" w:cs="Times New Roman"/>
          <w:color w:val="000000"/>
          <w:sz w:val="28"/>
          <w:szCs w:val="28"/>
        </w:rPr>
      </w:pPr>
      <w:r>
        <w:rPr>
          <w:rFonts w:ascii="Times New Roman" w:hAnsi="Times New Roman" w:cs="Times New Roman"/>
          <w:sz w:val="28"/>
          <w:szCs w:val="28"/>
          <w:lang w:eastAsia="ar-SA"/>
        </w:rPr>
        <w:t xml:space="preserve">            </w:t>
      </w:r>
      <w:r w:rsidR="006161D0">
        <w:rPr>
          <w:rFonts w:ascii="Times New Roman" w:hAnsi="Times New Roman" w:cs="Times New Roman"/>
          <w:sz w:val="28"/>
          <w:szCs w:val="28"/>
          <w:lang w:eastAsia="ar-SA"/>
        </w:rPr>
        <w:t xml:space="preserve">Рассмотрев и обсудив постановление </w:t>
      </w:r>
      <w:r w:rsidR="006161D0" w:rsidRPr="006161D0">
        <w:rPr>
          <w:rFonts w:ascii="Times New Roman" w:hAnsi="Times New Roman" w:cs="Times New Roman"/>
          <w:color w:val="000000"/>
          <w:sz w:val="28"/>
          <w:szCs w:val="28"/>
        </w:rPr>
        <w:t xml:space="preserve">главы администрации Малокарачаевского муниципального района </w:t>
      </w:r>
      <w:r w:rsidR="00554CD4" w:rsidRPr="00554CD4">
        <w:rPr>
          <w:rFonts w:ascii="Times New Roman" w:hAnsi="Times New Roman" w:cs="Times New Roman"/>
          <w:color w:val="000000"/>
          <w:sz w:val="28"/>
          <w:szCs w:val="28"/>
        </w:rPr>
        <w:t>«</w:t>
      </w:r>
      <w:r w:rsidR="00FE2DA3">
        <w:rPr>
          <w:rFonts w:ascii="Times New Roman" w:hAnsi="Times New Roman" w:cs="Times New Roman"/>
          <w:sz w:val="28"/>
          <w:szCs w:val="28"/>
        </w:rPr>
        <w:t>О</w:t>
      </w:r>
      <w:r w:rsidR="00FE2DA3" w:rsidRPr="001E194F">
        <w:rPr>
          <w:rFonts w:ascii="Times New Roman" w:hAnsi="Times New Roman" w:cs="Times New Roman"/>
          <w:sz w:val="28"/>
          <w:szCs w:val="28"/>
        </w:rPr>
        <w:t xml:space="preserve">б итогах исполнения районного бюджета Малокарачаевского муниципального района за  </w:t>
      </w:r>
      <w:r w:rsidR="00FE2DA3">
        <w:rPr>
          <w:rFonts w:ascii="Times New Roman" w:hAnsi="Times New Roman" w:cs="Times New Roman"/>
        </w:rPr>
        <w:t xml:space="preserve">9 </w:t>
      </w:r>
      <w:r w:rsidR="00FE2DA3">
        <w:rPr>
          <w:rFonts w:ascii="Times New Roman" w:hAnsi="Times New Roman" w:cs="Times New Roman"/>
          <w:sz w:val="28"/>
          <w:szCs w:val="28"/>
        </w:rPr>
        <w:t>месяцев</w:t>
      </w:r>
      <w:r w:rsidR="00FE2DA3" w:rsidRPr="001E194F">
        <w:rPr>
          <w:rFonts w:ascii="Times New Roman" w:hAnsi="Times New Roman" w:cs="Times New Roman"/>
          <w:sz w:val="28"/>
          <w:szCs w:val="28"/>
        </w:rPr>
        <w:t xml:space="preserve"> 202</w:t>
      </w:r>
      <w:r w:rsidR="00FE2DA3">
        <w:rPr>
          <w:rFonts w:ascii="Times New Roman" w:hAnsi="Times New Roman" w:cs="Times New Roman"/>
          <w:sz w:val="28"/>
          <w:szCs w:val="28"/>
        </w:rPr>
        <w:t>5 года</w:t>
      </w:r>
      <w:r w:rsidR="001E26BD">
        <w:rPr>
          <w:rFonts w:ascii="Times New Roman" w:hAnsi="Times New Roman" w:cs="Times New Roman"/>
          <w:color w:val="000000"/>
          <w:sz w:val="28"/>
          <w:szCs w:val="28"/>
        </w:rPr>
        <w:t>»</w:t>
      </w:r>
      <w:r w:rsidR="006161D0">
        <w:rPr>
          <w:rFonts w:ascii="Times New Roman" w:hAnsi="Times New Roman" w:cs="Times New Roman"/>
          <w:color w:val="000000"/>
          <w:sz w:val="28"/>
          <w:szCs w:val="28"/>
        </w:rPr>
        <w:t xml:space="preserve">, Совет </w:t>
      </w:r>
      <w:r w:rsidR="006161D0" w:rsidRPr="006161D0">
        <w:rPr>
          <w:rFonts w:ascii="Times New Roman" w:hAnsi="Times New Roman" w:cs="Times New Roman"/>
          <w:color w:val="000000"/>
          <w:sz w:val="28"/>
          <w:szCs w:val="28"/>
        </w:rPr>
        <w:t>Малокарачаевского муниципального района</w:t>
      </w:r>
      <w:r w:rsidR="0091732B">
        <w:rPr>
          <w:rFonts w:ascii="Times New Roman" w:hAnsi="Times New Roman" w:cs="Times New Roman"/>
          <w:color w:val="000000"/>
          <w:sz w:val="28"/>
          <w:szCs w:val="28"/>
        </w:rPr>
        <w:t xml:space="preserve"> Карачаево – Черкесской Республики</w:t>
      </w:r>
    </w:p>
    <w:p w:rsidR="00A1511C" w:rsidRDefault="00A1511C" w:rsidP="00A1511C">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CC4CB2" w:rsidRDefault="00A1511C" w:rsidP="009D1B01">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A1511C">
        <w:rPr>
          <w:rFonts w:ascii="Times New Roman" w:eastAsia="Times New Roman" w:hAnsi="Times New Roman" w:cs="Times New Roman"/>
          <w:b/>
          <w:sz w:val="26"/>
          <w:szCs w:val="26"/>
          <w:lang w:eastAsia="ru-RU"/>
        </w:rPr>
        <w:t>РЕШИЛ:</w:t>
      </w:r>
    </w:p>
    <w:p w:rsidR="00554CD4" w:rsidRDefault="00554CD4" w:rsidP="009D1B01">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554CD4" w:rsidRDefault="00A1511C" w:rsidP="00554CD4">
      <w:pPr>
        <w:pStyle w:val="ConsPlusNormal"/>
        <w:rPr>
          <w:rFonts w:ascii="Times New Roman" w:hAnsi="Times New Roman" w:cs="Times New Roman"/>
          <w:sz w:val="28"/>
          <w:szCs w:val="28"/>
        </w:rPr>
      </w:pPr>
      <w:r>
        <w:rPr>
          <w:rFonts w:ascii="Times New Roman" w:hAnsi="Times New Roman" w:cs="Times New Roman"/>
          <w:sz w:val="28"/>
          <w:szCs w:val="28"/>
        </w:rPr>
        <w:t xml:space="preserve"> 1. </w:t>
      </w:r>
      <w:r w:rsidR="006161D0">
        <w:rPr>
          <w:rFonts w:ascii="Times New Roman" w:hAnsi="Times New Roman" w:cs="Times New Roman"/>
          <w:color w:val="000000"/>
          <w:sz w:val="28"/>
          <w:szCs w:val="28"/>
        </w:rPr>
        <w:t>Принять к сведению постановление</w:t>
      </w:r>
      <w:r w:rsidR="00D823B8">
        <w:rPr>
          <w:rFonts w:ascii="Times New Roman" w:hAnsi="Times New Roman" w:cs="Times New Roman"/>
          <w:color w:val="000000"/>
          <w:sz w:val="28"/>
          <w:szCs w:val="28"/>
        </w:rPr>
        <w:t xml:space="preserve"> главы администрации </w:t>
      </w:r>
      <w:r w:rsidR="006161D0" w:rsidRPr="006161D0">
        <w:rPr>
          <w:rFonts w:ascii="Times New Roman" w:hAnsi="Times New Roman" w:cs="Times New Roman"/>
          <w:color w:val="000000"/>
          <w:sz w:val="28"/>
          <w:szCs w:val="28"/>
        </w:rPr>
        <w:t xml:space="preserve">Малокарачаевского муниципального района </w:t>
      </w:r>
      <w:r w:rsidR="00554CD4" w:rsidRPr="006161D0">
        <w:rPr>
          <w:rFonts w:ascii="Times New Roman" w:hAnsi="Times New Roman" w:cs="Times New Roman"/>
          <w:color w:val="000000"/>
          <w:sz w:val="28"/>
          <w:szCs w:val="28"/>
        </w:rPr>
        <w:t>«</w:t>
      </w:r>
      <w:r w:rsidR="00FE2DA3">
        <w:rPr>
          <w:rFonts w:ascii="Times New Roman" w:hAnsi="Times New Roman" w:cs="Times New Roman"/>
          <w:sz w:val="28"/>
          <w:szCs w:val="28"/>
        </w:rPr>
        <w:t>О</w:t>
      </w:r>
      <w:r w:rsidR="00FE2DA3" w:rsidRPr="001E194F">
        <w:rPr>
          <w:rFonts w:ascii="Times New Roman" w:hAnsi="Times New Roman" w:cs="Times New Roman"/>
          <w:sz w:val="28"/>
          <w:szCs w:val="28"/>
        </w:rPr>
        <w:t xml:space="preserve">б итогах исполнения районного бюджета Малокарачаевского муниципального района за  </w:t>
      </w:r>
      <w:r w:rsidR="00FE2DA3">
        <w:rPr>
          <w:rFonts w:ascii="Times New Roman" w:hAnsi="Times New Roman" w:cs="Times New Roman"/>
        </w:rPr>
        <w:t xml:space="preserve">9 </w:t>
      </w:r>
      <w:r w:rsidR="00FE2DA3">
        <w:rPr>
          <w:rFonts w:ascii="Times New Roman" w:hAnsi="Times New Roman" w:cs="Times New Roman"/>
          <w:sz w:val="28"/>
          <w:szCs w:val="28"/>
        </w:rPr>
        <w:t>месяцев</w:t>
      </w:r>
      <w:r w:rsidR="00FE2DA3" w:rsidRPr="001E194F">
        <w:rPr>
          <w:rFonts w:ascii="Times New Roman" w:hAnsi="Times New Roman" w:cs="Times New Roman"/>
          <w:sz w:val="28"/>
          <w:szCs w:val="28"/>
        </w:rPr>
        <w:t xml:space="preserve"> 202</w:t>
      </w:r>
      <w:r w:rsidR="00FE2DA3">
        <w:rPr>
          <w:rFonts w:ascii="Times New Roman" w:hAnsi="Times New Roman" w:cs="Times New Roman"/>
          <w:sz w:val="28"/>
          <w:szCs w:val="28"/>
        </w:rPr>
        <w:t>5 года</w:t>
      </w:r>
      <w:r w:rsidR="001E26BD">
        <w:rPr>
          <w:rFonts w:ascii="Times New Roman" w:hAnsi="Times New Roman" w:cs="Times New Roman"/>
          <w:sz w:val="28"/>
          <w:szCs w:val="28"/>
        </w:rPr>
        <w:t>»</w:t>
      </w:r>
      <w:r w:rsidR="00554CD4" w:rsidRPr="001E194F">
        <w:rPr>
          <w:rFonts w:ascii="Times New Roman" w:hAnsi="Times New Roman" w:cs="Times New Roman"/>
          <w:sz w:val="28"/>
          <w:szCs w:val="28"/>
        </w:rPr>
        <w:t>.</w:t>
      </w:r>
    </w:p>
    <w:p w:rsidR="007102D0" w:rsidRPr="007102D0" w:rsidRDefault="00BF4078" w:rsidP="007102D0">
      <w:pPr>
        <w:jc w:val="both"/>
        <w:rPr>
          <w:rFonts w:ascii="Times New Roman" w:hAnsi="Times New Roman" w:cs="Times New Roman"/>
          <w:sz w:val="28"/>
          <w:szCs w:val="28"/>
        </w:rPr>
      </w:pPr>
      <w:r>
        <w:rPr>
          <w:rFonts w:ascii="Times New Roman" w:hAnsi="Times New Roman" w:cs="Times New Roman"/>
          <w:sz w:val="28"/>
          <w:szCs w:val="28"/>
        </w:rPr>
        <w:t xml:space="preserve"> </w:t>
      </w:r>
      <w:r w:rsidR="006161D0" w:rsidRPr="007102D0">
        <w:rPr>
          <w:rFonts w:ascii="Times New Roman" w:hAnsi="Times New Roman" w:cs="Times New Roman"/>
          <w:sz w:val="28"/>
          <w:szCs w:val="28"/>
        </w:rPr>
        <w:t>2</w:t>
      </w:r>
      <w:r w:rsidR="004E4460" w:rsidRPr="007102D0">
        <w:rPr>
          <w:rFonts w:ascii="Times New Roman" w:hAnsi="Times New Roman" w:cs="Times New Roman"/>
          <w:sz w:val="28"/>
          <w:szCs w:val="28"/>
        </w:rPr>
        <w:t>.</w:t>
      </w:r>
      <w:r w:rsidR="007102D0" w:rsidRPr="007102D0">
        <w:rPr>
          <w:rFonts w:ascii="Times New Roman" w:hAnsi="Times New Roman" w:cs="Times New Roman"/>
          <w:sz w:val="28"/>
          <w:szCs w:val="28"/>
        </w:rPr>
        <w:t xml:space="preserve">Настоящее решение подлежит официальному опубликованию (обнародованию) и вступает в силу после его официального опубликования (обнародования). </w:t>
      </w:r>
    </w:p>
    <w:p w:rsidR="00A54AC2" w:rsidRDefault="00A54AC2">
      <w:pPr>
        <w:pStyle w:val="ConsPlusNormal"/>
        <w:jc w:val="both"/>
        <w:rPr>
          <w:rFonts w:ascii="Times New Roman" w:hAnsi="Times New Roman" w:cs="Times New Roman"/>
          <w:sz w:val="28"/>
          <w:szCs w:val="28"/>
        </w:rPr>
      </w:pPr>
    </w:p>
    <w:p w:rsidR="00916D01" w:rsidRDefault="00916D01">
      <w:pPr>
        <w:pStyle w:val="ConsPlusNormal"/>
        <w:jc w:val="both"/>
        <w:rPr>
          <w:rFonts w:ascii="Times New Roman" w:hAnsi="Times New Roman" w:cs="Times New Roman"/>
          <w:sz w:val="28"/>
          <w:szCs w:val="28"/>
        </w:rPr>
      </w:pPr>
    </w:p>
    <w:p w:rsidR="00A54AC2" w:rsidRPr="00D4214F" w:rsidRDefault="00A54AC2">
      <w:pPr>
        <w:pStyle w:val="ConsPlusNormal"/>
        <w:jc w:val="both"/>
        <w:rPr>
          <w:rFonts w:ascii="Times New Roman" w:hAnsi="Times New Roman" w:cs="Times New Roman"/>
          <w:sz w:val="28"/>
          <w:szCs w:val="28"/>
        </w:rPr>
      </w:pPr>
    </w:p>
    <w:p w:rsidR="00301C71" w:rsidRPr="00D4214F" w:rsidRDefault="00301C71">
      <w:pPr>
        <w:pStyle w:val="ConsPlusNormal"/>
        <w:jc w:val="both"/>
        <w:rPr>
          <w:rFonts w:ascii="Times New Roman" w:hAnsi="Times New Roman" w:cs="Times New Roman"/>
          <w:sz w:val="28"/>
          <w:szCs w:val="28"/>
        </w:rPr>
      </w:pPr>
    </w:p>
    <w:p w:rsidR="00861C00" w:rsidRPr="00916D01" w:rsidRDefault="002E572C" w:rsidP="002E572C">
      <w:pPr>
        <w:spacing w:after="0" w:line="240" w:lineRule="auto"/>
        <w:jc w:val="both"/>
        <w:rPr>
          <w:rFonts w:ascii="Times New Roman" w:hAnsi="Times New Roman"/>
          <w:b/>
          <w:sz w:val="28"/>
          <w:szCs w:val="28"/>
        </w:rPr>
      </w:pPr>
      <w:r w:rsidRPr="00916D01">
        <w:rPr>
          <w:rFonts w:ascii="Times New Roman" w:hAnsi="Times New Roman"/>
          <w:b/>
          <w:sz w:val="28"/>
          <w:szCs w:val="28"/>
        </w:rPr>
        <w:t xml:space="preserve">Глава Малокарачаевского </w:t>
      </w:r>
    </w:p>
    <w:p w:rsidR="002E572C" w:rsidRPr="00916D01" w:rsidRDefault="002E572C" w:rsidP="002E572C">
      <w:pPr>
        <w:spacing w:after="0" w:line="240" w:lineRule="auto"/>
        <w:jc w:val="both"/>
        <w:rPr>
          <w:rFonts w:ascii="Times New Roman" w:hAnsi="Times New Roman"/>
          <w:b/>
          <w:sz w:val="28"/>
          <w:szCs w:val="28"/>
        </w:rPr>
      </w:pPr>
      <w:r w:rsidRPr="00916D01">
        <w:rPr>
          <w:rFonts w:ascii="Times New Roman" w:hAnsi="Times New Roman"/>
          <w:b/>
          <w:sz w:val="28"/>
          <w:szCs w:val="28"/>
        </w:rPr>
        <w:t>муниципального района</w:t>
      </w:r>
      <w:r w:rsidR="00301C71" w:rsidRPr="00916D01">
        <w:rPr>
          <w:rFonts w:ascii="Times New Roman" w:hAnsi="Times New Roman"/>
          <w:b/>
          <w:sz w:val="28"/>
          <w:szCs w:val="28"/>
        </w:rPr>
        <w:t>-</w:t>
      </w:r>
    </w:p>
    <w:p w:rsidR="002E572C" w:rsidRPr="00916D01" w:rsidRDefault="002E572C" w:rsidP="002E572C">
      <w:pPr>
        <w:spacing w:after="0" w:line="240" w:lineRule="auto"/>
        <w:jc w:val="both"/>
        <w:rPr>
          <w:rFonts w:ascii="Times New Roman" w:hAnsi="Times New Roman"/>
          <w:b/>
          <w:sz w:val="28"/>
          <w:szCs w:val="28"/>
        </w:rPr>
      </w:pPr>
      <w:r w:rsidRPr="00916D01">
        <w:rPr>
          <w:rFonts w:ascii="Times New Roman" w:hAnsi="Times New Roman"/>
          <w:b/>
          <w:sz w:val="28"/>
          <w:szCs w:val="28"/>
        </w:rPr>
        <w:t>Председатель Совета</w:t>
      </w:r>
      <w:r w:rsidRPr="00916D01">
        <w:rPr>
          <w:rFonts w:ascii="Times New Roman" w:hAnsi="Times New Roman"/>
          <w:b/>
          <w:sz w:val="28"/>
          <w:szCs w:val="28"/>
        </w:rPr>
        <w:tab/>
      </w:r>
      <w:r w:rsidRPr="00916D01">
        <w:rPr>
          <w:rFonts w:ascii="Times New Roman" w:hAnsi="Times New Roman"/>
          <w:b/>
          <w:sz w:val="28"/>
          <w:szCs w:val="28"/>
        </w:rPr>
        <w:tab/>
      </w:r>
      <w:r w:rsidRPr="00916D01">
        <w:rPr>
          <w:rFonts w:ascii="Times New Roman" w:hAnsi="Times New Roman"/>
          <w:b/>
          <w:sz w:val="28"/>
          <w:szCs w:val="28"/>
        </w:rPr>
        <w:tab/>
      </w:r>
      <w:r w:rsidRPr="00916D01">
        <w:rPr>
          <w:rFonts w:ascii="Times New Roman" w:hAnsi="Times New Roman"/>
          <w:b/>
          <w:sz w:val="28"/>
          <w:szCs w:val="28"/>
        </w:rPr>
        <w:tab/>
      </w:r>
      <w:r w:rsidRPr="00916D01">
        <w:rPr>
          <w:rFonts w:ascii="Times New Roman" w:hAnsi="Times New Roman"/>
          <w:b/>
          <w:sz w:val="28"/>
          <w:szCs w:val="28"/>
        </w:rPr>
        <w:tab/>
      </w:r>
      <w:r w:rsidRPr="00916D01">
        <w:rPr>
          <w:rFonts w:ascii="Times New Roman" w:hAnsi="Times New Roman"/>
          <w:b/>
          <w:sz w:val="28"/>
          <w:szCs w:val="28"/>
        </w:rPr>
        <w:tab/>
      </w:r>
      <w:r w:rsidR="00861C00" w:rsidRPr="00916D01">
        <w:rPr>
          <w:rFonts w:ascii="Times New Roman" w:hAnsi="Times New Roman"/>
          <w:b/>
          <w:sz w:val="28"/>
          <w:szCs w:val="28"/>
        </w:rPr>
        <w:t xml:space="preserve">            </w:t>
      </w:r>
      <w:r w:rsidR="0091732B">
        <w:rPr>
          <w:rFonts w:ascii="Times New Roman" w:hAnsi="Times New Roman"/>
          <w:b/>
          <w:sz w:val="28"/>
          <w:szCs w:val="28"/>
        </w:rPr>
        <w:t xml:space="preserve">  Р. Х. </w:t>
      </w:r>
      <w:proofErr w:type="spellStart"/>
      <w:r w:rsidR="0091732B">
        <w:rPr>
          <w:rFonts w:ascii="Times New Roman" w:hAnsi="Times New Roman"/>
          <w:b/>
          <w:sz w:val="28"/>
          <w:szCs w:val="28"/>
        </w:rPr>
        <w:t>Эркенов</w:t>
      </w:r>
      <w:proofErr w:type="spellEnd"/>
    </w:p>
    <w:p w:rsidR="002E572C" w:rsidRPr="00D4214F" w:rsidRDefault="002E572C" w:rsidP="002E572C">
      <w:pPr>
        <w:autoSpaceDE w:val="0"/>
        <w:autoSpaceDN w:val="0"/>
        <w:adjustRightInd w:val="0"/>
        <w:spacing w:after="0" w:line="240" w:lineRule="auto"/>
        <w:ind w:firstLine="540"/>
        <w:jc w:val="both"/>
        <w:rPr>
          <w:rFonts w:ascii="Times New Roman" w:hAnsi="Times New Roman"/>
          <w:sz w:val="28"/>
          <w:szCs w:val="28"/>
          <w:lang w:eastAsia="ru-RU"/>
        </w:rPr>
      </w:pPr>
    </w:p>
    <w:p w:rsidR="002E572C" w:rsidRDefault="002E572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4601845</wp:posOffset>
                </wp:positionH>
                <wp:positionV relativeFrom="paragraph">
                  <wp:posOffset>-297180</wp:posOffset>
                </wp:positionV>
                <wp:extent cx="1371600" cy="342900"/>
                <wp:effectExtent l="0" t="0" r="444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6AC" w:rsidRPr="00845DF4" w:rsidRDefault="004D26AC" w:rsidP="004D26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62.35pt;margin-top:-23.4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" stroked="f">
                <v:textbox>
                  <w:txbxContent>
                    <w:p w:rsidR="004D26AC" w:rsidRPr="00845DF4" w:rsidRDefault="004D26AC" w:rsidP="004D26AC">
                      <w:pPr>
                        <w:jc w:val="center"/>
                      </w:pPr>
                    </w:p>
                  </w:txbxContent>
                </v:textbox>
              </v:rect>
            </w:pict>
          </mc:Fallback>
        </mc:AlternateContent>
      </w:r>
      <w:r w:rsidRPr="004D26AC">
        <w:rPr>
          <w:rFonts w:ascii="Times New Roman" w:eastAsia="Times New Roman" w:hAnsi="Times New Roman" w:cs="Times New Roman"/>
          <w:sz w:val="24"/>
          <w:szCs w:val="24"/>
          <w:lang w:eastAsia="ru-RU"/>
        </w:rPr>
        <w:t>РОССИЙСКАЯ  ФЕДЕРАЦИЯ</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КАРАЧАЕВО-ЧЕРКЕССКАЯ  РЕСПУБЛИКА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АДМИНИСТРАЦИЯ МАЛОКАРАЧАЕВСКОГО МУНИЦИПАЛЬНОГО РАЙОНА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ПОСТАНОВЛЕНИЕ </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center" w:pos="4639"/>
          <w:tab w:val="left" w:pos="8102"/>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22.10.2025</w:t>
      </w:r>
      <w:r w:rsidRPr="004D26AC">
        <w:rPr>
          <w:rFonts w:ascii="Times New Roman" w:eastAsia="Times New Roman" w:hAnsi="Times New Roman" w:cs="Times New Roman"/>
          <w:sz w:val="24"/>
          <w:szCs w:val="24"/>
          <w:lang w:eastAsia="ru-RU"/>
        </w:rPr>
        <w:tab/>
        <w:t>с Учкекен</w:t>
      </w:r>
      <w:r w:rsidRPr="004D26AC">
        <w:rPr>
          <w:rFonts w:ascii="Times New Roman" w:eastAsia="Times New Roman" w:hAnsi="Times New Roman" w:cs="Times New Roman"/>
          <w:sz w:val="24"/>
          <w:szCs w:val="24"/>
          <w:lang w:eastAsia="ru-RU"/>
        </w:rPr>
        <w:tab/>
        <w:t xml:space="preserve">  № 1594</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Об  итогах  исполнения  районного бюджета </w:t>
      </w:r>
    </w:p>
    <w:p w:rsidR="004D26AC" w:rsidRPr="004D26AC" w:rsidRDefault="004D26AC" w:rsidP="004D26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Малокарачаевского муниципального района </w:t>
      </w:r>
    </w:p>
    <w:p w:rsidR="004D26AC" w:rsidRPr="004D26AC" w:rsidRDefault="004D26AC" w:rsidP="004D26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 9 месяцев 2025 года</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ab/>
        <w:t>Рассмотрев отчет об итогах исполнения районного бюджета Малокарачаевского муниципального района за 9 месяцев 2025 года</w:t>
      </w:r>
    </w:p>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708"/>
        <w:rPr>
          <w:rFonts w:ascii="Times New Roman" w:eastAsia="Times New Roman" w:hAnsi="Times New Roman" w:cs="Times New Roman"/>
          <w:sz w:val="24"/>
          <w:szCs w:val="24"/>
          <w:lang w:eastAsia="ru-RU"/>
        </w:rPr>
      </w:pPr>
      <w:proofErr w:type="gramStart"/>
      <w:r w:rsidRPr="004D26AC">
        <w:rPr>
          <w:rFonts w:ascii="Times New Roman" w:eastAsia="Times New Roman" w:hAnsi="Times New Roman" w:cs="Times New Roman"/>
          <w:sz w:val="24"/>
          <w:szCs w:val="24"/>
          <w:lang w:eastAsia="ru-RU"/>
        </w:rPr>
        <w:t>П</w:t>
      </w:r>
      <w:proofErr w:type="gramEnd"/>
      <w:r w:rsidRPr="004D26AC">
        <w:rPr>
          <w:rFonts w:ascii="Times New Roman" w:eastAsia="Times New Roman" w:hAnsi="Times New Roman" w:cs="Times New Roman"/>
          <w:sz w:val="24"/>
          <w:szCs w:val="24"/>
          <w:lang w:eastAsia="ru-RU"/>
        </w:rPr>
        <w:t xml:space="preserve"> О С Т А Н О В Л Я Ю:</w:t>
      </w:r>
    </w:p>
    <w:p w:rsidR="004D26AC" w:rsidRPr="004D26AC" w:rsidRDefault="004D26AC" w:rsidP="004D26AC">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Утвердить отчет об исполнении районного бюджета Малокарачаевского муниципального  района  за 9 месяцев 2025 года  по  доходам  в сумме 1 162 661 914 рублей, по расходам в сумме 1 201 570 471 рублей, с дефицитом бюджета в сумме 38 908 557 рублей, со следующими показателями:</w:t>
      </w:r>
    </w:p>
    <w:p w:rsidR="004D26AC" w:rsidRPr="004D26AC" w:rsidRDefault="004D26AC" w:rsidP="004D26AC">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привлечение средств из источников финансирования дефицита бюджета согласно приложению 1 к настоящему постановлению</w:t>
      </w:r>
    </w:p>
    <w:p w:rsidR="004D26AC" w:rsidRPr="004D26AC" w:rsidRDefault="004D26AC" w:rsidP="004D26AC">
      <w:pPr>
        <w:numPr>
          <w:ilvl w:val="1"/>
          <w:numId w:val="7"/>
        </w:numPr>
        <w:spacing w:after="0" w:line="240" w:lineRule="auto"/>
        <w:ind w:left="0" w:firstLine="72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поступление доходов районного бюджета по основным источникам согласно приложению 2 к настоящему постановлению;</w:t>
      </w:r>
    </w:p>
    <w:p w:rsidR="004D26AC" w:rsidRPr="004D26AC" w:rsidRDefault="004D26AC" w:rsidP="004D26AC">
      <w:pPr>
        <w:numPr>
          <w:ilvl w:val="1"/>
          <w:numId w:val="7"/>
        </w:numPr>
        <w:spacing w:after="0" w:line="240" w:lineRule="auto"/>
        <w:ind w:left="0" w:firstLine="72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распределение бюджетных ассигнований по разделам и подразделам классификации расходов районного бюджета согласно приложению 3 к настоящему постановлению; </w:t>
      </w:r>
    </w:p>
    <w:p w:rsidR="004D26AC" w:rsidRPr="004D26AC" w:rsidRDefault="004D26AC" w:rsidP="004D26AC">
      <w:pPr>
        <w:numPr>
          <w:ilvl w:val="1"/>
          <w:numId w:val="7"/>
        </w:numPr>
        <w:spacing w:after="0" w:line="240" w:lineRule="auto"/>
        <w:ind w:left="0" w:firstLine="72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распределение бюджетных ассигнований по ведомственной структуре расходов районного бюджета согласно приложению 4 к настоящему постановлению; </w:t>
      </w:r>
    </w:p>
    <w:p w:rsidR="004D26AC" w:rsidRPr="004D26AC" w:rsidRDefault="004D26AC" w:rsidP="004D26AC">
      <w:pPr>
        <w:numPr>
          <w:ilvl w:val="1"/>
          <w:numId w:val="7"/>
        </w:numPr>
        <w:spacing w:after="0" w:line="240" w:lineRule="auto"/>
        <w:ind w:left="0" w:firstLine="72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распределение бюджетных ассигнований по муниципальным программам Малокарачаевского муниципального района, группам видов расходов, разделам, подразделам классификации расходов районного бюджета согласно приложению 5 к настоящему постановлению; </w:t>
      </w:r>
    </w:p>
    <w:p w:rsidR="004D26AC" w:rsidRPr="004D26AC" w:rsidRDefault="004D26AC" w:rsidP="004D26AC">
      <w:pPr>
        <w:numPr>
          <w:ilvl w:val="1"/>
          <w:numId w:val="7"/>
        </w:numPr>
        <w:spacing w:after="0" w:line="240" w:lineRule="auto"/>
        <w:ind w:left="0" w:firstLine="72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распределение межбюджетных трансфертов между бюджетами сельских поселений на выравнивание уровня бюджетной обеспеченности согласно приложению 6 к настоящему постановлению;</w:t>
      </w:r>
    </w:p>
    <w:p w:rsidR="004D26AC" w:rsidRPr="004D26AC" w:rsidRDefault="004D26AC" w:rsidP="004D26AC">
      <w:pPr>
        <w:numPr>
          <w:ilvl w:val="1"/>
          <w:numId w:val="7"/>
        </w:numPr>
        <w:spacing w:after="0" w:line="240" w:lineRule="auto"/>
        <w:ind w:left="0" w:firstLine="72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распределение прочих межбюджетных трансфертов общего характера между бюджетами сельских поселений согласно приложению 7 к настоящему постановлению.</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Главным администраторам доходов районного бюджета Малокарачаевского муниципального района принять исчерпывающие меры по выполнению плановых назначений по администрируемым видам доходов.</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Органам местного самоуправления района:</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обеспечить исполнение соглашения о мерах по социально-экономическому развитию и оздоровлению муниципальных финансов Малокарачаевского </w:t>
      </w:r>
      <w:r w:rsidRPr="004D26AC">
        <w:rPr>
          <w:rFonts w:ascii="Times New Roman" w:eastAsia="Times New Roman" w:hAnsi="Times New Roman" w:cs="Times New Roman"/>
          <w:noProof/>
          <w:sz w:val="24"/>
          <w:szCs w:val="24"/>
          <w:lang w:eastAsia="ru-RU"/>
        </w:rPr>
        <w:t>муниципального района</w:t>
      </w:r>
      <w:r w:rsidRPr="004D26AC">
        <w:rPr>
          <w:rFonts w:ascii="Times New Roman" w:eastAsia="Times New Roman" w:hAnsi="Times New Roman" w:cs="Times New Roman"/>
          <w:sz w:val="24"/>
          <w:szCs w:val="24"/>
          <w:lang w:eastAsia="ru-RU"/>
        </w:rPr>
        <w:t>;</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обеспечить полноту и своевременность перечисления налогов и других обязательных платежей органами местного самоуправления и подведомственными им учреждениями;</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принять меры по погашению задолженности по платежам в бюджет органами местного самоуправления, подведомственными учреждениями и их работниками;</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 усилить </w:t>
      </w:r>
      <w:proofErr w:type="gramStart"/>
      <w:r w:rsidRPr="004D26AC">
        <w:rPr>
          <w:rFonts w:ascii="Times New Roman" w:eastAsia="Times New Roman" w:hAnsi="Times New Roman" w:cs="Times New Roman"/>
          <w:sz w:val="24"/>
          <w:szCs w:val="24"/>
          <w:lang w:eastAsia="ru-RU"/>
        </w:rPr>
        <w:t>контроль за</w:t>
      </w:r>
      <w:proofErr w:type="gramEnd"/>
      <w:r w:rsidRPr="004D26AC">
        <w:rPr>
          <w:rFonts w:ascii="Times New Roman" w:eastAsia="Times New Roman" w:hAnsi="Times New Roman" w:cs="Times New Roman"/>
          <w:sz w:val="24"/>
          <w:szCs w:val="24"/>
          <w:lang w:eastAsia="ru-RU"/>
        </w:rPr>
        <w:t xml:space="preserve"> качеством администрирования и своевременностью уплаты доходов от сдачи в аренду земельных участков и имущества, находящегося на территории Малокарачаевского муниципального района;</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обеспечить качественное планирование доходов районного бюджета, своевременно и обоснованно вносить необходимые изменения в решение о бюджете в части уточнения плановых назначений;</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осуществлять </w:t>
      </w:r>
      <w:proofErr w:type="gramStart"/>
      <w:r w:rsidRPr="004D26AC">
        <w:rPr>
          <w:rFonts w:ascii="Times New Roman" w:eastAsia="Times New Roman" w:hAnsi="Times New Roman" w:cs="Times New Roman"/>
          <w:sz w:val="24"/>
          <w:szCs w:val="24"/>
          <w:lang w:eastAsia="ru-RU"/>
        </w:rPr>
        <w:t>контроль за</w:t>
      </w:r>
      <w:proofErr w:type="gramEnd"/>
      <w:r w:rsidRPr="004D26AC">
        <w:rPr>
          <w:rFonts w:ascii="Times New Roman" w:eastAsia="Times New Roman" w:hAnsi="Times New Roman" w:cs="Times New Roman"/>
          <w:sz w:val="24"/>
          <w:szCs w:val="24"/>
          <w:lang w:eastAsia="ru-RU"/>
        </w:rPr>
        <w:t xml:space="preserve"> целевым использованием бюджетных средств;</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ответственным исполнителям своевременно вносить изменения в муниципальные программы Малокарачаевского муниципального района.</w:t>
      </w:r>
    </w:p>
    <w:p w:rsidR="004D26AC" w:rsidRPr="004D26AC" w:rsidRDefault="004D26AC" w:rsidP="004D26AC">
      <w:pPr>
        <w:spacing w:after="0" w:line="240" w:lineRule="auto"/>
        <w:ind w:firstLine="709"/>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4. Направить Отчет об исполнении бюджета Малокарачаевского муниципального района за 9 месяцев 2025 года в Совет Малокарачаевского муниципального района и Контрольно-счетную палату Малокарачаевского муниципального района. </w:t>
      </w:r>
    </w:p>
    <w:p w:rsidR="004D26AC" w:rsidRPr="004D26AC" w:rsidRDefault="004D26AC" w:rsidP="004D26AC">
      <w:pPr>
        <w:spacing w:after="0" w:line="240" w:lineRule="auto"/>
        <w:ind w:firstLine="708"/>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5. </w:t>
      </w:r>
      <w:proofErr w:type="gramStart"/>
      <w:r w:rsidRPr="004D26AC">
        <w:rPr>
          <w:rFonts w:ascii="Times New Roman" w:eastAsia="Times New Roman" w:hAnsi="Times New Roman" w:cs="Times New Roman"/>
          <w:sz w:val="24"/>
          <w:szCs w:val="24"/>
          <w:lang w:eastAsia="ru-RU"/>
        </w:rPr>
        <w:t>Разместить Отчет</w:t>
      </w:r>
      <w:proofErr w:type="gramEnd"/>
      <w:r w:rsidRPr="004D26AC">
        <w:rPr>
          <w:rFonts w:ascii="Times New Roman" w:eastAsia="Times New Roman" w:hAnsi="Times New Roman" w:cs="Times New Roman"/>
          <w:sz w:val="24"/>
          <w:szCs w:val="24"/>
          <w:lang w:eastAsia="ru-RU"/>
        </w:rPr>
        <w:t xml:space="preserve"> об исполнении бюджета Малокарачаевского муниципального района за 9 месяцев 2025 года на сайте администрации Малокарачаевского муниципального района в информационно-телекоммуникационной сети Интернет. </w:t>
      </w:r>
    </w:p>
    <w:p w:rsidR="004D26AC" w:rsidRPr="004D26AC" w:rsidRDefault="004D26AC" w:rsidP="004D26AC">
      <w:pPr>
        <w:spacing w:after="0" w:line="240" w:lineRule="auto"/>
        <w:ind w:firstLine="708"/>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6. </w:t>
      </w:r>
      <w:proofErr w:type="gramStart"/>
      <w:r w:rsidRPr="004D26AC">
        <w:rPr>
          <w:rFonts w:ascii="Times New Roman" w:eastAsia="Times New Roman" w:hAnsi="Times New Roman" w:cs="Times New Roman"/>
          <w:sz w:val="24"/>
          <w:szCs w:val="24"/>
          <w:lang w:eastAsia="ru-RU"/>
        </w:rPr>
        <w:t>Контроль за</w:t>
      </w:r>
      <w:proofErr w:type="gramEnd"/>
      <w:r w:rsidRPr="004D26AC">
        <w:rPr>
          <w:rFonts w:ascii="Times New Roman" w:eastAsia="Times New Roman" w:hAnsi="Times New Roman" w:cs="Times New Roman"/>
          <w:sz w:val="24"/>
          <w:szCs w:val="24"/>
          <w:lang w:eastAsia="ru-RU"/>
        </w:rPr>
        <w:t xml:space="preserve"> выполнением настоящего постановления возложить на первого заместителя главы администрации Малокарачаевского муниципального района, курирующего финансово-экономические вопросы.</w:t>
      </w:r>
    </w:p>
    <w:p w:rsidR="004D26AC" w:rsidRPr="004D26AC" w:rsidRDefault="004D26AC" w:rsidP="004D26AC">
      <w:pPr>
        <w:spacing w:after="0" w:line="240" w:lineRule="auto"/>
        <w:ind w:firstLine="708"/>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720"/>
        <w:jc w:val="both"/>
        <w:rPr>
          <w:rFonts w:ascii="Times New Roman" w:eastAsia="Times New Roman" w:hAnsi="Times New Roman" w:cs="Times New Roman"/>
          <w:sz w:val="24"/>
          <w:szCs w:val="24"/>
          <w:lang w:eastAsia="ru-RU"/>
        </w:rPr>
      </w:pPr>
    </w:p>
    <w:p w:rsidR="004D26AC" w:rsidRPr="004D26AC" w:rsidRDefault="004D26AC" w:rsidP="004D26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Глава администрации Малокарачаевского </w:t>
      </w:r>
    </w:p>
    <w:p w:rsidR="004D26AC" w:rsidRPr="004D26AC" w:rsidRDefault="004D26AC" w:rsidP="004D26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муниципального района</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t xml:space="preserve">    </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Р.П.Байрамуков</w:t>
      </w:r>
      <w:bookmarkStart w:id="0" w:name="OLE_LINK5"/>
      <w:bookmarkStart w:id="1" w:name="OLE_LINK6"/>
      <w:proofErr w:type="spellEnd"/>
    </w:p>
    <w:p w:rsidR="004D26AC" w:rsidRPr="004D26AC" w:rsidRDefault="004D26AC" w:rsidP="004D26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ar-SA"/>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Приложение 1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bookmarkEnd w:id="0"/>
    <w:bookmarkEnd w:id="1"/>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от 22.10.2025     № 1594</w:t>
      </w: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Привлечение средств из источников финансирования дефицита районного бюджета Малокарачаевского муниципального района для финансирования расходов бюджета </w:t>
      </w:r>
    </w:p>
    <w:p w:rsidR="004D26AC" w:rsidRPr="004D26AC" w:rsidRDefault="004D26AC" w:rsidP="004D26A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за 9 месяцев 2025 года</w:t>
      </w:r>
    </w:p>
    <w:p w:rsidR="004D26AC" w:rsidRPr="004D26AC" w:rsidRDefault="004D26AC" w:rsidP="004D26A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405" w:type="dxa"/>
        <w:tblInd w:w="93" w:type="dxa"/>
        <w:tblLook w:val="04A0" w:firstRow="1" w:lastRow="0" w:firstColumn="1" w:lastColumn="0" w:noHBand="0" w:noVBand="1"/>
      </w:tblPr>
      <w:tblGrid>
        <w:gridCol w:w="4410"/>
        <w:gridCol w:w="3119"/>
        <w:gridCol w:w="1876"/>
      </w:tblGrid>
      <w:tr w:rsidR="004D26AC" w:rsidRPr="004D26AC" w:rsidTr="00F04253">
        <w:trPr>
          <w:trHeight w:val="94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Код источника по бюджетной классификации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 показателя</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Фактическое исполнение (рублей)</w:t>
            </w:r>
          </w:p>
        </w:tc>
      </w:tr>
      <w:tr w:rsidR="004D26AC" w:rsidRPr="004D26AC" w:rsidTr="00F04253">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1876"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r>
      <w:tr w:rsidR="004D26AC" w:rsidRPr="004D26AC" w:rsidTr="00F04253">
        <w:trPr>
          <w:trHeight w:val="63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Источники финансирования дефицита бюджетов - всего</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х</w:t>
            </w:r>
          </w:p>
        </w:tc>
        <w:tc>
          <w:tcPr>
            <w:tcW w:w="1876"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Symbol" w:eastAsia="Times New Roman" w:hAnsi="Symbol" w:cs="Times New Roman"/>
                <w:sz w:val="24"/>
                <w:szCs w:val="24"/>
                <w:lang w:eastAsia="ru-RU"/>
              </w:rPr>
            </w:pP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r w:rsidRPr="004D26AC">
              <w:rPr>
                <w:rFonts w:ascii="Symbol" w:eastAsia="Times New Roman" w:hAnsi="Symbol" w:cs="Times New Roman"/>
                <w:sz w:val="24"/>
                <w:szCs w:val="24"/>
                <w:lang w:eastAsia="ru-RU"/>
              </w:rPr>
              <w:t></w:t>
            </w:r>
          </w:p>
        </w:tc>
      </w:tr>
      <w:tr w:rsidR="004D26AC" w:rsidRPr="004D26AC" w:rsidTr="00F04253">
        <w:trPr>
          <w:trHeight w:val="31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ind w:firstLineChars="200" w:firstLine="48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из них:</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Symbol" w:eastAsia="Times New Roman" w:hAnsi="Symbol" w:cs="Times New Roman"/>
                <w:sz w:val="24"/>
                <w:szCs w:val="24"/>
                <w:lang w:eastAsia="ru-RU"/>
              </w:rPr>
            </w:pPr>
          </w:p>
        </w:tc>
      </w:tr>
      <w:tr w:rsidR="004D26AC" w:rsidRPr="004D26AC" w:rsidTr="00F04253">
        <w:trPr>
          <w:trHeight w:val="31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изменение остатков средств</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х</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6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Изменение остатков средств на счетах по учету средств бюджетов</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000 0105000000 0000 000</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31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увеличение остатков средств, всего</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х</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289"/>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Увеличение остатков средств бюджетов</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000 0105000000 0000 500</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6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000 0105020105 0000 510</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31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уменьшение остатков средств, всего</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х</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128"/>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Уменьшение остатков средств бюджетов</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000 0105000000 0000 600</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633"/>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3119"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000 0105020105 0000 610</w:t>
            </w:r>
          </w:p>
        </w:tc>
        <w:tc>
          <w:tcPr>
            <w:tcW w:w="1876"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right"/>
              <w:rPr>
                <w:rFonts w:ascii="Symbol" w:eastAsia="Times New Roman" w:hAnsi="Symbol" w:cs="Arial"/>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bl>
    <w:p w:rsidR="004D26AC" w:rsidRPr="004D26AC" w:rsidRDefault="004D26AC" w:rsidP="004D26A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D26AC" w:rsidRPr="004D26AC" w:rsidRDefault="004D26AC" w:rsidP="004D26AC">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                                                                              Приложение 2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от 22.10.2025     № 1594</w:t>
      </w: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bCs/>
          <w:sz w:val="24"/>
          <w:szCs w:val="24"/>
          <w:lang w:eastAsia="ru-RU"/>
        </w:rPr>
        <w:t>Объем поступлений доходов бюджета</w:t>
      </w:r>
    </w:p>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Малокарачаевского муниципального района по основным источникам                                    за 9 месяцев 2025 года</w:t>
      </w:r>
    </w:p>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p>
    <w:tbl>
      <w:tblPr>
        <w:tblW w:w="10008" w:type="dxa"/>
        <w:tblInd w:w="-176" w:type="dxa"/>
        <w:tblLook w:val="04A0" w:firstRow="1" w:lastRow="0" w:firstColumn="1" w:lastColumn="0" w:noHBand="0" w:noVBand="1"/>
      </w:tblPr>
      <w:tblGrid>
        <w:gridCol w:w="5104"/>
        <w:gridCol w:w="2962"/>
        <w:gridCol w:w="1942"/>
      </w:tblGrid>
      <w:tr w:rsidR="004D26AC" w:rsidRPr="004D26AC" w:rsidTr="00F04253">
        <w:trPr>
          <w:trHeight w:val="633"/>
        </w:trPr>
        <w:tc>
          <w:tcPr>
            <w:tcW w:w="51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 показателя</w:t>
            </w:r>
          </w:p>
        </w:tc>
        <w:tc>
          <w:tcPr>
            <w:tcW w:w="2962"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Код дохода по БК</w:t>
            </w:r>
          </w:p>
        </w:tc>
        <w:tc>
          <w:tcPr>
            <w:tcW w:w="1942"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Исполнено (руб.)</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2962"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1942"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r>
      <w:tr w:rsidR="004D26AC" w:rsidRPr="004D26AC" w:rsidTr="00F04253">
        <w:trPr>
          <w:trHeight w:val="26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Доходы бюджета - всего</w:t>
            </w:r>
          </w:p>
        </w:tc>
        <w:tc>
          <w:tcPr>
            <w:tcW w:w="2962"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х</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1 162 661 914</w:t>
            </w:r>
          </w:p>
        </w:tc>
      </w:tr>
      <w:tr w:rsidR="004D26AC" w:rsidRPr="004D26AC" w:rsidTr="00F04253">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ind w:firstLineChars="100" w:firstLine="240"/>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xml:space="preserve">в том числе: </w:t>
            </w:r>
          </w:p>
        </w:tc>
        <w:tc>
          <w:tcPr>
            <w:tcW w:w="2962" w:type="dxa"/>
            <w:tcBorders>
              <w:top w:val="nil"/>
              <w:left w:val="nil"/>
              <w:bottom w:val="single" w:sz="4" w:space="0" w:color="auto"/>
              <w:right w:val="single" w:sz="4" w:space="0" w:color="auto"/>
            </w:tcBorders>
            <w:shd w:val="clear" w:color="auto" w:fill="auto"/>
            <w:noWrap/>
            <w:vAlign w:val="bottom"/>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НАЛОГОВЫЕ И НЕНАЛОГОВЫЕ ДОХОДЫ</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000 1000000000 0000 000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129 146 751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НАЛОГИ НА ПРИБЫЛЬ, ДОХОДЫ</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000 1010000000 0000 000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35 885 102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 на доходы физических лиц</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000 1010200001 0000 110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35 885 102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НАЛОГИ НА ТОВАРЫ (РАБОТЫ, УСЛУГИ), РЕАЛИЗУЕМЫЕ НА ТЕРРИТОРИИ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000 1030000000 0000 000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12 344 678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000 1030200001 0000 110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12 344 678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НАЛОГИ НА СОВОКУПНЫЙ ДОХОД</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000 1050000000 0000 000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26 612 921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 взимаемый в связи с применением упрощенной системы налогообложения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000 1050100000 0000 110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21 662 397</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000 1050200002 0000 110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20 391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Единый сельскохозяйственный налог</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000 1050300001 0000 110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1 022 312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000 1050400002 0000 110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3 907 821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НАЛОГИ НА ИМУЩЕСТВО</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000 1060000000 0000 000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21 868 263</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Налог на имущество организаций</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000 1060200002 0000 110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21 868 263</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ГОСУДАРСТВЕННАЯ ПОШЛИНА</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000 1080000000 0000 000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15 926 795</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000 1080300001 0000 110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15 262 192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000 1080600001 0000 110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14 000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000 1080700001 0000 110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650 603</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ДОХОДЫ ОТ ИСПОЛЬЗОВАНИЯ ИМУЩЕСТВА, НАХОДЯЩЕГОСЯ В ГОСУДАРСТВЕННОЙ И МУНИЦИПАЛЬНОЙ СОБСТВЕННОСТИ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000 1110000000 0000 000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12 601 590</w:t>
            </w:r>
          </w:p>
        </w:tc>
      </w:tr>
      <w:tr w:rsidR="004D26AC" w:rsidRPr="004D26AC" w:rsidTr="00F04253">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000 1110500000 0000 120</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12 601 590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ПЛАТЕЖИ ПРИ ПОЛЬЗОВАНИИ ПРИРОДНЫМИ РЕСУРСАМИ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000 1120000000 0000 000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17 610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000 1120100001 0000 120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17 610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000 1130000000 0000 000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482 558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Доходы от оказания платных услуг (работ)</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000 1130100000 0000 130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482 558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ДОХОДЫ ОТ ПРОДАЖИ МАТЕРИАЛЬНЫХ И НЕМАТЕРИАЛЬНЫХ АКТИВОВ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000 1140000000 0000 000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2 798 542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000 1140600000 0000 430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2 798 542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ШТРАФЫ, САНКЦИИ, ВОЗМЕЩЕНИЕ УЩЕРБА</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000 1160000000 0000 000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518 308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000 1160100001 0000 140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504 658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000 1160200002 0000 140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13 000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Платежи в целях возмещения причиненного ущерба (убытков)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000 1161000000 0000 140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650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НЕНАЛОГОВЫЕ ДОХОДЫ</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000 1170000000 0000 000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90 384</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Невыясненные поступления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000 1170100000 0000 180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90 384</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БЕЗВОЗМЕЗДНЫЕ ПОСТУПЛЕНИЯ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000 2000000000 0000 000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1 033 515 162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БЕЗВОЗМЕЗДНЫЕ ПОСТУПЛЕНИЯ ОТ ДРУГИХ БЮДЖЕТОВ БЮДЖЕТНОЙ СИСТЕМЫ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1 033 371 762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Дотации бюджетам бюджетной системы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000 2021000000 0000 150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133 316 760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000 2021500105 0000 150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116 296 470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000 2021500205 0000 150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17 020 290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Субсидии бюджетам бюджетной системы Российской Федерации (межбюджетные субсидии)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000 2022000000 0000 150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147 762 758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xml:space="preserve">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000 2022004105 0000 150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26 700 000</w:t>
            </w:r>
          </w:p>
        </w:tc>
      </w:tr>
      <w:tr w:rsidR="004D26AC" w:rsidRPr="004D26AC" w:rsidTr="00F04253">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lastRenderedPageBreak/>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000 2022517905 0000 150</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2 018 750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000 2022530405 0000 150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17 338 393</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000 2022531505 0000 150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40 826 371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по обеспечению жильем молодых семей</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000 2022549705 0000 150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9 960 408</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000 2022551905 0000 150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368 551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000 2022999905 0000 150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50 550 286</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бюджетной системы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000 2023000000 0000 150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713 929 624</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000 2023001305 0000 150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71 107 411</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000 2023002205 0000 150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1 552 317</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000 2023002405 0000 150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570 520 337</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000 2023002705 0000 150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15 070 193</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000 2023508405 0000 150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1 587 062</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Субвенции бюджетам муниципальных районов на оплату жилищно-коммунальных услуг отдельным категориям граждан</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000 2023525005 0000 150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15 850 637</w:t>
            </w:r>
          </w:p>
        </w:tc>
      </w:tr>
      <w:tr w:rsidR="004D26AC" w:rsidRPr="004D26AC" w:rsidTr="00F04253">
        <w:trPr>
          <w:trHeight w:val="98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lastRenderedPageBreak/>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000 2023540405 0000 150</w:t>
            </w:r>
          </w:p>
        </w:tc>
        <w:tc>
          <w:tcPr>
            <w:tcW w:w="1942"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37 556 817</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субвенции бюджетам муниципальных районов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000 2023999905 0000 150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684 850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Иные межбюджетные трансферты</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000 2024000000 0000 150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38 362 620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000 2024001405 0000 150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140 400</w:t>
            </w:r>
          </w:p>
        </w:tc>
      </w:tr>
      <w:tr w:rsidR="004D26AC" w:rsidRPr="004D26AC" w:rsidTr="00F04253">
        <w:trPr>
          <w:trHeight w:val="134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proofErr w:type="gramStart"/>
            <w:r w:rsidRPr="004D26AC">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000 2024505005 0000 150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957 280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000 2024530305 0000 150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35 829 900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000 2024999905 0000 150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1 435 040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БЕЗВОЗМЕЗДНЫЕ ПОСТУПЛЕНИЯ</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000 2070000000 0000 000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143 400</w:t>
            </w:r>
          </w:p>
        </w:tc>
      </w:tr>
      <w:tr w:rsidR="004D26AC" w:rsidRPr="004D26AC" w:rsidTr="00F04253">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c>
          <w:tcPr>
            <w:tcW w:w="296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000 2070503005 0000 150</w:t>
            </w:r>
          </w:p>
        </w:tc>
        <w:tc>
          <w:tcPr>
            <w:tcW w:w="1942"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143 400</w:t>
            </w:r>
          </w:p>
        </w:tc>
      </w:tr>
    </w:tbl>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Приложение 3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от 22.10.2025     № 1594</w:t>
      </w:r>
    </w:p>
    <w:p w:rsidR="004D26AC" w:rsidRPr="004D26AC" w:rsidRDefault="004D26AC" w:rsidP="004D26AC">
      <w:pPr>
        <w:spacing w:after="0" w:line="240" w:lineRule="auto"/>
        <w:ind w:right="99"/>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Распределение бюджетных ассигнований бюджета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Малокарачаевского муниципального района за 9 месяцев 2025 года по разделам и подразделам классификации расходов бюджета</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tbl>
      <w:tblPr>
        <w:tblW w:w="9307" w:type="dxa"/>
        <w:tblInd w:w="-34" w:type="dxa"/>
        <w:tblLook w:val="04A0" w:firstRow="1" w:lastRow="0" w:firstColumn="1" w:lastColumn="0" w:noHBand="0" w:noVBand="1"/>
      </w:tblPr>
      <w:tblGrid>
        <w:gridCol w:w="1418"/>
        <w:gridCol w:w="6095"/>
        <w:gridCol w:w="1794"/>
      </w:tblGrid>
      <w:tr w:rsidR="004D26AC" w:rsidRPr="004D26AC" w:rsidTr="00F04253">
        <w:trPr>
          <w:trHeight w:val="61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Код расхода по БК</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w:t>
            </w: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Исполнено (руб.)</w:t>
            </w:r>
          </w:p>
        </w:tc>
      </w:tr>
      <w:tr w:rsidR="004D26AC" w:rsidRPr="004D26AC" w:rsidTr="00F04253">
        <w:trPr>
          <w:trHeight w:val="6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6095"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1794" w:type="dxa"/>
            <w:tcBorders>
              <w:top w:val="nil"/>
              <w:left w:val="nil"/>
              <w:bottom w:val="single" w:sz="4" w:space="0" w:color="auto"/>
              <w:right w:val="single" w:sz="4" w:space="0" w:color="auto"/>
            </w:tcBorders>
            <w:shd w:val="clear" w:color="auto" w:fill="auto"/>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х</w:t>
            </w:r>
          </w:p>
        </w:tc>
        <w:tc>
          <w:tcPr>
            <w:tcW w:w="6095" w:type="dxa"/>
            <w:tcBorders>
              <w:top w:val="single" w:sz="4" w:space="0" w:color="auto"/>
              <w:left w:val="nil"/>
              <w:bottom w:val="single" w:sz="4" w:space="0" w:color="auto"/>
              <w:right w:val="single" w:sz="4" w:space="0" w:color="auto"/>
            </w:tcBorders>
            <w:shd w:val="clear" w:color="auto" w:fill="auto"/>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бюджета - ИТОГО</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r w:rsidRPr="004D26AC">
              <w:rPr>
                <w:rFonts w:ascii="Symbol" w:eastAsia="Times New Roman" w:hAnsi="Symbol" w:cs="Arial"/>
                <w:color w:val="000000"/>
                <w:sz w:val="24"/>
                <w:szCs w:val="24"/>
                <w:lang w:eastAsia="ru-RU"/>
              </w:rPr>
              <w:t></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tc>
        <w:tc>
          <w:tcPr>
            <w:tcW w:w="6095" w:type="dxa"/>
            <w:tcBorders>
              <w:top w:val="single" w:sz="4" w:space="0" w:color="auto"/>
              <w:left w:val="nil"/>
              <w:bottom w:val="single" w:sz="4" w:space="0" w:color="auto"/>
              <w:right w:val="single" w:sz="4" w:space="0" w:color="auto"/>
            </w:tcBorders>
            <w:shd w:val="clear" w:color="auto" w:fill="auto"/>
            <w:vAlign w:val="bottom"/>
          </w:tcPr>
          <w:p w:rsidR="004D26AC" w:rsidRPr="004D26AC" w:rsidRDefault="004D26AC" w:rsidP="004D26AC">
            <w:pPr>
              <w:spacing w:after="0" w:line="240" w:lineRule="auto"/>
              <w:ind w:firstLineChars="100" w:firstLine="24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в том числе: </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ОБЩЕГОСУДАРСТВЕННЫЕ ВОПРОСЫ</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40 814 730</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0103</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3 254 199</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0104</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21 618 561</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0106</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9 630 287</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0113</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общегосударственные вопросы</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6 311 683</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1 324 941</w:t>
            </w:r>
          </w:p>
        </w:tc>
      </w:tr>
      <w:tr w:rsidR="004D26AC" w:rsidRPr="004D26AC" w:rsidTr="00F04253">
        <w:trPr>
          <w:trHeight w:val="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0309</w:t>
            </w:r>
          </w:p>
        </w:tc>
        <w:tc>
          <w:tcPr>
            <w:tcW w:w="6095" w:type="dxa"/>
            <w:tcBorders>
              <w:top w:val="nil"/>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Гражданская оборона</w:t>
            </w:r>
          </w:p>
        </w:tc>
        <w:tc>
          <w:tcPr>
            <w:tcW w:w="1794"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1 164 941</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0314</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160 000</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НАЦИОНАЛЬНАЯ ЭКОНОМИКА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62 184 028</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0405</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Сельское хозяйство и рыболовство</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3 245 920</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0408</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Транспорт</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1 649 560</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0409</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Дорожное хозяйство (дорожные фонды)</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46 758 988</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0410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Связь и информатика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10 135 560</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0412</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394 000</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ОБРАЗОВАНИЕ</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756 605 386</w:t>
            </w:r>
          </w:p>
        </w:tc>
      </w:tr>
      <w:tr w:rsidR="004D26AC" w:rsidRPr="004D26AC" w:rsidTr="00F04253">
        <w:trPr>
          <w:trHeight w:val="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0701</w:t>
            </w:r>
          </w:p>
        </w:tc>
        <w:tc>
          <w:tcPr>
            <w:tcW w:w="6095" w:type="dxa"/>
            <w:tcBorders>
              <w:top w:val="nil"/>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Дошкольное образование</w:t>
            </w:r>
          </w:p>
        </w:tc>
        <w:tc>
          <w:tcPr>
            <w:tcW w:w="1794"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218 677 833</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0702</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Общее образование</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454 804 933</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0703</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Дополнительное образование детей</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69 524 561</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0709</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вопросы в области образования</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13 598 058</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0800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КУЛЬТУРА, КИНЕМАТОГРАФИЯ</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27 814 737</w:t>
            </w:r>
          </w:p>
        </w:tc>
      </w:tr>
      <w:tr w:rsidR="004D26AC" w:rsidRPr="004D26AC" w:rsidTr="00F04253">
        <w:trPr>
          <w:trHeight w:val="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0801</w:t>
            </w:r>
          </w:p>
        </w:tc>
        <w:tc>
          <w:tcPr>
            <w:tcW w:w="6095" w:type="dxa"/>
            <w:tcBorders>
              <w:top w:val="nil"/>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Культура</w:t>
            </w:r>
          </w:p>
        </w:tc>
        <w:tc>
          <w:tcPr>
            <w:tcW w:w="1794"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25 630 349</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0804</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2 184 388</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СОЦИАЛЬНАЯ ПОЛИТИКА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222 885 671</w:t>
            </w:r>
          </w:p>
        </w:tc>
      </w:tr>
      <w:tr w:rsidR="004D26AC" w:rsidRPr="004D26AC" w:rsidTr="00F04253">
        <w:trPr>
          <w:trHeight w:val="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1001</w:t>
            </w:r>
          </w:p>
        </w:tc>
        <w:tc>
          <w:tcPr>
            <w:tcW w:w="6095" w:type="dxa"/>
            <w:tcBorders>
              <w:top w:val="nil"/>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Пенсионное обеспечение</w:t>
            </w:r>
          </w:p>
        </w:tc>
        <w:tc>
          <w:tcPr>
            <w:tcW w:w="1794"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5 220 242</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1003</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Социальное обеспечение населения</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95 429 904</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1004</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Охрана семьи и детства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70 301 489</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1006</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51 934 036</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lastRenderedPageBreak/>
              <w:t>1100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ФИЗИЧЕСКАЯ КУЛЬТУРА И СПОРТ</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37 314 824</w:t>
            </w:r>
          </w:p>
        </w:tc>
      </w:tr>
      <w:tr w:rsidR="004D26AC" w:rsidRPr="004D26AC" w:rsidTr="00F04253">
        <w:trPr>
          <w:trHeight w:val="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1101</w:t>
            </w:r>
          </w:p>
        </w:tc>
        <w:tc>
          <w:tcPr>
            <w:tcW w:w="6095" w:type="dxa"/>
            <w:tcBorders>
              <w:top w:val="nil"/>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Физическая культура</w:t>
            </w:r>
          </w:p>
        </w:tc>
        <w:tc>
          <w:tcPr>
            <w:tcW w:w="1794"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36 496 206</w:t>
            </w:r>
          </w:p>
        </w:tc>
      </w:tr>
      <w:tr w:rsidR="004D26AC" w:rsidRPr="004D26AC" w:rsidTr="00F04253">
        <w:trPr>
          <w:trHeight w:val="55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1105</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818 618</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1400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МЕЖБЮДЖЕТНЫЕ ТРАНСФЕРТЫ ОБЩЕГО ХАРАКТЕРА БЮДЖЕТАМ БЮДЖЕТНОЙ СИСТЕМЫ РОССИЙСКОЙ ФЕДЕРАЦИИ</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52 626 155</w:t>
            </w:r>
          </w:p>
        </w:tc>
      </w:tr>
      <w:tr w:rsidR="004D26AC" w:rsidRPr="004D26AC" w:rsidTr="00F04253">
        <w:trPr>
          <w:trHeight w:val="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1401</w:t>
            </w:r>
          </w:p>
        </w:tc>
        <w:tc>
          <w:tcPr>
            <w:tcW w:w="6095" w:type="dxa"/>
            <w:tcBorders>
              <w:top w:val="nil"/>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1794" w:type="dxa"/>
            <w:tcBorders>
              <w:top w:val="nil"/>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52 476 155</w:t>
            </w:r>
          </w:p>
        </w:tc>
      </w:tr>
      <w:tr w:rsidR="004D26AC" w:rsidRPr="004D26AC" w:rsidTr="00F04253">
        <w:trPr>
          <w:trHeight w:val="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1403</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Прочие межбюджетные трансферты общего характера</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150 000</w:t>
            </w:r>
          </w:p>
        </w:tc>
      </w:tr>
    </w:tbl>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                                                                              Приложение 4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от 22.10.2025     № 1594</w:t>
      </w:r>
    </w:p>
    <w:p w:rsidR="004D26AC" w:rsidRPr="004D26AC" w:rsidRDefault="004D26AC" w:rsidP="004D26AC">
      <w:pPr>
        <w:spacing w:after="0" w:line="240" w:lineRule="auto"/>
        <w:ind w:right="99"/>
        <w:jc w:val="both"/>
        <w:rPr>
          <w:rFonts w:ascii="Times New Roman" w:eastAsia="Times New Roman" w:hAnsi="Times New Roman" w:cs="Times New Roman"/>
          <w:sz w:val="24"/>
          <w:szCs w:val="24"/>
          <w:lang w:eastAsia="ru-RU"/>
        </w:rPr>
      </w:pPr>
    </w:p>
    <w:p w:rsidR="004D26AC" w:rsidRPr="004D26AC" w:rsidRDefault="004D26AC" w:rsidP="004D26AC">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Ведомственная структура расходов бюджета </w:t>
      </w:r>
    </w:p>
    <w:p w:rsidR="004D26AC" w:rsidRPr="004D26AC" w:rsidRDefault="004D26AC" w:rsidP="004D26AC">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Малокарачаевского муниципального района за 9 месяцев 2025 года</w:t>
      </w:r>
    </w:p>
    <w:p w:rsidR="004D26AC" w:rsidRPr="004D26AC" w:rsidRDefault="004D26AC" w:rsidP="004D26AC">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tbl>
      <w:tblPr>
        <w:tblW w:w="10603" w:type="dxa"/>
        <w:tblInd w:w="-601" w:type="dxa"/>
        <w:tblLayout w:type="fixed"/>
        <w:tblLook w:val="04A0" w:firstRow="1" w:lastRow="0" w:firstColumn="1" w:lastColumn="0" w:noHBand="0" w:noVBand="1"/>
      </w:tblPr>
      <w:tblGrid>
        <w:gridCol w:w="4962"/>
        <w:gridCol w:w="709"/>
        <w:gridCol w:w="425"/>
        <w:gridCol w:w="567"/>
        <w:gridCol w:w="425"/>
        <w:gridCol w:w="336"/>
        <w:gridCol w:w="373"/>
        <w:gridCol w:w="709"/>
        <w:gridCol w:w="567"/>
        <w:gridCol w:w="1530"/>
      </w:tblGrid>
      <w:tr w:rsidR="004D26AC" w:rsidRPr="004D26AC" w:rsidTr="00F04253">
        <w:trPr>
          <w:trHeight w:val="360"/>
        </w:trPr>
        <w:tc>
          <w:tcPr>
            <w:tcW w:w="49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 ведомств</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Код главы</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ind w:right="-108" w:hanging="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Раз</w:t>
            </w:r>
          </w:p>
          <w:p w:rsidR="004D26AC" w:rsidRPr="004D26AC" w:rsidRDefault="004D26AC" w:rsidP="004D26AC">
            <w:pPr>
              <w:spacing w:after="0" w:line="240" w:lineRule="auto"/>
              <w:ind w:right="-108" w:hanging="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дел</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Под </w:t>
            </w:r>
            <w:proofErr w:type="spellStart"/>
            <w:proofErr w:type="gramStart"/>
            <w:r w:rsidRPr="004D26AC">
              <w:rPr>
                <w:rFonts w:ascii="Times New Roman" w:eastAsia="Times New Roman" w:hAnsi="Times New Roman" w:cs="Times New Roman"/>
                <w:sz w:val="24"/>
                <w:szCs w:val="24"/>
                <w:lang w:eastAsia="ru-RU"/>
              </w:rPr>
              <w:t>разд</w:t>
            </w:r>
            <w:proofErr w:type="spellEnd"/>
            <w:proofErr w:type="gramEnd"/>
          </w:p>
        </w:tc>
        <w:tc>
          <w:tcPr>
            <w:tcW w:w="425" w:type="dxa"/>
            <w:tcBorders>
              <w:top w:val="single" w:sz="4" w:space="0" w:color="auto"/>
              <w:left w:val="nil"/>
              <w:bottom w:val="single" w:sz="4" w:space="0" w:color="auto"/>
              <w:right w:val="nil"/>
            </w:tcBorders>
            <w:shd w:val="clear" w:color="000000" w:fill="FFFFFF"/>
            <w:vAlign w:val="center"/>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nil"/>
            </w:tcBorders>
            <w:shd w:val="clear" w:color="000000" w:fill="FFFFFF"/>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roofErr w:type="gramStart"/>
            <w:r w:rsidRPr="004D26AC">
              <w:rPr>
                <w:rFonts w:ascii="Times New Roman" w:eastAsia="Times New Roman" w:hAnsi="Times New Roman" w:cs="Times New Roman"/>
                <w:sz w:val="24"/>
                <w:szCs w:val="24"/>
                <w:lang w:eastAsia="ru-RU"/>
              </w:rPr>
              <w:t>Ц</w:t>
            </w:r>
            <w:proofErr w:type="gramEnd"/>
          </w:p>
        </w:tc>
        <w:tc>
          <w:tcPr>
            <w:tcW w:w="373" w:type="dxa"/>
            <w:tcBorders>
              <w:top w:val="single" w:sz="4" w:space="0" w:color="auto"/>
              <w:left w:val="nil"/>
              <w:bottom w:val="single" w:sz="4" w:space="0" w:color="auto"/>
              <w:right w:val="nil"/>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gramStart"/>
            <w:r w:rsidRPr="004D26AC">
              <w:rPr>
                <w:rFonts w:ascii="Times New Roman" w:eastAsia="Times New Roman" w:hAnsi="Times New Roman" w:cs="Times New Roman"/>
                <w:sz w:val="24"/>
                <w:szCs w:val="24"/>
                <w:lang w:eastAsia="ru-RU"/>
              </w:rPr>
              <w:t>Р</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ВР</w:t>
            </w:r>
          </w:p>
        </w:tc>
        <w:tc>
          <w:tcPr>
            <w:tcW w:w="1530" w:type="dxa"/>
            <w:vMerge w:val="restart"/>
            <w:tcBorders>
              <w:top w:val="single" w:sz="4" w:space="0" w:color="auto"/>
              <w:left w:val="nil"/>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Исполнено (руб.)</w:t>
            </w:r>
          </w:p>
        </w:tc>
      </w:tr>
      <w:tr w:rsidR="004D26AC" w:rsidRPr="004D26AC" w:rsidTr="00F04253">
        <w:trPr>
          <w:trHeight w:val="315"/>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336"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373"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1530" w:type="dxa"/>
            <w:vMerge/>
            <w:tcBorders>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tc>
      </w:tr>
      <w:tr w:rsidR="004D26AC" w:rsidRPr="004D26AC" w:rsidTr="00F04253">
        <w:trPr>
          <w:trHeight w:val="315"/>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425"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567"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25"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w:t>
            </w:r>
          </w:p>
        </w:tc>
        <w:tc>
          <w:tcPr>
            <w:tcW w:w="336"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w:t>
            </w:r>
          </w:p>
        </w:tc>
        <w:tc>
          <w:tcPr>
            <w:tcW w:w="373"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w:t>
            </w:r>
          </w:p>
        </w:tc>
        <w:tc>
          <w:tcPr>
            <w:tcW w:w="709"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567"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1530" w:type="dxa"/>
            <w:tcBorders>
              <w:top w:val="nil"/>
              <w:left w:val="nil"/>
              <w:bottom w:val="single" w:sz="4" w:space="0" w:color="auto"/>
              <w:right w:val="single" w:sz="4" w:space="0" w:color="auto"/>
            </w:tcBorders>
            <w:shd w:val="clear" w:color="000000" w:fill="FFFFFF"/>
            <w:vAlign w:val="bottom"/>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Совет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3 254 199</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3 254 199</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3 254 199</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3 254 199</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Председатель Совета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936 523</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936 523</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Депутаты Совета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779 108</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779 108</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функционирования аппарата Совета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1 538 568</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1 308 585</w:t>
            </w:r>
          </w:p>
        </w:tc>
      </w:tr>
      <w:tr w:rsidR="004D26AC" w:rsidRPr="004D26AC" w:rsidTr="00F04253">
        <w:trPr>
          <w:trHeight w:val="4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229 983</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Администрации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176 769 007</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27 930 245</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21 618 562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21 568 134</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735 040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Поощрение за достижение показателей деятельности органов исполнительной власти муниципальных районов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55490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735 040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 постановлению правительства от 03.04.2012 №138 "Об утверждении Порядка предоставления и расходования иных межбюджетных трансфертов"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200 000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200 000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Функционирование Главы администрации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1 053 917</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1 053 917</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19 579 177</w:t>
            </w:r>
          </w:p>
        </w:tc>
      </w:tr>
      <w:tr w:rsidR="004D26AC" w:rsidRPr="004D26AC" w:rsidTr="00F04253">
        <w:trPr>
          <w:trHeight w:val="1974"/>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11 398 316</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7 776 232</w:t>
            </w:r>
          </w:p>
        </w:tc>
      </w:tr>
      <w:tr w:rsidR="004D26AC" w:rsidRPr="004D26AC" w:rsidTr="00F04253">
        <w:trPr>
          <w:trHeight w:val="4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(Иные бюджетные ассигнования)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404 630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50 428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50 428</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(Мероприятия по обеспечению антитеррористической защищенности здания администрации</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50 428</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6 311 683</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"Профилактика правонарушений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15 500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"Обеспечение безопасных условий жизнедеятельности на территории образовательных учреждений"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15 500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безопасных условий жизнедеятельности, повышение квалификации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15 500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"Профилактика безнадзорности и правонарушений несовершеннолетних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12 000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"Информационно-аналитическое обеспечение работы по профилактике преступлений и правонарушений"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12 000</w:t>
            </w:r>
          </w:p>
        </w:tc>
      </w:tr>
      <w:tr w:rsidR="004D26AC" w:rsidRPr="004D26AC" w:rsidTr="00F04253">
        <w:trPr>
          <w:trHeight w:val="1407"/>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Мероприятия, направленные на изготовление памяток, буклетов по вопросам профилактики правонарушений, беспризорности, безнадзорности (Закупка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12 000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"Противодействие коррупции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"Реализация мероприятий по противодействию коррупции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обучению муниципальных служащих, на семинарах или курсах по антикоррупционной тематике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15 000</w:t>
            </w:r>
          </w:p>
        </w:tc>
      </w:tr>
      <w:tr w:rsidR="004D26AC" w:rsidRPr="004D26AC" w:rsidTr="00F04253">
        <w:trPr>
          <w:trHeight w:val="221"/>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6 269 183</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переданных полномочий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1 393 850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деятельности административных комиссий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61102</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408 921</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полномочий по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61102</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408 921</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КЧР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984 930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884 930</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100 000</w:t>
            </w:r>
          </w:p>
        </w:tc>
      </w:tr>
      <w:tr w:rsidR="004D26AC" w:rsidRPr="004D26AC" w:rsidTr="00F04253">
        <w:trPr>
          <w:trHeight w:val="4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Обеспечение функционирования  администрации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4 875 333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4 760 863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114 469</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1 324 941</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Гражданская оборона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1 164 941</w:t>
            </w:r>
          </w:p>
        </w:tc>
      </w:tr>
      <w:tr w:rsidR="004D26AC" w:rsidRPr="004D26AC" w:rsidTr="00F04253">
        <w:trPr>
          <w:trHeight w:val="266"/>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1 164 941</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1 164 941</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1 094 166</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70 775</w:t>
            </w:r>
          </w:p>
        </w:tc>
      </w:tr>
      <w:tr w:rsidR="004D26AC" w:rsidRPr="004D26AC" w:rsidTr="00F04253">
        <w:trPr>
          <w:trHeight w:val="4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160 000</w:t>
            </w:r>
          </w:p>
        </w:tc>
      </w:tr>
      <w:tr w:rsidR="004D26AC" w:rsidRPr="004D26AC" w:rsidTr="00F04253">
        <w:trPr>
          <w:trHeight w:val="313"/>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созданию и содержанию мест хранения задержанных транспортных средств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Перемещения и хранения задержанных транспортных средств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62 184 028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3 245 920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3 045 920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условий реализации программы"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3 045 920</w:t>
            </w:r>
          </w:p>
        </w:tc>
      </w:tr>
      <w:tr w:rsidR="004D26AC" w:rsidRPr="004D26AC" w:rsidTr="00F04253">
        <w:trPr>
          <w:trHeight w:val="855"/>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3 045 920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эпизоотического и ветеринарно-санитарного благополучия на территории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200 000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недопущению возникновения и распространения заболевания чумы (Закупка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200 000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Транспорт</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1 649 560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1 649 560</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Субсидирование пассажирских перевозок</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1 649 560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Субсидии на возмещение недополученных доходов перевозчикам, осуществляющим регулярные перевозки пассажиров и багажа на муниципальных (межмуниципальных) маршрутах (Субсидии на возмещение недополученных доходов и (или) возмещение фактически понесенных затрат)</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1 649 560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46 758 988</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46 363 948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"Совершенствование организации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46 363 948</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совершенствованию организации безопасности дорожного движения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18 258 685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9Д010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28 105 263</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395 040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совершенствованию организации безопасности дорожного движения по контрактам 2024 года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395 040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Связь и информатика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10 135 560</w:t>
            </w:r>
          </w:p>
        </w:tc>
      </w:tr>
      <w:tr w:rsidR="004D26AC" w:rsidRPr="004D26AC" w:rsidTr="00F04253">
        <w:trPr>
          <w:trHeight w:val="84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42 001</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42 001</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на территории МФЦ.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42 001</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системы предоставления государственных и муниципальных услуг на базе МБУ "МФЦ в Малокарачаевском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10 093 559</w:t>
            </w:r>
          </w:p>
        </w:tc>
      </w:tr>
      <w:tr w:rsidR="004D26AC" w:rsidRPr="004D26AC" w:rsidTr="00F04253">
        <w:trPr>
          <w:trHeight w:val="61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"Развитие многофункциональных центров"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10 093 559</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государственных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10 093 559</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394 000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394 000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Подпрограмма "Повышение эффективности управления и распоряжения в сфере </w:t>
            </w:r>
            <w:proofErr w:type="spellStart"/>
            <w:r w:rsidRPr="004D26AC">
              <w:rPr>
                <w:rFonts w:ascii="Times New Roman" w:eastAsia="Times New Roman" w:hAnsi="Times New Roman" w:cs="Times New Roman"/>
                <w:sz w:val="24"/>
                <w:szCs w:val="24"/>
                <w:lang w:eastAsia="ru-RU"/>
              </w:rPr>
              <w:t>имущественно</w:t>
            </w:r>
            <w:proofErr w:type="spellEnd"/>
            <w:r w:rsidRPr="004D26AC">
              <w:rPr>
                <w:rFonts w:ascii="Times New Roman" w:eastAsia="Times New Roman" w:hAnsi="Times New Roman" w:cs="Times New Roman"/>
                <w:sz w:val="24"/>
                <w:szCs w:val="24"/>
                <w:lang w:eastAsia="ru-RU"/>
              </w:rPr>
              <w:t>-земельной политики"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394 000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Проведение комплексных кадастровых работ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394 000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41 169 514</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40 826 371</w:t>
            </w:r>
          </w:p>
        </w:tc>
      </w:tr>
      <w:tr w:rsidR="004D26AC" w:rsidRPr="004D26AC" w:rsidTr="00F04253">
        <w:trPr>
          <w:trHeight w:val="323"/>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образования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40 826 371</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"Поддержка семьи"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40 826 371</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1</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53150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40 826 371</w:t>
            </w:r>
          </w:p>
        </w:tc>
      </w:tr>
      <w:tr w:rsidR="004D26AC" w:rsidRPr="004D26AC" w:rsidTr="00F04253">
        <w:trPr>
          <w:trHeight w:val="556"/>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Капитальный ремонт и оснащение детского сада "</w:t>
            </w:r>
            <w:proofErr w:type="spellStart"/>
            <w:r w:rsidRPr="004D26AC">
              <w:rPr>
                <w:rFonts w:ascii="Times New Roman" w:eastAsia="Times New Roman" w:hAnsi="Times New Roman" w:cs="Times New Roman"/>
                <w:sz w:val="24"/>
                <w:szCs w:val="24"/>
                <w:lang w:eastAsia="ru-RU"/>
              </w:rPr>
              <w:t>Куанч</w:t>
            </w:r>
            <w:proofErr w:type="spellEnd"/>
            <w:r w:rsidRPr="004D26AC">
              <w:rPr>
                <w:rFonts w:ascii="Times New Roman" w:eastAsia="Times New Roman" w:hAnsi="Times New Roman" w:cs="Times New Roman"/>
                <w:sz w:val="24"/>
                <w:szCs w:val="24"/>
                <w:lang w:eastAsia="ru-RU"/>
              </w:rPr>
              <w:t xml:space="preserve">" </w:t>
            </w:r>
            <w:proofErr w:type="spellStart"/>
            <w:r w:rsidRPr="004D26AC">
              <w:rPr>
                <w:rFonts w:ascii="Times New Roman" w:eastAsia="Times New Roman" w:hAnsi="Times New Roman" w:cs="Times New Roman"/>
                <w:sz w:val="24"/>
                <w:szCs w:val="24"/>
                <w:lang w:eastAsia="ru-RU"/>
              </w:rPr>
              <w:t>с</w:t>
            </w:r>
            <w:proofErr w:type="gramStart"/>
            <w:r w:rsidRPr="004D26AC">
              <w:rPr>
                <w:rFonts w:ascii="Times New Roman" w:eastAsia="Times New Roman" w:hAnsi="Times New Roman" w:cs="Times New Roman"/>
                <w:sz w:val="24"/>
                <w:szCs w:val="24"/>
                <w:lang w:eastAsia="ru-RU"/>
              </w:rPr>
              <w:t>.Т</w:t>
            </w:r>
            <w:proofErr w:type="gramEnd"/>
            <w:r w:rsidRPr="004D26AC">
              <w:rPr>
                <w:rFonts w:ascii="Times New Roman" w:eastAsia="Times New Roman" w:hAnsi="Times New Roman" w:cs="Times New Roman"/>
                <w:sz w:val="24"/>
                <w:szCs w:val="24"/>
                <w:lang w:eastAsia="ru-RU"/>
              </w:rPr>
              <w:t>ерезе</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40 826 371</w:t>
            </w:r>
          </w:p>
        </w:tc>
      </w:tr>
      <w:tr w:rsidR="004D26AC" w:rsidRPr="004D26AC" w:rsidTr="00F04253">
        <w:trPr>
          <w:trHeight w:val="267"/>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343 143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переданных полномочий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343 143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343 143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343 143</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995 588</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культуры, кинематографии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995 588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995 588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культуры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995 588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"Управление муниципальной программой "Развитие культуры"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995 588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888 688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106 900</w:t>
            </w:r>
          </w:p>
        </w:tc>
      </w:tr>
      <w:tr w:rsidR="004D26AC" w:rsidRPr="004D26AC" w:rsidTr="00F04253">
        <w:trPr>
          <w:trHeight w:val="64"/>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10 907 581</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Социальное обеспечение населения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250 146</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250 146</w:t>
            </w:r>
          </w:p>
        </w:tc>
      </w:tr>
      <w:tr w:rsidR="004D26AC" w:rsidRPr="004D26AC" w:rsidTr="00F04253">
        <w:trPr>
          <w:trHeight w:val="158"/>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Расходы на обеспечение мер социальной поддержки для лиц, награжденных муниципальными наградами "Почетный гражданин", "премия имени </w:t>
            </w:r>
            <w:proofErr w:type="spellStart"/>
            <w:r w:rsidRPr="004D26AC">
              <w:rPr>
                <w:rFonts w:ascii="Times New Roman" w:eastAsia="Times New Roman" w:hAnsi="Times New Roman" w:cs="Times New Roman"/>
                <w:sz w:val="24"/>
                <w:szCs w:val="24"/>
                <w:lang w:eastAsia="ru-RU"/>
              </w:rPr>
              <w:t>Х.Болурова</w:t>
            </w:r>
            <w:proofErr w:type="spellEnd"/>
            <w:r w:rsidRPr="004D26AC">
              <w:rPr>
                <w:rFonts w:ascii="Times New Roman" w:eastAsia="Times New Roman" w:hAnsi="Times New Roman" w:cs="Times New Roman"/>
                <w:sz w:val="24"/>
                <w:szCs w:val="24"/>
                <w:lang w:eastAsia="ru-RU"/>
              </w:rPr>
              <w:t>"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250 146</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Охрана семьи и детства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10 624 435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молодежной политики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10 624 435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Мероприятие "Обеспечение жильем молодых семей"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10 624 435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Реализация мероприятий по обеспечению жильем молодых семей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R4970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10 624 435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33 000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33 000</w:t>
            </w:r>
          </w:p>
        </w:tc>
      </w:tr>
      <w:tr w:rsidR="004D26AC" w:rsidRPr="004D26AC" w:rsidTr="00F04253">
        <w:trPr>
          <w:trHeight w:val="2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Изготовление мемориальной доски погибшим на СВО</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33 000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32 257 110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Физическая культура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31 438 493</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физической культуры и спорта в Малокарачаевском муниципальном районе"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31 438 493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"Реконструкция спорткомплекса"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31 438 493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Капитальный ремонт объектов муниципальной собственности (спорткомплекс "Малый </w:t>
            </w:r>
            <w:proofErr w:type="spellStart"/>
            <w:r w:rsidRPr="004D26AC">
              <w:rPr>
                <w:rFonts w:ascii="Times New Roman" w:eastAsia="Times New Roman" w:hAnsi="Times New Roman" w:cs="Times New Roman"/>
                <w:sz w:val="24"/>
                <w:szCs w:val="24"/>
                <w:lang w:eastAsia="ru-RU"/>
              </w:rPr>
              <w:t>Кьарачай</w:t>
            </w:r>
            <w:proofErr w:type="spellEnd"/>
            <w:r w:rsidRPr="004D26AC">
              <w:rPr>
                <w:rFonts w:ascii="Times New Roman" w:eastAsia="Times New Roman" w:hAnsi="Times New Roman" w:cs="Times New Roman"/>
                <w:sz w:val="24"/>
                <w:szCs w:val="24"/>
                <w:lang w:eastAsia="ru-RU"/>
              </w:rPr>
              <w:t>")</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31 438 493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818 618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физической культуры и спорта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818 618</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"Осуществление функций руководства и управления в сфере реализации муниципальной программы"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818 618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768 618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6" w:history="1">
              <w:r w:rsidRPr="004D26AC">
                <w:rPr>
                  <w:rFonts w:ascii="Times New Roman" w:eastAsia="Times New Roman" w:hAnsi="Times New Roman" w:cs="Times New Roman"/>
                  <w:color w:val="0000FF"/>
                  <w:sz w:val="24"/>
                  <w:szCs w:val="24"/>
                  <w:u w:val="single"/>
                  <w:lang w:eastAsia="ru-RU"/>
                </w:rPr>
                <w:t>Мероприятия в сфере физической культуры и спорта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Управление труда и социального развития администрации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208 789 542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208 789 542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5 220 242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5 220 242</w:t>
            </w:r>
          </w:p>
        </w:tc>
      </w:tr>
      <w:tr w:rsidR="004D26AC" w:rsidRPr="004D26AC" w:rsidTr="00F04253">
        <w:trPr>
          <w:trHeight w:val="126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Расходы на выплату доплат к пенсиям лицам, замещавшим муниципальные должности и должности муниципальной службы (Социальное обеспечение и иные выплаты населению)</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312</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5 220 242</w:t>
            </w:r>
          </w:p>
        </w:tc>
      </w:tr>
      <w:tr w:rsidR="004D26AC" w:rsidRPr="004D26AC" w:rsidTr="00F04253">
        <w:trPr>
          <w:trHeight w:val="15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95 179 758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"Социальная защита населения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92 954 908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"Меры социальной поддержки отдельным категориям"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92 954 908</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"Предоставление мер социальной поддержки отдельным категориям граждан"</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22430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107 599</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на погребение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107 599</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"Меры социальной поддержки малоимущим гражданам по оплате жилого помещения и коммунальных услуг"</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22648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1 549 742</w:t>
            </w:r>
          </w:p>
        </w:tc>
      </w:tr>
      <w:tr w:rsidR="004D26AC" w:rsidRPr="004D26AC" w:rsidTr="00F04253">
        <w:trPr>
          <w:trHeight w:val="99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7" w:history="1">
              <w:r w:rsidRPr="004D26AC">
                <w:rPr>
                  <w:rFonts w:ascii="Times New Roman" w:eastAsia="Times New Roman" w:hAnsi="Times New Roman" w:cs="Times New Roman"/>
                  <w:color w:val="0000FF"/>
                  <w:sz w:val="24"/>
                  <w:szCs w:val="24"/>
                  <w:u w:val="single"/>
                  <w:lang w:eastAsia="ru-RU"/>
                </w:rPr>
                <w:t>Меры социальной поддержки малоимущим гражданам по оплате жилого помещения и коммунальных услуг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22648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1 534 974</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8" w:history="1">
              <w:r w:rsidRPr="004D26AC">
                <w:rPr>
                  <w:rFonts w:ascii="Times New Roman" w:eastAsia="Times New Roman" w:hAnsi="Times New Roman" w:cs="Times New Roman"/>
                  <w:color w:val="0000FF"/>
                  <w:sz w:val="24"/>
                  <w:szCs w:val="24"/>
                  <w:u w:val="single"/>
                  <w:lang w:eastAsia="ru-RU"/>
                </w:rPr>
                <w:t>Меры социальной поддержки малоимущим гражданам по оплате жилого помещения и коммунальных услуг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22648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14 768</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"Меры социальной поддержки отдельных категорий ветеранов"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22652</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3 921 469</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9" w:history="1">
              <w:r w:rsidRPr="004D26AC">
                <w:rPr>
                  <w:rFonts w:ascii="Times New Roman" w:eastAsia="Times New Roman" w:hAnsi="Times New Roman" w:cs="Times New Roman"/>
                  <w:color w:val="0000FF"/>
                  <w:sz w:val="24"/>
                  <w:szCs w:val="24"/>
                  <w:u w:val="single"/>
                  <w:lang w:eastAsia="ru-RU"/>
                </w:rPr>
                <w:t>Обеспечение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22652</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3 894 392</w:t>
            </w:r>
          </w:p>
        </w:tc>
      </w:tr>
      <w:tr w:rsidR="004D26AC" w:rsidRPr="004D26AC" w:rsidTr="00F04253">
        <w:trPr>
          <w:trHeight w:val="1124"/>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0" w:history="1">
              <w:r w:rsidRPr="004D26AC">
                <w:rPr>
                  <w:rFonts w:ascii="Times New Roman" w:eastAsia="Times New Roman" w:hAnsi="Times New Roman" w:cs="Times New Roman"/>
                  <w:color w:val="0000FF"/>
                  <w:sz w:val="24"/>
                  <w:szCs w:val="24"/>
                  <w:u w:val="single"/>
                  <w:lang w:eastAsia="ru-RU"/>
                </w:rPr>
                <w:t>Обеспечение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(Закупка товаров, работ и услуг для обеспечения государственных (муниципальных) нужд)</w:t>
              </w:r>
            </w:hyperlink>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22652</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27 077</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"Меры социальной поддержки реабилитированных лиц и лиц, признанных пострадавшими от политических репрессий"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71 075 067</w:t>
            </w:r>
          </w:p>
        </w:tc>
      </w:tr>
      <w:tr w:rsidR="004D26AC" w:rsidRPr="004D26AC" w:rsidTr="00F04253">
        <w:trPr>
          <w:trHeight w:val="2541"/>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1" w:history="1">
              <w:proofErr w:type="gramStart"/>
              <w:r w:rsidRPr="004D26AC">
                <w:rPr>
                  <w:rFonts w:ascii="Times New Roman" w:eastAsia="Times New Roman" w:hAnsi="Times New Roman" w:cs="Times New Roman"/>
                  <w:color w:val="0000FF"/>
                  <w:sz w:val="24"/>
                  <w:szCs w:val="24"/>
                  <w:u w:val="single"/>
                  <w:lang w:eastAsia="ru-RU"/>
                </w:rPr>
                <w:t>Обеспечение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(Социальное обеспечение и иные выплаты населению)</w:t>
              </w:r>
            </w:hyperlink>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22653</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70 344 609</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2" w:history="1">
              <w:proofErr w:type="gramStart"/>
              <w:r w:rsidRPr="004D26AC">
                <w:rPr>
                  <w:rFonts w:ascii="Times New Roman" w:eastAsia="Times New Roman" w:hAnsi="Times New Roman" w:cs="Times New Roman"/>
                  <w:color w:val="0000FF"/>
                  <w:sz w:val="24"/>
                  <w:szCs w:val="24"/>
                  <w:u w:val="single"/>
                  <w:lang w:eastAsia="ru-RU"/>
                </w:rPr>
                <w:t>Обеспечение мер социальной поддержки реабилитированным лицам и лицам, признанным пострадавшими от политических репрессий, установленных Законом Карачаево-Черкесской Республики от 12 января 2005 г. № 7-РЗ «О мерах социальной поддержки реабилитированных лиц и лиц, признанных пострадавшими от политических репрессий» (Закупка товаров, работ и услуг для обеспечения государственных (муниципальных) нужд)</w:t>
              </w:r>
            </w:hyperlink>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730 459</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"Меры социальной поддержки ветеранов труда Карачаево-Черкесской Республики"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22655</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451 033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3" w:history="1">
              <w:r w:rsidRPr="004D26AC">
                <w:rPr>
                  <w:rFonts w:ascii="Times New Roman" w:eastAsia="Times New Roman" w:hAnsi="Times New Roman" w:cs="Times New Roman"/>
                  <w:color w:val="0000FF"/>
                  <w:sz w:val="24"/>
                  <w:szCs w:val="24"/>
                  <w:u w:val="single"/>
                  <w:lang w:eastAsia="ru-RU"/>
                </w:rPr>
                <w:t>Обеспечение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22655</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449 893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4" w:history="1">
              <w:r w:rsidRPr="004D26AC">
                <w:rPr>
                  <w:rFonts w:ascii="Times New Roman" w:eastAsia="Times New Roman" w:hAnsi="Times New Roman" w:cs="Times New Roman"/>
                  <w:color w:val="0000FF"/>
                  <w:sz w:val="24"/>
                  <w:szCs w:val="24"/>
                  <w:u w:val="single"/>
                  <w:lang w:eastAsia="ru-RU"/>
                </w:rPr>
                <w:t>Обеспечение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22655</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1 140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Мероприятие "Предоставление мер социальной поддержки отдельным категориям граждан, за счет средств федерального бюджета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13 461 615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5" w:history="1">
              <w:r w:rsidRPr="004D26AC">
                <w:rPr>
                  <w:rFonts w:ascii="Times New Roman" w:eastAsia="Times New Roman" w:hAnsi="Times New Roman" w:cs="Times New Roman"/>
                  <w:color w:val="0000FF"/>
                  <w:sz w:val="24"/>
                  <w:szCs w:val="24"/>
                  <w:u w:val="single"/>
                  <w:lang w:eastAsia="ru-RU"/>
                </w:rPr>
                <w:t>Оплата жилищно-коммунальных услуг отдельным категориям граждан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13 330 315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6" w:history="1">
              <w:r w:rsidRPr="004D26AC">
                <w:rPr>
                  <w:rFonts w:ascii="Times New Roman" w:eastAsia="Times New Roman" w:hAnsi="Times New Roman" w:cs="Times New Roman"/>
                  <w:color w:val="0000FF"/>
                  <w:sz w:val="24"/>
                  <w:szCs w:val="24"/>
                  <w:u w:val="single"/>
                  <w:lang w:eastAsia="ru-RU"/>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131 301</w:t>
            </w:r>
          </w:p>
        </w:tc>
      </w:tr>
      <w:tr w:rsidR="004D26AC" w:rsidRPr="004D26AC" w:rsidTr="00F04253">
        <w:trPr>
          <w:trHeight w:val="982"/>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Мероприятие "Предоставление мер социальной поддержки отдельным категориям граждан, за счет средств резервного фонда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5250F</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2 388 383</w:t>
            </w:r>
          </w:p>
        </w:tc>
      </w:tr>
      <w:tr w:rsidR="004D26AC" w:rsidRPr="004D26AC" w:rsidTr="00F04253">
        <w:trPr>
          <w:trHeight w:val="404"/>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7" w:history="1">
              <w:r w:rsidRPr="004D26AC">
                <w:rPr>
                  <w:rFonts w:ascii="Times New Roman" w:eastAsia="Times New Roman" w:hAnsi="Times New Roman" w:cs="Times New Roman"/>
                  <w:color w:val="0000FF"/>
                  <w:sz w:val="24"/>
                  <w:szCs w:val="24"/>
                  <w:u w:val="single"/>
                  <w:lang w:eastAsia="ru-RU"/>
                </w:rPr>
                <w:t>Оплата жилищно-коммунальных услуг отдельным категориям граждан (Социальное обеспечение и иные выплаты населению)</w:t>
              </w:r>
            </w:hyperlink>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5250F</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2 388 383</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"Социальное обеспечение населения в Малокарачаевском муниципальном районе"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290 000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"Социальная поддержка отдельных категорий граждан"</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290 000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направленные на поддержку отдельных категорий граждан к 80-тилетию Победы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290 000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1 934 850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Единовременная денежная выплата к 80-летию Победы в ВОВ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1 934 850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Единовременная денежная выплата к 80-летию Победы в ВОВ  (Социальное обеспечение и иные выплаты населению)</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680 000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Единовременная денежная выплата к 80-летию Победы в ВОВ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4 850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Единовременная денежная выплата лицам, заключившим контракт о прохождении военной службы (СВО</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1 250 000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56 608 806</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"Социальная защита населения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56 608 806</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"Поддержка семей при рождении детей"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25 914 638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Финансовая поддержка семей при рождении детей (в рамках национального проекта "Демография")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25 914 638</w:t>
            </w:r>
          </w:p>
        </w:tc>
      </w:tr>
      <w:tr w:rsidR="004D26AC" w:rsidRPr="004D26AC" w:rsidTr="00F04253">
        <w:trPr>
          <w:trHeight w:val="109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8" w:history="1">
              <w:r w:rsidRPr="004D26AC">
                <w:rPr>
                  <w:rFonts w:ascii="Times New Roman" w:eastAsia="Times New Roman" w:hAnsi="Times New Roman" w:cs="Times New Roman"/>
                  <w:color w:val="0000FF"/>
                  <w:sz w:val="24"/>
                  <w:szCs w:val="24"/>
                  <w:u w:val="single"/>
                  <w:lang w:eastAsia="ru-RU"/>
                </w:rPr>
                <w:t>Меры социальной поддержки по выплате республиканского материнского капитала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11 400 000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19" w:history="1">
              <w:r w:rsidRPr="004D26AC">
                <w:rPr>
                  <w:rFonts w:ascii="Times New Roman" w:eastAsia="Times New Roman" w:hAnsi="Times New Roman" w:cs="Times New Roman"/>
                  <w:color w:val="0000FF"/>
                  <w:sz w:val="24"/>
                  <w:szCs w:val="24"/>
                  <w:u w:val="single"/>
                  <w:lang w:eastAsia="ru-RU"/>
                </w:rPr>
                <w:t>Меры социальной поддержки по выплате республиканского материнского капитала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112 500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0" w:history="1">
              <w:r w:rsidRPr="004D26AC">
                <w:rPr>
                  <w:rFonts w:ascii="Times New Roman" w:eastAsia="Times New Roman" w:hAnsi="Times New Roman" w:cs="Times New Roman"/>
                  <w:color w:val="0000FF"/>
                  <w:sz w:val="24"/>
                  <w:szCs w:val="24"/>
                  <w:u w:val="single"/>
                  <w:lang w:eastAsia="ru-RU"/>
                </w:rPr>
                <w:t>Меры социальной поддержки по единовременной денежной выплате в связи с рождением второго ребенка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1 775 000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1" w:history="1">
              <w:r w:rsidRPr="004D26AC">
                <w:rPr>
                  <w:rFonts w:ascii="Times New Roman" w:eastAsia="Times New Roman" w:hAnsi="Times New Roman" w:cs="Times New Roman"/>
                  <w:color w:val="0000FF"/>
                  <w:sz w:val="24"/>
                  <w:szCs w:val="24"/>
                  <w:u w:val="single"/>
                  <w:lang w:eastAsia="ru-RU"/>
                </w:rPr>
                <w:t>Меры социальной поддержки по единовременной денежной выплате в связи с рождением второго ребенка (Закупка товаров, работ и услуг для обеспечения государственных (муниципальных) нужд)</w:t>
              </w:r>
            </w:hyperlink>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16 750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2" w:history="1">
              <w:r w:rsidRPr="004D26AC">
                <w:rPr>
                  <w:rFonts w:ascii="Times New Roman" w:eastAsia="Times New Roman" w:hAnsi="Times New Roman" w:cs="Times New Roman"/>
                  <w:color w:val="0000FF"/>
                  <w:sz w:val="24"/>
                  <w:szCs w:val="24"/>
                  <w:u w:val="single"/>
                  <w:lang w:eastAsia="ru-RU"/>
                </w:rPr>
                <w:t>Меры социальной поддержки по единовременной выплате при рождении третьего ребенка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22450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2 220 000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3" w:history="1">
              <w:r w:rsidRPr="004D26AC">
                <w:rPr>
                  <w:rFonts w:ascii="Times New Roman" w:eastAsia="Times New Roman" w:hAnsi="Times New Roman" w:cs="Times New Roman"/>
                  <w:color w:val="0000FF"/>
                  <w:sz w:val="24"/>
                  <w:szCs w:val="24"/>
                  <w:u w:val="single"/>
                  <w:lang w:eastAsia="ru-RU"/>
                </w:rPr>
                <w:t>Меры социальной поддержки по единовременной выплате при рождении третьего ребенка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22450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26 550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4" w:history="1">
              <w:r w:rsidRPr="004D26AC">
                <w:rPr>
                  <w:rFonts w:ascii="Times New Roman" w:eastAsia="Times New Roman" w:hAnsi="Times New Roman" w:cs="Times New Roman"/>
                  <w:color w:val="0000FF"/>
                  <w:sz w:val="24"/>
                  <w:szCs w:val="24"/>
                  <w:u w:val="single"/>
                  <w:lang w:eastAsia="ru-RU"/>
                </w:rPr>
                <w:t xml:space="preserve">Меры социальной поддержки на </w:t>
              </w:r>
              <w:proofErr w:type="spellStart"/>
              <w:r w:rsidRPr="004D26AC">
                <w:rPr>
                  <w:rFonts w:ascii="Times New Roman" w:eastAsia="Times New Roman" w:hAnsi="Times New Roman" w:cs="Times New Roman"/>
                  <w:color w:val="0000FF"/>
                  <w:sz w:val="24"/>
                  <w:szCs w:val="24"/>
                  <w:u w:val="single"/>
                  <w:lang w:eastAsia="ru-RU"/>
                </w:rPr>
                <w:t>софинансирование</w:t>
              </w:r>
              <w:proofErr w:type="spellEnd"/>
              <w:r w:rsidRPr="004D26AC">
                <w:rPr>
                  <w:rFonts w:ascii="Times New Roman" w:eastAsia="Times New Roman" w:hAnsi="Times New Roman" w:cs="Times New Roman"/>
                  <w:color w:val="0000FF"/>
                  <w:sz w:val="24"/>
                  <w:szCs w:val="24"/>
                  <w:u w:val="single"/>
                  <w:lang w:eastAsia="ru-RU"/>
                </w:rPr>
                <w:t xml:space="preserve"> региональных программ по повышению рождаемости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10 283 000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5" w:history="1">
              <w:r w:rsidRPr="004D26AC">
                <w:rPr>
                  <w:rFonts w:ascii="Times New Roman" w:eastAsia="Times New Roman" w:hAnsi="Times New Roman" w:cs="Times New Roman"/>
                  <w:color w:val="0000FF"/>
                  <w:sz w:val="24"/>
                  <w:szCs w:val="24"/>
                  <w:u w:val="single"/>
                  <w:lang w:eastAsia="ru-RU"/>
                </w:rPr>
                <w:t xml:space="preserve">Меры социальной поддержки на </w:t>
              </w:r>
              <w:proofErr w:type="spellStart"/>
              <w:r w:rsidRPr="004D26AC">
                <w:rPr>
                  <w:rFonts w:ascii="Times New Roman" w:eastAsia="Times New Roman" w:hAnsi="Times New Roman" w:cs="Times New Roman"/>
                  <w:color w:val="0000FF"/>
                  <w:sz w:val="24"/>
                  <w:szCs w:val="24"/>
                  <w:u w:val="single"/>
                  <w:lang w:eastAsia="ru-RU"/>
                </w:rPr>
                <w:t>софинансирование</w:t>
              </w:r>
              <w:proofErr w:type="spellEnd"/>
              <w:r w:rsidRPr="004D26AC">
                <w:rPr>
                  <w:rFonts w:ascii="Times New Roman" w:eastAsia="Times New Roman" w:hAnsi="Times New Roman" w:cs="Times New Roman"/>
                  <w:color w:val="0000FF"/>
                  <w:sz w:val="24"/>
                  <w:szCs w:val="24"/>
                  <w:u w:val="single"/>
                  <w:lang w:eastAsia="ru-RU"/>
                </w:rPr>
                <w:t xml:space="preserve"> региональных программ по повышению рождаемости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80 838</w:t>
            </w:r>
          </w:p>
        </w:tc>
      </w:tr>
      <w:tr w:rsidR="004D26AC" w:rsidRPr="004D26AC" w:rsidTr="00F04253">
        <w:trPr>
          <w:trHeight w:val="74"/>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"Поддержка семей при рождении детей"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30 694 168</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"Совершенствование социальной поддержки семьи и детей"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1 587 062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6" w:history="1">
              <w:r w:rsidRPr="004D26AC">
                <w:rPr>
                  <w:rFonts w:ascii="Times New Roman" w:eastAsia="Times New Roman" w:hAnsi="Times New Roman" w:cs="Times New Roman"/>
                  <w:color w:val="0000FF"/>
                  <w:sz w:val="24"/>
                  <w:szCs w:val="24"/>
                  <w:u w:val="single"/>
                  <w:lang w:eastAsia="ru-RU"/>
                </w:rPr>
                <w:t>Расходы по осуществлению ежемесячной денежной выплаты, назначаемо в случае рождения третьего ребенка или последующих детей до достижения ребенком возраста трех лет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50840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1 567 391</w:t>
            </w:r>
          </w:p>
        </w:tc>
      </w:tr>
      <w:tr w:rsidR="004D26AC" w:rsidRPr="004D26AC" w:rsidTr="00F04253">
        <w:trPr>
          <w:trHeight w:val="109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7" w:history="1">
              <w:r w:rsidRPr="004D26AC">
                <w:rPr>
                  <w:rFonts w:ascii="Times New Roman" w:eastAsia="Times New Roman" w:hAnsi="Times New Roman" w:cs="Times New Roman"/>
                  <w:color w:val="0000FF"/>
                  <w:sz w:val="24"/>
                  <w:szCs w:val="24"/>
                  <w:u w:val="single"/>
                  <w:lang w:eastAsia="ru-RU"/>
                </w:rPr>
                <w:t>Расходы по осуществлению ежемесячной денежной выплаты, назначаемая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50840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19 671</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Мероприятие "Меры социальной поддержки многодетной семьи и семьи, в которой один или оба родителя являются инвалидами»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14 036 913</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8" w:history="1">
              <w:r w:rsidRPr="004D26AC">
                <w:rPr>
                  <w:rFonts w:ascii="Times New Roman" w:eastAsia="Times New Roman" w:hAnsi="Times New Roman" w:cs="Times New Roman"/>
                  <w:color w:val="0000FF"/>
                  <w:sz w:val="24"/>
                  <w:szCs w:val="24"/>
                  <w:u w:val="single"/>
                  <w:lang w:eastAsia="ru-RU"/>
                </w:rPr>
                <w:t>Обеспечение мер социальной поддержки многодетных семей, установленных Законом Карачаево-Черкесской Республики от 11 апреля 2005 года № 43-P3 "О мерах социальной поддержки многодетной семьи и семьи, в которой один или оба родителя являются инвалидами" (Социальное обеспечение и иные выплаты населению)</w:t>
              </w:r>
            </w:hyperlink>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14 005 571</w:t>
            </w:r>
          </w:p>
        </w:tc>
      </w:tr>
      <w:tr w:rsidR="004D26AC" w:rsidRPr="004D26AC" w:rsidTr="00F04253">
        <w:trPr>
          <w:trHeight w:val="2399"/>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29" w:history="1">
              <w:r w:rsidRPr="004D26AC">
                <w:rPr>
                  <w:rFonts w:ascii="Times New Roman" w:eastAsia="Times New Roman" w:hAnsi="Times New Roman" w:cs="Times New Roman"/>
                  <w:color w:val="0000FF"/>
                  <w:sz w:val="24"/>
                  <w:szCs w:val="24"/>
                  <w:u w:val="single"/>
                  <w:lang w:eastAsia="ru-RU"/>
                </w:rPr>
                <w:t>Обеспечение мер социальной поддержки многодетных семей, установленных Законом Карачаево-Черкесской Республики от 11 апреля 2005 года № 43-P3 "О мерах социальной поддержки многодетной семьи и семьи, в которой один или оба родителя являются инвалидами" (Закупка товаров, работ и услуг для обеспечения государственных (муниципальных) нужд)</w:t>
              </w:r>
            </w:hyperlink>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31 342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"Осуществление деятельности по опеке и попечительству"</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15 070 193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содержание ребенка в семье опекуна и приемной семье, а также оплата труда приемному родителю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22130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15 070 193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51 780 736</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"Социальная защита населения в Малокарачаевском муниципальном районе"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51 627 136</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"Оказание социальной помощи"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37 556 817</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«Оказание государственной социальной помощи на основании социального контракта»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37 556 817</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30" w:history="1">
              <w:r w:rsidRPr="004D26AC">
                <w:rPr>
                  <w:rFonts w:ascii="Times New Roman" w:eastAsia="Times New Roman" w:hAnsi="Times New Roman" w:cs="Times New Roman"/>
                  <w:color w:val="0000FF"/>
                  <w:sz w:val="24"/>
                  <w:szCs w:val="24"/>
                  <w:u w:val="single"/>
                  <w:lang w:eastAsia="ru-RU"/>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54040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37 180 280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31" w:history="1">
              <w:r w:rsidRPr="004D26AC">
                <w:rPr>
                  <w:rFonts w:ascii="Times New Roman" w:eastAsia="Times New Roman" w:hAnsi="Times New Roman" w:cs="Times New Roman"/>
                  <w:color w:val="0000FF"/>
                  <w:sz w:val="24"/>
                  <w:szCs w:val="24"/>
                  <w:u w:val="single"/>
                  <w:lang w:eastAsia="ru-RU"/>
                </w:rPr>
                <w:t>Расходы на 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54040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376 537</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12 974 434</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"Обеспечение деятельности Управления труда и социального развития"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12 974 434</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12 358 020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616 414</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Подпрограмма "Развитие учреждений социального обслуживания населения"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1 095 885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"Осуществление деятельности по опеке и попечительству"</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1 095 885</w:t>
            </w:r>
          </w:p>
        </w:tc>
      </w:tr>
      <w:tr w:rsidR="004D26AC" w:rsidRPr="004D26AC" w:rsidTr="00F04253">
        <w:trPr>
          <w:trHeight w:val="109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1 000 885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hyperlink r:id="rId32" w:history="1">
              <w:r w:rsidRPr="004D26AC">
                <w:rPr>
                  <w:rFonts w:ascii="Times New Roman" w:eastAsia="Times New Roman" w:hAnsi="Times New Roman" w:cs="Times New Roman"/>
                  <w:color w:val="0000FF"/>
                  <w:sz w:val="24"/>
                  <w:szCs w:val="24"/>
                  <w:u w:val="single"/>
                  <w:lang w:eastAsia="ru-RU"/>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hyperlink>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61103</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95 000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"Социальное обеспечение населения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153 600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"Материальная поддержка отдельных категорий граждан"</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113 600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Материальная помощь участникам СВО и их семьям (Социальное обеспечение и иные выплаты населению)</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113 600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"Социальная поддержка отдельных категорий граждан"</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Финансовое управление администрации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116 618 613</w:t>
            </w:r>
          </w:p>
        </w:tc>
      </w:tr>
      <w:tr w:rsidR="004D26AC" w:rsidRPr="004D26AC" w:rsidTr="00F04253">
        <w:trPr>
          <w:trHeight w:val="331"/>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7 303 647</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7 303 647</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7 303 647</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условий реализации программы"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7 303 647</w:t>
            </w:r>
          </w:p>
        </w:tc>
      </w:tr>
      <w:tr w:rsidR="004D26AC" w:rsidRPr="004D26AC" w:rsidTr="00F04253">
        <w:trPr>
          <w:trHeight w:val="41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Финансовое обеспечение функционирования Управления труда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7 303 647</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6 741 625</w:t>
            </w:r>
          </w:p>
        </w:tc>
      </w:tr>
      <w:tr w:rsidR="004D26AC" w:rsidRPr="004D26AC" w:rsidTr="00F04253">
        <w:trPr>
          <w:trHeight w:val="363"/>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562 022</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24 811 949</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24 811 949</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культуры в Малокарачаевском муниципальном районе"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24 759 586</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"Содержание учреждений образования в сфере культуры"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24 759 586</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24 448 550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309 114</w:t>
            </w:r>
          </w:p>
        </w:tc>
      </w:tr>
      <w:tr w:rsidR="004D26AC" w:rsidRPr="004D26AC" w:rsidTr="00F04253">
        <w:trPr>
          <w:trHeight w:val="247"/>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1 923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52 363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52 363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52 363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26 819 149</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Культура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26 819 149</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Муниципальная программа "Развитие культуры в Малокарачаевском муниципальном районе"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26 699 254</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деятельности подведомственных учреждений в сфере культуры"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25 510 454</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"Проведение фестивалей, смотров, конкурсов и иных творческих мероприятий, направленных на сохранение и развитие традиционной культуры"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16 904 341</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15 375 938</w:t>
            </w:r>
          </w:p>
        </w:tc>
      </w:tr>
      <w:tr w:rsidR="004D26AC" w:rsidRPr="004D26AC" w:rsidTr="00F04253">
        <w:trPr>
          <w:trHeight w:val="409"/>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1 346 067</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129 566</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Поддержка лучших сельских учреждений культуры</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350</w:t>
            </w: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52 770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auto" w:fill="auto"/>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"Развитие библиотечного дела"</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5 519 617</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5 066 435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136 432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263 980</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Поддержка лучших сельских учреждений культуры</w:t>
            </w:r>
          </w:p>
        </w:tc>
        <w:tc>
          <w:tcPr>
            <w:tcW w:w="709"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567"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263 980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Государственная поддержка отрасли культуры</w:t>
            </w:r>
          </w:p>
        </w:tc>
        <w:tc>
          <w:tcPr>
            <w:tcW w:w="709"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567"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52 770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Поддержка лучших сельских учреждений культуры</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350</w:t>
            </w: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52 770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"Развитие музейного дела"</w:t>
            </w: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auto" w:fill="auto"/>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3 086 495</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2 907 941</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142 940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35 614</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100 000</w:t>
            </w:r>
          </w:p>
        </w:tc>
      </w:tr>
      <w:tr w:rsidR="004D26AC" w:rsidRPr="004D26AC" w:rsidTr="00F04253">
        <w:trPr>
          <w:trHeight w:val="405"/>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 постановлению правительства от 03.04.2012 №138 "Об утверждении Порядка предоставления и расходования иных межбюджетных трансфертов"</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100 000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 счет межбюджетных трансферто</w:t>
            </w:r>
            <w:proofErr w:type="gramStart"/>
            <w:r w:rsidRPr="004D26AC">
              <w:rPr>
                <w:rFonts w:ascii="Times New Roman" w:eastAsia="Times New Roman" w:hAnsi="Times New Roman" w:cs="Times New Roman"/>
                <w:sz w:val="24"/>
                <w:szCs w:val="24"/>
                <w:lang w:eastAsia="ru-RU"/>
              </w:rPr>
              <w:t>в(</w:t>
            </w:r>
            <w:proofErr w:type="gramEnd"/>
            <w:r w:rsidRPr="004D26A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100 000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19 895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19 895</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19 895</w:t>
            </w:r>
          </w:p>
        </w:tc>
      </w:tr>
      <w:tr w:rsidR="004D26AC" w:rsidRPr="004D26AC" w:rsidTr="00F04253">
        <w:trPr>
          <w:trHeight w:val="323"/>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1 188 800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"Управление муниципальной программой "Развитие культуры"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1 188 800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1 188 800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5 057 713</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Физическая культура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5 057 713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физической культуры и спорта в Малокарачаевском муниципальном районе" (Закупка товаров, работ и услуг)</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5 057 713</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"Комплексные, спортивно-массовые и физкультурно-оздоровительные мероприятия"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5 057 713</w:t>
            </w:r>
          </w:p>
        </w:tc>
      </w:tr>
      <w:tr w:rsidR="004D26AC" w:rsidRPr="004D26AC" w:rsidTr="00F04253">
        <w:trPr>
          <w:trHeight w:val="765"/>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казенного учреждения (расходы по фонду оплаты труда</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4 987 322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16 105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54 286</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52 626 155</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Общеэкономические вопросы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52 476 155</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52 476 155</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"Повышение эффективности межбюджетных отношений"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52 476 155</w:t>
            </w:r>
          </w:p>
        </w:tc>
      </w:tr>
      <w:tr w:rsidR="004D26AC" w:rsidRPr="004D26AC" w:rsidTr="00F04253">
        <w:trPr>
          <w:trHeight w:val="70"/>
        </w:trPr>
        <w:tc>
          <w:tcPr>
            <w:tcW w:w="4962" w:type="dxa"/>
            <w:vMerge w:val="restart"/>
            <w:tcBorders>
              <w:top w:val="nil"/>
              <w:left w:val="single" w:sz="4" w:space="0" w:color="auto"/>
              <w:right w:val="single" w:sz="4" w:space="0" w:color="auto"/>
            </w:tcBorders>
            <w:shd w:val="clear" w:color="000000" w:fill="FFFFFF"/>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Дотация на выравнивание бюджетной обеспеченности сельских поселений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61605</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46 364 940</w:t>
            </w:r>
          </w:p>
        </w:tc>
      </w:tr>
      <w:tr w:rsidR="004D26AC" w:rsidRPr="004D26AC" w:rsidTr="00F04253">
        <w:trPr>
          <w:trHeight w:val="70"/>
        </w:trPr>
        <w:tc>
          <w:tcPr>
            <w:tcW w:w="4962" w:type="dxa"/>
            <w:vMerge/>
            <w:tcBorders>
              <w:left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3 111 965</w:t>
            </w:r>
          </w:p>
        </w:tc>
      </w:tr>
      <w:tr w:rsidR="004D26AC" w:rsidRPr="004D26AC" w:rsidTr="00F04253">
        <w:trPr>
          <w:trHeight w:val="70"/>
        </w:trPr>
        <w:tc>
          <w:tcPr>
            <w:tcW w:w="4962" w:type="dxa"/>
            <w:vMerge/>
            <w:tcBorders>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2 999 250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Прочие межбюджетные трансферты общего характера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150 000</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Прочие межбюджетные трансферты передаваемы бюджетам поселений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150 000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Иные межбюджетные </w:t>
            </w:r>
            <w:proofErr w:type="gramStart"/>
            <w:r w:rsidRPr="004D26AC">
              <w:rPr>
                <w:rFonts w:ascii="Times New Roman" w:eastAsia="Times New Roman" w:hAnsi="Times New Roman" w:cs="Times New Roman"/>
                <w:sz w:val="24"/>
                <w:szCs w:val="24"/>
                <w:lang w:eastAsia="ru-RU"/>
              </w:rPr>
              <w:t>трансферты</w:t>
            </w:r>
            <w:proofErr w:type="gramEnd"/>
            <w:r w:rsidRPr="004D26AC">
              <w:rPr>
                <w:rFonts w:ascii="Times New Roman" w:eastAsia="Times New Roman" w:hAnsi="Times New Roman" w:cs="Times New Roman"/>
                <w:sz w:val="24"/>
                <w:szCs w:val="24"/>
                <w:lang w:eastAsia="ru-RU"/>
              </w:rPr>
              <w:t xml:space="preserve"> имеющие целевое назначение (средства резервного фонда)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933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150 000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Контрольно-счетная палата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2 326 640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2 326 640</w:t>
            </w:r>
          </w:p>
        </w:tc>
      </w:tr>
      <w:tr w:rsidR="004D26AC" w:rsidRPr="004D26AC" w:rsidTr="00F04253">
        <w:trPr>
          <w:trHeight w:val="405"/>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2 326 640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Непрограммные расходы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2 326 640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Председатель Контрольно-счетной палаты </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684 517</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684 517</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функционирования аппарата Контрольно-счетной палаты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1 522 963</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1 498 823</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24 140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 счет межбюджетных трансфертов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104 160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 счет межбюджетных трансфертов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Управление образования администрации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693 812 471</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690 623 923</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177 851 462</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образования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177 435 910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Подпрограмма "Обеспечение получения образования </w:t>
            </w:r>
            <w:proofErr w:type="gramStart"/>
            <w:r w:rsidRPr="004D26AC">
              <w:rPr>
                <w:rFonts w:ascii="Times New Roman" w:eastAsia="Times New Roman" w:hAnsi="Times New Roman" w:cs="Times New Roman"/>
                <w:sz w:val="24"/>
                <w:szCs w:val="24"/>
                <w:lang w:eastAsia="ru-RU"/>
              </w:rPr>
              <w:t>обучающимися</w:t>
            </w:r>
            <w:proofErr w:type="gramEnd"/>
            <w:r w:rsidRPr="004D26AC">
              <w:rPr>
                <w:rFonts w:ascii="Times New Roman" w:eastAsia="Times New Roman" w:hAnsi="Times New Roman" w:cs="Times New Roman"/>
                <w:sz w:val="24"/>
                <w:szCs w:val="24"/>
                <w:lang w:eastAsia="ru-RU"/>
              </w:rPr>
              <w:t xml:space="preserve">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176 898 910</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Получение общедоступного и бесплатного дошкольного образования в муниципальных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66110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147 329 966</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29 568 943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"Обеспечение реализации муниципальной программы в сфере образования"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537 000</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22240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537 000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415 553</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415 553</w:t>
            </w:r>
          </w:p>
        </w:tc>
      </w:tr>
      <w:tr w:rsidR="004D26AC" w:rsidRPr="004D26AC" w:rsidTr="00F04253">
        <w:trPr>
          <w:trHeight w:val="698"/>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415 553</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Общее образование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454 800 403</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образования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453 541 926</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ind w:firstLineChars="200" w:firstLine="480"/>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по фонду оплаты труда)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Ю</w:t>
            </w:r>
            <w:proofErr w:type="gramStart"/>
            <w:r w:rsidRPr="004D26AC">
              <w:rPr>
                <w:rFonts w:ascii="Times New Roman" w:eastAsia="Times New Roman" w:hAnsi="Times New Roman" w:cs="Times New Roman"/>
                <w:sz w:val="24"/>
                <w:szCs w:val="24"/>
                <w:lang w:eastAsia="ru-RU"/>
              </w:rPr>
              <w:t>6</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53030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35 829 900</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Подпрограмма "Обеспечение получения образования </w:t>
            </w:r>
            <w:proofErr w:type="gramStart"/>
            <w:r w:rsidRPr="004D26AC">
              <w:rPr>
                <w:rFonts w:ascii="Times New Roman" w:eastAsia="Times New Roman" w:hAnsi="Times New Roman" w:cs="Times New Roman"/>
                <w:sz w:val="24"/>
                <w:szCs w:val="24"/>
                <w:lang w:eastAsia="ru-RU"/>
              </w:rPr>
              <w:t>обучающимися</w:t>
            </w:r>
            <w:proofErr w:type="gramEnd"/>
            <w:r w:rsidRPr="004D26AC">
              <w:rPr>
                <w:rFonts w:ascii="Times New Roman" w:eastAsia="Times New Roman" w:hAnsi="Times New Roman" w:cs="Times New Roman"/>
                <w:sz w:val="24"/>
                <w:szCs w:val="24"/>
                <w:lang w:eastAsia="ru-RU"/>
              </w:rPr>
              <w:t xml:space="preserve"> в 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413 242 027</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21240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4 266 496</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4D26AC">
              <w:rPr>
                <w:rFonts w:ascii="Times New Roman" w:eastAsia="Times New Roman" w:hAnsi="Times New Roman" w:cs="Times New Roman"/>
                <w:sz w:val="24"/>
                <w:szCs w:val="24"/>
                <w:lang w:eastAsia="ru-RU"/>
              </w:rPr>
              <w:t>й(</w:t>
            </w:r>
            <w:proofErr w:type="gramEnd"/>
            <w:r w:rsidRPr="004D26AC">
              <w:rPr>
                <w:rFonts w:ascii="Times New Roman" w:eastAsia="Times New Roman" w:hAnsi="Times New Roman" w:cs="Times New Roman"/>
                <w:sz w:val="24"/>
                <w:szCs w:val="24"/>
                <w:lang w:eastAsia="ru-RU"/>
              </w:rPr>
              <w:t>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21340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186 000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реализации основных общеобразовательных программ в муниципальных организациях общего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66010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363 374 802</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R3040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17 513 528</w:t>
            </w:r>
          </w:p>
        </w:tc>
      </w:tr>
      <w:tr w:rsidR="004D26AC" w:rsidRPr="004D26AC" w:rsidTr="00F04253">
        <w:trPr>
          <w:trHeight w:val="7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27 901 201</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«Обеспечение реализации муниципальной программы в сфере образования»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4 470 000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4 470 000</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858 477</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858 477</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общеобразовательных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858 477</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400 000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 постановлению правительства от 03.04.2012 №138 "Об утверждении Порядка предоставления и расходования иных межбюджетных трансфертов"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400 000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 счет межбюджетных трансферто</w:t>
            </w:r>
            <w:proofErr w:type="gramStart"/>
            <w:r w:rsidRPr="004D26AC">
              <w:rPr>
                <w:rFonts w:ascii="Times New Roman" w:eastAsia="Times New Roman" w:hAnsi="Times New Roman" w:cs="Times New Roman"/>
                <w:sz w:val="24"/>
                <w:szCs w:val="24"/>
                <w:lang w:eastAsia="ru-RU"/>
              </w:rPr>
              <w:t>в(</w:t>
            </w:r>
            <w:proofErr w:type="gramEnd"/>
            <w:r w:rsidRPr="004D26A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400 000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44 712 612</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образования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44 475 032</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Подпрограмма "Обеспечение получения образования </w:t>
            </w:r>
            <w:proofErr w:type="gramStart"/>
            <w:r w:rsidRPr="004D26AC">
              <w:rPr>
                <w:rFonts w:ascii="Times New Roman" w:eastAsia="Times New Roman" w:hAnsi="Times New Roman" w:cs="Times New Roman"/>
                <w:sz w:val="24"/>
                <w:szCs w:val="24"/>
                <w:lang w:eastAsia="ru-RU"/>
              </w:rPr>
              <w:t>обучающимися</w:t>
            </w:r>
            <w:proofErr w:type="gramEnd"/>
            <w:r w:rsidRPr="004D26AC">
              <w:rPr>
                <w:rFonts w:ascii="Times New Roman" w:eastAsia="Times New Roman" w:hAnsi="Times New Roman" w:cs="Times New Roman"/>
                <w:sz w:val="24"/>
                <w:szCs w:val="24"/>
                <w:lang w:eastAsia="ru-RU"/>
              </w:rPr>
              <w:t xml:space="preserve"> в муниципальных образовательных организациях дополнительного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44 295 032</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получения образования в муниципальных организациях дополнительного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44 295 032</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«Обеспечение реализации муниципальной программы в сфере образования»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180 000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22240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180 000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"Противодействие терроризму и экстремизму на территории Малокарачаевского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237 580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237 580</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Мероприятия по обеспечению антитеррористической защищенности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237 580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13 259 445</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образования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13 259 445</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"Патриотическое воспитание граждан Российской Федерации"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2 976 030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по фонду оплаты труда) (Предоставление субсидий бюджетным, автономным учреждениям и иным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Ю</w:t>
            </w:r>
            <w:proofErr w:type="gramStart"/>
            <w:r w:rsidRPr="004D26AC">
              <w:rPr>
                <w:rFonts w:ascii="Times New Roman" w:eastAsia="Times New Roman" w:hAnsi="Times New Roman" w:cs="Times New Roman"/>
                <w:sz w:val="24"/>
                <w:szCs w:val="24"/>
                <w:lang w:eastAsia="ru-RU"/>
              </w:rPr>
              <w:t>6</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50500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957 280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Ю</w:t>
            </w:r>
            <w:proofErr w:type="gramStart"/>
            <w:r w:rsidRPr="004D26AC">
              <w:rPr>
                <w:rFonts w:ascii="Times New Roman" w:eastAsia="Times New Roman" w:hAnsi="Times New Roman" w:cs="Times New Roman"/>
                <w:sz w:val="24"/>
                <w:szCs w:val="24"/>
                <w:lang w:eastAsia="ru-RU"/>
              </w:rPr>
              <w:t>6</w:t>
            </w:r>
            <w:proofErr w:type="gramEnd"/>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51790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2 018 750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реализации муниципальной программы в сфере образования»</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2 499 000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61201</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1 249 500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1 249 500</w:t>
            </w:r>
          </w:p>
        </w:tc>
      </w:tr>
      <w:tr w:rsidR="004D26AC" w:rsidRPr="004D26AC" w:rsidTr="00F04253">
        <w:trPr>
          <w:trHeight w:val="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реализации муниципальной политики в сфере развития образования" (муниципальными служащими)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7 784 415</w:t>
            </w:r>
          </w:p>
        </w:tc>
      </w:tr>
      <w:tr w:rsidR="004D26AC" w:rsidRPr="004D26AC" w:rsidTr="00F04253">
        <w:trPr>
          <w:trHeight w:val="78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373"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1 700 295</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казенных учреждений (расходы по фонду оплаты труда</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5 827 357</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256 763</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3 188 548</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3 068 248</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"Развитие образования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3 068 248</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Подпрограмма "Обеспечение получения образования </w:t>
            </w:r>
            <w:proofErr w:type="gramStart"/>
            <w:r w:rsidRPr="004D26AC">
              <w:rPr>
                <w:rFonts w:ascii="Times New Roman" w:eastAsia="Times New Roman" w:hAnsi="Times New Roman" w:cs="Times New Roman"/>
                <w:sz w:val="24"/>
                <w:szCs w:val="24"/>
                <w:lang w:eastAsia="ru-RU"/>
              </w:rPr>
              <w:t>обучающимися</w:t>
            </w:r>
            <w:proofErr w:type="gramEnd"/>
            <w:r w:rsidRPr="004D26AC">
              <w:rPr>
                <w:rFonts w:ascii="Times New Roman" w:eastAsia="Times New Roman" w:hAnsi="Times New Roman" w:cs="Times New Roman"/>
                <w:sz w:val="24"/>
                <w:szCs w:val="24"/>
                <w:lang w:eastAsia="ru-RU"/>
              </w:rPr>
              <w:t xml:space="preserve">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3 068 248</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Выплата компенсации части родительской платы за содержание (присмотр и уход) ребенка в образовательных организациях и иных организациях, реализующих основную общеобразовательную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61210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3 068 248</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Муниципальная программа "Социальное обеспечение населения в Малокарачаевском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120 300</w:t>
            </w:r>
          </w:p>
        </w:tc>
      </w:tr>
      <w:tr w:rsidR="004D26AC" w:rsidRPr="004D26AC" w:rsidTr="00F04253">
        <w:trPr>
          <w:trHeight w:val="6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"Социальная поддержка отдельных категорий граждан"</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120 300</w:t>
            </w:r>
          </w:p>
        </w:tc>
      </w:tr>
      <w:tr w:rsidR="004D26AC" w:rsidRPr="004D26AC" w:rsidTr="00F04253">
        <w:trPr>
          <w:trHeight w:val="780"/>
        </w:trPr>
        <w:tc>
          <w:tcPr>
            <w:tcW w:w="4962" w:type="dxa"/>
            <w:tcBorders>
              <w:top w:val="nil"/>
              <w:left w:val="single" w:sz="4" w:space="0" w:color="auto"/>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987</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120 300</w:t>
            </w:r>
          </w:p>
        </w:tc>
      </w:tr>
      <w:tr w:rsidR="004D26AC" w:rsidRPr="004D26AC" w:rsidTr="00F04253">
        <w:trPr>
          <w:trHeight w:val="70"/>
        </w:trPr>
        <w:tc>
          <w:tcPr>
            <w:tcW w:w="4962" w:type="dxa"/>
            <w:tcBorders>
              <w:top w:val="nil"/>
              <w:left w:val="single" w:sz="4" w:space="0" w:color="auto"/>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ВСЕГО</w:t>
            </w: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33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373"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567"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30"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1201 570471</w:t>
            </w:r>
          </w:p>
        </w:tc>
      </w:tr>
    </w:tbl>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xml:space="preserve">                                                                              Приложение 5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от 22.10.2025     № 1594 </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Распределение бюджетных ассигнований</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 целевым статьям по целевым статьям муниципальным программам Малокарачаевского муниципального района, группам видов расходов, разделам, подразделам классификации расходов местного бюджета за 9 месяцев 2025 года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tbl>
      <w:tblPr>
        <w:tblW w:w="10348" w:type="dxa"/>
        <w:tblInd w:w="-459" w:type="dxa"/>
        <w:tblLayout w:type="fixed"/>
        <w:tblLook w:val="04A0" w:firstRow="1" w:lastRow="0" w:firstColumn="1" w:lastColumn="0" w:noHBand="0" w:noVBand="1"/>
      </w:tblPr>
      <w:tblGrid>
        <w:gridCol w:w="709"/>
        <w:gridCol w:w="4678"/>
        <w:gridCol w:w="425"/>
        <w:gridCol w:w="34"/>
        <w:gridCol w:w="391"/>
        <w:gridCol w:w="34"/>
        <w:gridCol w:w="422"/>
        <w:gridCol w:w="34"/>
        <w:gridCol w:w="786"/>
        <w:gridCol w:w="34"/>
        <w:gridCol w:w="391"/>
        <w:gridCol w:w="426"/>
        <w:gridCol w:w="425"/>
        <w:gridCol w:w="1559"/>
      </w:tblGrid>
      <w:tr w:rsidR="004D26AC" w:rsidRPr="004D26AC" w:rsidTr="00F04253">
        <w:trPr>
          <w:trHeight w:val="49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  муниципальной программы, подпрограммы Малокарачаевского муниципального района</w:t>
            </w:r>
          </w:p>
        </w:tc>
        <w:tc>
          <w:tcPr>
            <w:tcW w:w="2160" w:type="dxa"/>
            <w:gridSpan w:val="8"/>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ЦСР</w:t>
            </w:r>
          </w:p>
        </w:tc>
        <w:tc>
          <w:tcPr>
            <w:tcW w:w="391"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ВР</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РЗ</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roofErr w:type="gramStart"/>
            <w:r w:rsidRPr="004D26AC">
              <w:rPr>
                <w:rFonts w:ascii="Times New Roman" w:eastAsia="Times New Roman" w:hAnsi="Times New Roman" w:cs="Times New Roman"/>
                <w:sz w:val="24"/>
                <w:szCs w:val="24"/>
                <w:lang w:eastAsia="ru-RU"/>
              </w:rPr>
              <w:t>ПР</w:t>
            </w:r>
            <w:proofErr w:type="gramEnd"/>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Исполнено (руб.)</w:t>
            </w:r>
          </w:p>
        </w:tc>
      </w:tr>
      <w:tr w:rsidR="004D26AC" w:rsidRPr="004D26AC" w:rsidTr="00F04253">
        <w:trPr>
          <w:trHeight w:val="6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678"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459" w:type="dxa"/>
            <w:gridSpan w:val="2"/>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25" w:type="dxa"/>
            <w:gridSpan w:val="2"/>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w:t>
            </w:r>
          </w:p>
        </w:tc>
        <w:tc>
          <w:tcPr>
            <w:tcW w:w="820" w:type="dxa"/>
            <w:gridSpan w:val="2"/>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w:t>
            </w:r>
          </w:p>
        </w:tc>
        <w:tc>
          <w:tcPr>
            <w:tcW w:w="39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w:t>
            </w:r>
          </w:p>
        </w:tc>
        <w:tc>
          <w:tcPr>
            <w:tcW w:w="426"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425"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1559" w:type="dxa"/>
            <w:tcBorders>
              <w:top w:val="nil"/>
              <w:left w:val="nil"/>
              <w:bottom w:val="single" w:sz="4" w:space="0" w:color="auto"/>
              <w:right w:val="single" w:sz="4" w:space="0" w:color="auto"/>
            </w:tcBorders>
            <w:shd w:val="clear" w:color="000000" w:fill="FFFFFF"/>
            <w:noWrap/>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val="en-US" w:eastAsia="ru-RU"/>
              </w:rPr>
            </w:pPr>
            <w:r w:rsidRPr="004D26AC">
              <w:rPr>
                <w:rFonts w:ascii="Times New Roman" w:eastAsia="Times New Roman" w:hAnsi="Times New Roman" w:cs="Times New Roman"/>
                <w:sz w:val="24"/>
                <w:szCs w:val="24"/>
                <w:lang w:val="en-US" w:eastAsia="ru-RU"/>
              </w:rPr>
              <w:t>10</w:t>
            </w:r>
          </w:p>
        </w:tc>
      </w:tr>
      <w:tr w:rsidR="004D26AC" w:rsidRPr="004D26AC" w:rsidTr="00F04253">
        <w:trPr>
          <w:trHeight w:val="31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7229" w:type="dxa"/>
            <w:gridSpan w:val="10"/>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Всего расходов:</w:t>
            </w:r>
          </w:p>
        </w:tc>
        <w:tc>
          <w:tcPr>
            <w:tcW w:w="426"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1 201570471</w:t>
            </w:r>
          </w:p>
        </w:tc>
      </w:tr>
      <w:tr w:rsidR="004D26AC" w:rsidRPr="004D26AC" w:rsidTr="00F04253">
        <w:trPr>
          <w:trHeight w:val="38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7229" w:type="dxa"/>
            <w:gridSpan w:val="10"/>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Итого по муниципальным программам Малокарачаевского муниципального района:</w:t>
            </w:r>
          </w:p>
        </w:tc>
        <w:tc>
          <w:tcPr>
            <w:tcW w:w="426"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1 156644537</w:t>
            </w:r>
          </w:p>
        </w:tc>
      </w:tr>
      <w:tr w:rsidR="004D26AC" w:rsidRPr="004D26AC" w:rsidTr="00F04253">
        <w:trPr>
          <w:trHeight w:val="234"/>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w:t>
            </w:r>
          </w:p>
        </w:tc>
        <w:tc>
          <w:tcPr>
            <w:tcW w:w="4678"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Муниципальная программа "Управление муниципальными финансами и муниципальным имуществом Малокарачаевского муниципального района"</w:t>
            </w: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01</w:t>
            </w:r>
          </w:p>
        </w:tc>
        <w:tc>
          <w:tcPr>
            <w:tcW w:w="425" w:type="dxa"/>
            <w:gridSpan w:val="2"/>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56" w:type="dxa"/>
            <w:gridSpan w:val="2"/>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820" w:type="dxa"/>
            <w:gridSpan w:val="2"/>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gridSpan w:val="2"/>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6"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59" w:type="dxa"/>
            <w:tcBorders>
              <w:top w:val="nil"/>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63 369 723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Подпрограмма "Обеспечение условий реализации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10 349 568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6 741 625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562 022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3 045 920</w:t>
            </w:r>
          </w:p>
        </w:tc>
      </w:tr>
      <w:tr w:rsidR="004D26AC" w:rsidRPr="004D26AC" w:rsidTr="00F04253">
        <w:trPr>
          <w:trHeight w:val="234"/>
        </w:trPr>
        <w:tc>
          <w:tcPr>
            <w:tcW w:w="709" w:type="dxa"/>
            <w:tcBorders>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ind w:left="-108" w:right="-108"/>
              <w:jc w:val="both"/>
              <w:rPr>
                <w:rFonts w:ascii="Times New Roman" w:eastAsia="Times New Roman" w:hAnsi="Times New Roman" w:cs="Times New Roman"/>
                <w:sz w:val="24"/>
                <w:szCs w:val="24"/>
                <w:lang w:eastAsia="ru-RU"/>
              </w:rPr>
            </w:pPr>
          </w:p>
        </w:tc>
        <w:tc>
          <w:tcPr>
            <w:tcW w:w="4678" w:type="dxa"/>
            <w:tcBorders>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Подпрограмма "Повышение эффективности межбюджетных 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52 626 155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vMerge w:val="restart"/>
            <w:tcBorders>
              <w:top w:val="single" w:sz="4" w:space="0" w:color="auto"/>
              <w:left w:val="nil"/>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Дотация на выравнивание бюджетной обеспеченности сельских поселений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46 364 940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vMerge/>
            <w:tcBorders>
              <w:left w:val="nil"/>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3 111 965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vMerge/>
            <w:tcBorders>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61604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2 999 250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xml:space="preserve">Иные межбюджетные </w:t>
            </w:r>
            <w:proofErr w:type="gramStart"/>
            <w:r w:rsidRPr="004D26AC">
              <w:rPr>
                <w:rFonts w:ascii="Times New Roman" w:eastAsia="Times New Roman" w:hAnsi="Times New Roman" w:cs="Times New Roman"/>
                <w:color w:val="000000"/>
                <w:sz w:val="24"/>
                <w:szCs w:val="24"/>
                <w:lang w:eastAsia="ru-RU"/>
              </w:rPr>
              <w:t>трансферты</w:t>
            </w:r>
            <w:proofErr w:type="gramEnd"/>
            <w:r w:rsidRPr="004D26AC">
              <w:rPr>
                <w:rFonts w:ascii="Times New Roman" w:eastAsia="Times New Roman" w:hAnsi="Times New Roman" w:cs="Times New Roman"/>
                <w:color w:val="000000"/>
                <w:sz w:val="24"/>
                <w:szCs w:val="24"/>
                <w:lang w:eastAsia="ru-RU"/>
              </w:rPr>
              <w:t xml:space="preserve"> имеющие целевое назначение (средства резервного фонда)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xml:space="preserve">Подпрограмма "Повышение эффективности управления и распоряжения в сфере </w:t>
            </w:r>
            <w:proofErr w:type="spellStart"/>
            <w:r w:rsidRPr="004D26AC">
              <w:rPr>
                <w:rFonts w:ascii="Times New Roman" w:eastAsia="Times New Roman" w:hAnsi="Times New Roman" w:cs="Times New Roman"/>
                <w:color w:val="000000"/>
                <w:sz w:val="24"/>
                <w:szCs w:val="24"/>
                <w:lang w:eastAsia="ru-RU"/>
              </w:rPr>
              <w:t>имущественно</w:t>
            </w:r>
            <w:proofErr w:type="spellEnd"/>
            <w:r w:rsidRPr="004D26AC">
              <w:rPr>
                <w:rFonts w:ascii="Times New Roman" w:eastAsia="Times New Roman" w:hAnsi="Times New Roman" w:cs="Times New Roman"/>
                <w:color w:val="000000"/>
                <w:sz w:val="24"/>
                <w:szCs w:val="24"/>
                <w:lang w:eastAsia="ru-RU"/>
              </w:rPr>
              <w:t>-земельной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394 000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Проведение комплексных кадастровых работ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394 000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2</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"Развитие образования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732 950 076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color w:val="22272F"/>
                <w:sz w:val="24"/>
                <w:szCs w:val="24"/>
                <w:lang w:eastAsia="ru-RU"/>
              </w:rPr>
            </w:pPr>
            <w:r w:rsidRPr="004D26AC">
              <w:rPr>
                <w:rFonts w:ascii="Times New Roman" w:eastAsia="Times New Roman" w:hAnsi="Times New Roman" w:cs="Times New Roman"/>
                <w:color w:val="22272F"/>
                <w:sz w:val="24"/>
                <w:szCs w:val="24"/>
                <w:lang w:eastAsia="ru-RU"/>
              </w:rPr>
              <w:t>Подпрограмма "Патриотическое воспитание граждан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79 632 301</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proofErr w:type="gramStart"/>
            <w:r w:rsidRPr="004D26AC">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по фонду оплаты труда) (Предоставление субсидий бюджетным, автономным учреждениям и иным некоммерческим организациям)</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Ю</w:t>
            </w:r>
            <w:proofErr w:type="gramStart"/>
            <w:r w:rsidRPr="004D26AC">
              <w:rPr>
                <w:rFonts w:ascii="Times New Roman" w:eastAsia="Times New Roman" w:hAnsi="Times New Roman" w:cs="Times New Roman"/>
                <w:sz w:val="24"/>
                <w:szCs w:val="24"/>
                <w:lang w:eastAsia="ru-RU"/>
              </w:rPr>
              <w:t>6</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50500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957 280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(расходы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Ю</w:t>
            </w:r>
            <w:proofErr w:type="gramStart"/>
            <w:r w:rsidRPr="004D26AC">
              <w:rPr>
                <w:rFonts w:ascii="Times New Roman" w:eastAsia="Times New Roman" w:hAnsi="Times New Roman" w:cs="Times New Roman"/>
                <w:sz w:val="24"/>
                <w:szCs w:val="24"/>
                <w:lang w:eastAsia="ru-RU"/>
              </w:rPr>
              <w:t>6</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51790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2 018 750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4D26AC">
              <w:rPr>
                <w:rFonts w:ascii="Times New Roman" w:eastAsia="Times New Roman" w:hAnsi="Times New Roman" w:cs="Times New Roman"/>
                <w:sz w:val="24"/>
                <w:szCs w:val="24"/>
                <w:lang w:eastAsia="ru-RU"/>
              </w:rPr>
              <w:lastRenderedPageBreak/>
              <w:t>(расходы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Ю</w:t>
            </w:r>
            <w:proofErr w:type="gramStart"/>
            <w:r w:rsidRPr="004D26AC">
              <w:rPr>
                <w:rFonts w:ascii="Times New Roman" w:eastAsia="Times New Roman" w:hAnsi="Times New Roman" w:cs="Times New Roman"/>
                <w:sz w:val="24"/>
                <w:szCs w:val="24"/>
                <w:lang w:eastAsia="ru-RU"/>
              </w:rPr>
              <w:t>6</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53030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35 829 900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1</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53150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40 826 371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Подпрограмма "Обеспечение получения образования </w:t>
            </w:r>
            <w:proofErr w:type="gramStart"/>
            <w:r w:rsidRPr="004D26AC">
              <w:rPr>
                <w:rFonts w:ascii="Times New Roman" w:eastAsia="Times New Roman" w:hAnsi="Times New Roman" w:cs="Times New Roman"/>
                <w:sz w:val="24"/>
                <w:szCs w:val="24"/>
                <w:lang w:eastAsia="ru-RU"/>
              </w:rPr>
              <w:t>обучающимися</w:t>
            </w:r>
            <w:proofErr w:type="gramEnd"/>
            <w:r w:rsidRPr="004D26AC">
              <w:rPr>
                <w:rFonts w:ascii="Times New Roman" w:eastAsia="Times New Roman" w:hAnsi="Times New Roman" w:cs="Times New Roman"/>
                <w:sz w:val="24"/>
                <w:szCs w:val="24"/>
                <w:lang w:eastAsia="ru-RU"/>
              </w:rPr>
              <w:t xml:space="preserve">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645 533 360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получения образования в муниципальных организациях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44 295 032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Получение общедоступного и бесплатного дошкольного образования в муниципальных дошкольных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66110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147 329 966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Получение общедоступного и бесплатного дошкольного образования в муниципальных дошкольных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29 568 943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с ограниченными возможностями здоровья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21240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4 266 496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организации бесплатного горячего питания обучающихся 5-11 классов, являющихся детьми участников СВО на территории Украины, ДНР, ЛНР, Запорожской и Херсонской областе</w:t>
            </w:r>
            <w:proofErr w:type="gramStart"/>
            <w:r w:rsidRPr="004D26AC">
              <w:rPr>
                <w:rFonts w:ascii="Times New Roman" w:eastAsia="Times New Roman" w:hAnsi="Times New Roman" w:cs="Times New Roman"/>
                <w:sz w:val="24"/>
                <w:szCs w:val="24"/>
                <w:lang w:eastAsia="ru-RU"/>
              </w:rPr>
              <w:t>й(</w:t>
            </w:r>
            <w:proofErr w:type="gramEnd"/>
            <w:r w:rsidRPr="004D26AC">
              <w:rPr>
                <w:rFonts w:ascii="Times New Roman" w:eastAsia="Times New Roman" w:hAnsi="Times New Roman" w:cs="Times New Roman"/>
                <w:sz w:val="24"/>
                <w:szCs w:val="24"/>
                <w:lang w:eastAsia="ru-RU"/>
              </w:rPr>
              <w:t xml:space="preserve">за </w:t>
            </w:r>
            <w:r w:rsidRPr="004D26AC">
              <w:rPr>
                <w:rFonts w:ascii="Times New Roman" w:eastAsia="Times New Roman" w:hAnsi="Times New Roman" w:cs="Times New Roman"/>
                <w:sz w:val="24"/>
                <w:szCs w:val="24"/>
                <w:lang w:eastAsia="ru-RU"/>
              </w:rPr>
              <w:lastRenderedPageBreak/>
              <w:t>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21340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186 000</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реализации основных общеобразовательных программ в муниципальных организациях общего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66010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363 374 802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R3040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17 513 528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Обеспечение реализации основных общеобразовательных программ в муниципальных организациях общего образования (за исключением расходов по фонду оплаты труда)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27 901 201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Выплата компенсации части родительской платы за содержание (присмотр и уход) ребенка в образовательных организациях и иных организациях, реализующих основную общеобразовательную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61210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3 068 248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537 000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4 470 000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Социальная поддержка педагогических работников образовательных организаций, расположенных в сельской местности (Иные выплаты персоналу учреждений, за исключением фонда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180 000</w:t>
            </w:r>
          </w:p>
        </w:tc>
      </w:tr>
      <w:tr w:rsidR="004D26AC" w:rsidRPr="004D26AC" w:rsidTr="00F04253">
        <w:trPr>
          <w:trHeight w:val="126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61201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1 249 500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Реализация мероприятий по организации и оздоровлению детей в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1 249 500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343 143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реализации муниципальной политики в сфере развития образования" (муниципальными служащими)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7 784 415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1 700 295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казенных учреждений (расходы по фонду оплаты труда</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5 827 357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казенных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256 763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3</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"Социальная защита населения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201 190 850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25 914 638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выплате республиканского материнского капитала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11 400 000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выплате республиканского материнского капитала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112 500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единовременной денежной выплате в связи с рождением второго ребенка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1 775 000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единовременной денежной выплате в связи с рождением второго ребенка (Закупка товаров, работ и услуг для обеспечения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22231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16 750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единовременной выплате при рождении третьего ребенка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22450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2 220 000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единовременной выплате при рождении третьего ребенка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22450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26 550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Меры социальной поддержки на </w:t>
            </w:r>
            <w:proofErr w:type="spellStart"/>
            <w:r w:rsidRPr="004D26AC">
              <w:rPr>
                <w:rFonts w:ascii="Times New Roman" w:eastAsia="Times New Roman" w:hAnsi="Times New Roman" w:cs="Times New Roman"/>
                <w:sz w:val="24"/>
                <w:szCs w:val="24"/>
                <w:lang w:eastAsia="ru-RU"/>
              </w:rPr>
              <w:t>софинансирование</w:t>
            </w:r>
            <w:proofErr w:type="spellEnd"/>
            <w:r w:rsidRPr="004D26AC">
              <w:rPr>
                <w:rFonts w:ascii="Times New Roman" w:eastAsia="Times New Roman" w:hAnsi="Times New Roman" w:cs="Times New Roman"/>
                <w:sz w:val="24"/>
                <w:szCs w:val="24"/>
                <w:lang w:eastAsia="ru-RU"/>
              </w:rPr>
              <w:t xml:space="preserve"> региональных программ по повышению рождаемости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10 283 000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Меры социальной поддержки на </w:t>
            </w:r>
            <w:proofErr w:type="spellStart"/>
            <w:r w:rsidRPr="004D26AC">
              <w:rPr>
                <w:rFonts w:ascii="Times New Roman" w:eastAsia="Times New Roman" w:hAnsi="Times New Roman" w:cs="Times New Roman"/>
                <w:sz w:val="24"/>
                <w:szCs w:val="24"/>
                <w:lang w:eastAsia="ru-RU"/>
              </w:rPr>
              <w:t>софинансирование</w:t>
            </w:r>
            <w:proofErr w:type="spellEnd"/>
            <w:r w:rsidRPr="004D26AC">
              <w:rPr>
                <w:rFonts w:ascii="Times New Roman" w:eastAsia="Times New Roman" w:hAnsi="Times New Roman" w:cs="Times New Roman"/>
                <w:sz w:val="24"/>
                <w:szCs w:val="24"/>
                <w:lang w:eastAsia="ru-RU"/>
              </w:rPr>
              <w:t xml:space="preserve"> региональных программ по повышению рождаемости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53130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80 838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"Оказание социальной помощи"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37 556 817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54040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37 180 280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Я</w:t>
            </w:r>
            <w:proofErr w:type="gramStart"/>
            <w:r w:rsidRPr="004D26AC">
              <w:rPr>
                <w:rFonts w:ascii="Times New Roman" w:eastAsia="Times New Roman" w:hAnsi="Times New Roman" w:cs="Times New Roman"/>
                <w:sz w:val="24"/>
                <w:szCs w:val="24"/>
                <w:lang w:eastAsia="ru-RU"/>
              </w:rPr>
              <w:t>2</w:t>
            </w:r>
            <w:proofErr w:type="gramEnd"/>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54040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376 537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12 974 434</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12 358 020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по единовременной выплате при рождении третьего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616 414</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"Развитие учреждений социального обслуживания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124 744 961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по осуществлению ежемесячной денежной выплаты, назначаемо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50840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1 567 391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по осуществлению ежемесячной денежной выплаты, назначаемая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50840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19 671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Меры социальной поддержки на погребение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22430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107 599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"Меры социальной поддержки малоимущим гражданам по оплате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22648</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1 534 974</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Предоставление малоимущим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22648</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14 768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многодетных семей, установленных Законом Карачаево-Черкесской Республики от 11 апреля 2005 г. № 43-РЗ «О мерах социальной поддержки многодетной семьи и семьи, в которой один или оба родителя являются инвалидами»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14 005 571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многодетных семей, установленных Законом Карачаево-Черкесской Республики от 11 апреля 2005 г. № 43-РЗ </w:t>
            </w:r>
            <w:r w:rsidRPr="004D26AC">
              <w:rPr>
                <w:rFonts w:ascii="Times New Roman" w:eastAsia="Times New Roman" w:hAnsi="Times New Roman" w:cs="Times New Roman"/>
                <w:sz w:val="24"/>
                <w:szCs w:val="24"/>
                <w:lang w:eastAsia="ru-RU"/>
              </w:rPr>
              <w:lastRenderedPageBreak/>
              <w:t xml:space="preserve">«О мерах социальной поддержки многодетной семьи и семьи, в которой один или оба родителя являются инвалидами»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31 342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3 894 392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ветеранов труда, установленных Законом Карачаево-Черкесской Республики от 12 января 2005 г. № 8-РЗ «О социальной поддержке отдельных категорий ветеранов»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27 077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реабилитированным лицам и лицам, признанным пострадавшими от политических репрессий, установленных Законом КЧР от 12 января 2005 г. № 7-РЗ «О мерах социальной поддержки реабилитированных лиц и лиц, признанных пострадавшими от политических репрессий»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70 344 609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реабилитированным лицам и лицам, признанным пострадавшими от политических репрессий, установленных Законом КЧР от 12 января 2005 г. № 7-РЗ «О мерах социальной поддержки реабилитированных лиц и лиц, признанных пострадавшими от политических репрессий»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730 459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449 893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Осуществление полномочий по обеспечению мер социальной поддержки ветеранов труда Карачаево-Черкесской Республики, установленных Законом Карачаево-Черкесской Республики от 11 ноября 2008 г. № 69-РЗ «О ветеранах труда Карачаево-Черкесской Республики»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1 140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содержание ребенка в семье опекуна и приемной семье, а также оплата труда приемному родителю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22130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15 070 193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1 000 885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61103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95 000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Оплата жилищно-коммунальных услуг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13 330 315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131 301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Оплата жилищно-коммунальных услуг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5250F</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2 388 383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4</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"Развитие культуры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52 454 428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"Содержание учреждений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24 759 586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24 448 550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309 114</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1 923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"Обеспечение деятельности подведомственных учреждений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16 904 341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15 375 938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1 346 067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129 566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Поддержка лучших сельских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52 770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"Развитие библиотечного дела"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5 519 617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5 066 435</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136 432</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Поддержка лучших сельских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263 980</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Поддержка лучших сельских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R5190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52 770</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"Развитие музейного дела"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3 086 495</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2 907 941</w:t>
            </w:r>
          </w:p>
        </w:tc>
      </w:tr>
      <w:tr w:rsidR="004D26AC" w:rsidRPr="004D26AC" w:rsidTr="00F04253">
        <w:trPr>
          <w:trHeight w:val="11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142 940</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35 614</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"Управление муниципальной программой "Развитие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2 184 388</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888 688</w:t>
            </w:r>
          </w:p>
        </w:tc>
      </w:tr>
      <w:tr w:rsidR="004D26AC" w:rsidRPr="004D26AC" w:rsidTr="00F04253">
        <w:trPr>
          <w:trHeight w:val="11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106 900</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казенных учреждений (расходы по фонду оплаты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1 188 800</w:t>
            </w:r>
          </w:p>
        </w:tc>
      </w:tr>
      <w:tr w:rsidR="004D26AC" w:rsidRPr="004D26AC" w:rsidTr="00F04253">
        <w:trPr>
          <w:trHeight w:val="11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5</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"Социальное обеспечение населения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06</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563 900</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"Материальная поддержка отдельных категорий граждан"</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113 600</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Материальная помощь участникам СВО и их семьям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113 600</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"Социальная поддержка отдельных категорий граждан"</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450 300</w:t>
            </w:r>
          </w:p>
        </w:tc>
      </w:tr>
      <w:tr w:rsidR="004D26AC" w:rsidRPr="004D26AC" w:rsidTr="00F04253">
        <w:trPr>
          <w:trHeight w:val="11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290 000</w:t>
            </w:r>
          </w:p>
        </w:tc>
      </w:tr>
      <w:tr w:rsidR="004D26AC" w:rsidRPr="004D26AC" w:rsidTr="00F04253">
        <w:trPr>
          <w:trHeight w:val="11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направленные на поддержку отдельных категорий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160 300</w:t>
            </w:r>
          </w:p>
        </w:tc>
      </w:tr>
      <w:tr w:rsidR="004D26AC" w:rsidRPr="004D26AC" w:rsidTr="00F04253">
        <w:trPr>
          <w:trHeight w:val="11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lastRenderedPageBreak/>
              <w:t>6</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"Развитие молодежной политики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07</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10 624 435</w:t>
            </w:r>
          </w:p>
        </w:tc>
      </w:tr>
      <w:tr w:rsidR="004D26AC" w:rsidRPr="004D26AC" w:rsidTr="00F04253">
        <w:trPr>
          <w:trHeight w:val="6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Мероприятие "Обеспечение жильем молодых семей"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10 624 435</w:t>
            </w:r>
          </w:p>
        </w:tc>
      </w:tr>
      <w:tr w:rsidR="004D26AC" w:rsidRPr="004D26AC" w:rsidTr="00F04253">
        <w:trPr>
          <w:trHeight w:val="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Реализация мероприятий по обеспечению жильем молодых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R4970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10 624 435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7</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"Противодействие терроризму и экстремизму на территории Малокарачаевского муниципального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1 676 295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"Укрепление уровня антитеррористической защищенности объектов террористических посягательств"</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1 676 295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(Мероприятия по обеспечению антитеррористической защищенности здания администрации</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50 428</w:t>
            </w:r>
          </w:p>
        </w:tc>
      </w:tr>
      <w:tr w:rsidR="004D26AC" w:rsidRPr="004D26AC" w:rsidTr="00F04253">
        <w:trPr>
          <w:trHeight w:val="151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52 363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учреждениях культуры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19 895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на территории МФЦ.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42 001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415 553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Мероприятия по обеспечению антитеррористической защищенности в общеобразовательных учреждениях </w:t>
            </w:r>
            <w:r w:rsidRPr="004D26A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858 477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антитеррористической защищенности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237 580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8</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"Развитие системы предоставления государственных и муниципальных услуг на базе МБУ "МФЦ в Малокарачаевском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10 093 559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"Развитие многофункциональных центров"</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10 093 559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государственных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10 093 559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9</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"Развитие физической культуры и спорта в Малокарачаевском муниципальном районе" (Закупка товаров, работ и услуг)</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37 314 824</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"Комплексные, спортивно-массовые и физкультурно-оздоровительные мероприятия"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5 057 713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казенного учреждения (расходы по фонду оплаты труда</w:t>
            </w:r>
            <w:proofErr w:type="gramStart"/>
            <w:r w:rsidRPr="004D26AC">
              <w:rPr>
                <w:rFonts w:ascii="Times New Roman" w:eastAsia="Times New Roman" w:hAnsi="Times New Roman" w:cs="Times New Roman"/>
                <w:sz w:val="24"/>
                <w:szCs w:val="24"/>
                <w:lang w:eastAsia="ru-RU"/>
              </w:rPr>
              <w:t>)(</w:t>
            </w:r>
            <w:proofErr w:type="gramEnd"/>
            <w:r w:rsidRPr="004D26A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4 987 322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16 105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Расходы на обеспечение деятельности муниципальных учреждений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54 286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"Осуществление функций руководства и управления в сфере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818 618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768 618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в сфере физической культуры и спорта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"Реконструкция спорткомплекса"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31 438 493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Капитальный ремонт объектов муниципальной собственности (спорткомплекс "Малый </w:t>
            </w:r>
            <w:proofErr w:type="spellStart"/>
            <w:r w:rsidRPr="004D26AC">
              <w:rPr>
                <w:rFonts w:ascii="Times New Roman" w:eastAsia="Times New Roman" w:hAnsi="Times New Roman" w:cs="Times New Roman"/>
                <w:sz w:val="24"/>
                <w:szCs w:val="24"/>
                <w:lang w:eastAsia="ru-RU"/>
              </w:rPr>
              <w:t>Кьарачай</w:t>
            </w:r>
            <w:proofErr w:type="spellEnd"/>
            <w:r w:rsidRPr="004D26AC">
              <w:rPr>
                <w:rFonts w:ascii="Times New Roman" w:eastAsia="Times New Roman" w:hAnsi="Times New Roman" w:cs="Times New Roman"/>
                <w:sz w:val="24"/>
                <w:szCs w:val="24"/>
                <w:lang w:eastAsia="ru-RU"/>
              </w:rPr>
              <w:t>")</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31 438 493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10</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"Профилактика правонарушений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15 500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"Обеспечение безопасных условий жизнедеятельности на территории образовательных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15 500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обеспечению безопасных условий жизнедеятельности, повышение квалификации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15 500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11</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"Повышение безопасности дорожного движения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46 363 948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"Совершенствование организации безопасности дорожного движения"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46 363 948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совершенствованию организации безопасности дорожного движения (Закупка товаров, работ и услуг для обеспечения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18 258 685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9Д010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28 105 263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12</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"Профилактика безнадзорности и правонарушений несовершеннолетних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21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12 000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Подпрограмма "Информационно-аналитическое обеспечение работы по профилактике преступлений и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направленные на изготовление памяток, буклетов по вопросам профилактики правонарушений, беспризорности, безнадзорности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12 000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lastRenderedPageBreak/>
              <w:t>13</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Муниципальная программа "Противодействие коррупции в Малокарачаевском муниципальном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22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15 000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Мероприятие "Реализация мероприятий по противодействию коррупции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Мероприятия, по обучению муниципальных служащих, на семинарах или курсах по антикоррупционной тематике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15 000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14 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bCs/>
                <w:color w:val="000000"/>
                <w:sz w:val="24"/>
                <w:szCs w:val="24"/>
                <w:lang w:eastAsia="ru-RU"/>
              </w:rPr>
            </w:pPr>
            <w:r w:rsidRPr="004D26AC">
              <w:rPr>
                <w:rFonts w:ascii="Times New Roman" w:eastAsia="Times New Roman" w:hAnsi="Times New Roman" w:cs="Times New Roman"/>
                <w:bCs/>
                <w:color w:val="000000"/>
                <w:sz w:val="24"/>
                <w:szCs w:val="24"/>
                <w:lang w:eastAsia="ru-RU"/>
              </w:rPr>
              <w:t>Непрограммные расходы органов местного самоуправления Малокарачаевского муниципального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bCs/>
                <w:sz w:val="24"/>
                <w:szCs w:val="24"/>
                <w:lang w:eastAsia="ru-RU"/>
              </w:rPr>
            </w:pPr>
            <w:r w:rsidRPr="004D26AC">
              <w:rPr>
                <w:rFonts w:ascii="Times New Roman" w:eastAsia="Times New Roman" w:hAnsi="Times New Roman" w:cs="Times New Roman"/>
                <w:bCs/>
                <w:sz w:val="24"/>
                <w:szCs w:val="24"/>
                <w:lang w:eastAsia="ru-RU"/>
              </w:rPr>
              <w:t>44 925 934</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44 925 934</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Единовременная денежная выплата к 80-летию Победы в ВОВ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680 000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Единовременная денежная выплата к 80-летию Победы в ВОВ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22650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4 850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Поощрение за достижение показателей деятельности органов исполнительной власти муниципальных районов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55490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735 040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полномочий по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61102</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408 921</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61104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884 930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Осуществление отдельных государственных полномочий органами местного самоуправления муниципальных образований по формированию, содержанию и использованию Архивного фонда Карачаево-Черкесской Республики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61104</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выполнения функций муниципальных органов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61607</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 счет межбюджетных трансферто</w:t>
            </w:r>
            <w:proofErr w:type="gramStart"/>
            <w:r w:rsidRPr="004D26AC">
              <w:rPr>
                <w:rFonts w:ascii="Times New Roman" w:eastAsia="Times New Roman" w:hAnsi="Times New Roman" w:cs="Times New Roman"/>
                <w:sz w:val="24"/>
                <w:szCs w:val="24"/>
                <w:lang w:eastAsia="ru-RU"/>
              </w:rPr>
              <w:t>в(</w:t>
            </w:r>
            <w:proofErr w:type="gramEnd"/>
            <w:r w:rsidRPr="004D26A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61607</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400 000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bottom"/>
          </w:tcPr>
          <w:p w:rsidR="004D26AC" w:rsidRPr="004D26AC" w:rsidRDefault="004D26AC" w:rsidP="004D26AC">
            <w:pPr>
              <w:spacing w:after="0" w:line="240" w:lineRule="auto"/>
              <w:jc w:val="both"/>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за счет межбюджетных трансферто</w:t>
            </w:r>
            <w:proofErr w:type="gramStart"/>
            <w:r w:rsidRPr="004D26AC">
              <w:rPr>
                <w:rFonts w:ascii="Times New Roman" w:eastAsia="Times New Roman" w:hAnsi="Times New Roman" w:cs="Times New Roman"/>
                <w:sz w:val="24"/>
                <w:szCs w:val="24"/>
                <w:lang w:eastAsia="ru-RU"/>
              </w:rPr>
              <w:t>в(</w:t>
            </w:r>
            <w:proofErr w:type="gramEnd"/>
            <w:r w:rsidRPr="004D26A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61607</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08</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936 523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779 108</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1 308 585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229 983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684 517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05</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1 498 823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05</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24 140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 счет межбюджетных трансфертов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104 160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 счет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15 000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Расходы на выплату доплат к пенсиям лицам, замещавшим муниципальные должности и должности муниципальной службы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07</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312</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5 220 242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Мероприятия, по совершенствованию организации безопасности дорожного движения по контрактам 2024 года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395 040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xml:space="preserve">Расходы на обеспечение мер социальной поддержки для лиц, награжденных муниципальными наградами "Почетный гражданин", "премия имени </w:t>
            </w:r>
            <w:proofErr w:type="spellStart"/>
            <w:r w:rsidRPr="004D26AC">
              <w:rPr>
                <w:rFonts w:ascii="Times New Roman" w:eastAsia="Times New Roman" w:hAnsi="Times New Roman" w:cs="Times New Roman"/>
                <w:color w:val="000000"/>
                <w:sz w:val="24"/>
                <w:szCs w:val="24"/>
                <w:lang w:eastAsia="ru-RU"/>
              </w:rPr>
              <w:t>Х.Болурова</w:t>
            </w:r>
            <w:proofErr w:type="spellEnd"/>
            <w:r w:rsidRPr="004D26AC">
              <w:rPr>
                <w:rFonts w:ascii="Times New Roman" w:eastAsia="Times New Roman" w:hAnsi="Times New Roman" w:cs="Times New Roman"/>
                <w:color w:val="000000"/>
                <w:sz w:val="24"/>
                <w:szCs w:val="24"/>
                <w:lang w:eastAsia="ru-RU"/>
              </w:rPr>
              <w:t>"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250 146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1 053 917</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11 398 316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7 776 232</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12</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404 630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4 760 863</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01</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114 469</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1 094 166</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70 775</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Перемещения и хранения задержанных транспортных средств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19</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160 000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Мероприятия по недопущению возникновения и распространения заболевания чумы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21</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Единовременная денежная выплата лицам, заключившим контракт о прохождении военной службы (участникам СВО</w:t>
            </w:r>
            <w:proofErr w:type="gramStart"/>
            <w:r w:rsidRPr="004D26AC">
              <w:rPr>
                <w:rFonts w:ascii="Times New Roman" w:eastAsia="Times New Roman" w:hAnsi="Times New Roman" w:cs="Times New Roman"/>
                <w:color w:val="000000"/>
                <w:sz w:val="24"/>
                <w:szCs w:val="24"/>
                <w:lang w:eastAsia="ru-RU"/>
              </w:rPr>
              <w:t>)(</w:t>
            </w:r>
            <w:proofErr w:type="gramEnd"/>
            <w:r w:rsidRPr="004D26A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23</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03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1 250 000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 xml:space="preserve"> Субсидии на возмещение недополученных доходов перевозчикам, осуществляющим регулярные перевозки пассажиров и багажа на муниципальных (межмуниципальных) маршрутах (Субсидии на возмещение недополученных доходов и (или) возмещение фактически понесенных затрат)</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24</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08</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1 649 560</w:t>
            </w:r>
          </w:p>
        </w:tc>
      </w:tr>
      <w:tr w:rsidR="004D26AC" w:rsidRPr="004D26AC" w:rsidTr="00F04253">
        <w:trPr>
          <w:trHeight w:val="23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4678"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both"/>
              <w:rPr>
                <w:rFonts w:ascii="Times New Roman" w:eastAsia="Times New Roman" w:hAnsi="Times New Roman" w:cs="Times New Roman"/>
                <w:color w:val="000000"/>
                <w:sz w:val="24"/>
                <w:szCs w:val="24"/>
                <w:lang w:eastAsia="ru-RU"/>
              </w:rPr>
            </w:pPr>
            <w:r w:rsidRPr="004D26AC">
              <w:rPr>
                <w:rFonts w:ascii="Times New Roman" w:eastAsia="Times New Roman" w:hAnsi="Times New Roman" w:cs="Times New Roman"/>
                <w:color w:val="000000"/>
                <w:sz w:val="24"/>
                <w:szCs w:val="24"/>
                <w:lang w:eastAsia="ru-RU"/>
              </w:rPr>
              <w:t>Изготовление мемориальной доски погибшим на СВО</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99</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25</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S8200</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200</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ind w:left="-108" w:right="-108"/>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06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33 000</w:t>
            </w:r>
          </w:p>
        </w:tc>
      </w:tr>
    </w:tbl>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w:t>
      </w: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Приложение 6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от 22.10.2025     № 1594</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Распределение дотации бюджетам сельским поселениям на выравнивание бюджетной обеспеченности </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 9 месяцев 2025 года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tbl>
      <w:tblPr>
        <w:tblW w:w="8011" w:type="dxa"/>
        <w:tblInd w:w="93" w:type="dxa"/>
        <w:tblLook w:val="04A0" w:firstRow="1" w:lastRow="0" w:firstColumn="1" w:lastColumn="0" w:noHBand="0" w:noVBand="1"/>
      </w:tblPr>
      <w:tblGrid>
        <w:gridCol w:w="960"/>
        <w:gridCol w:w="5151"/>
        <w:gridCol w:w="1900"/>
      </w:tblGrid>
      <w:tr w:rsidR="004D26AC" w:rsidRPr="004D26AC" w:rsidTr="00F04253">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w:t>
            </w:r>
          </w:p>
        </w:tc>
        <w:tc>
          <w:tcPr>
            <w:tcW w:w="5151"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 муниципального образования</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Исполнено (руб.)</w:t>
            </w:r>
          </w:p>
        </w:tc>
      </w:tr>
      <w:tr w:rsidR="004D26AC" w:rsidRPr="004D26AC" w:rsidTr="00F04253">
        <w:trPr>
          <w:trHeight w:val="45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Учкекенское</w:t>
            </w:r>
            <w:proofErr w:type="spellEnd"/>
            <w:r w:rsidRPr="004D26AC">
              <w:rPr>
                <w:rFonts w:ascii="Times New Roman" w:eastAsia="Times New Roman" w:hAnsi="Times New Roman" w:cs="Times New Roman"/>
                <w:sz w:val="24"/>
                <w:szCs w:val="24"/>
                <w:lang w:eastAsia="ru-RU"/>
              </w:rPr>
              <w:t xml:space="preserve"> сельское поселение </w:t>
            </w:r>
          </w:p>
        </w:tc>
        <w:tc>
          <w:tcPr>
            <w:tcW w:w="1900" w:type="dxa"/>
            <w:tcBorders>
              <w:top w:val="nil"/>
              <w:left w:val="nil"/>
              <w:bottom w:val="single" w:sz="4" w:space="0" w:color="auto"/>
              <w:right w:val="single" w:sz="4" w:space="0" w:color="auto"/>
            </w:tcBorders>
            <w:shd w:val="clear" w:color="000000" w:fill="FFFFFF"/>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9 962 820</w:t>
            </w:r>
          </w:p>
        </w:tc>
      </w:tr>
      <w:tr w:rsidR="004D26AC" w:rsidRPr="004D26AC" w:rsidTr="00F04253">
        <w:trPr>
          <w:trHeight w:val="40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Джагинское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3 695 490</w:t>
            </w:r>
          </w:p>
        </w:tc>
      </w:tr>
      <w:tr w:rsidR="004D26AC" w:rsidRPr="004D26AC" w:rsidTr="00F04253">
        <w:trPr>
          <w:trHeight w:val="4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3</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Кичи-Балыкское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3 014 550</w:t>
            </w:r>
          </w:p>
        </w:tc>
      </w:tr>
      <w:tr w:rsidR="004D26AC" w:rsidRPr="004D26AC" w:rsidTr="00F04253">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4</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Первомайское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7 219 215</w:t>
            </w:r>
          </w:p>
        </w:tc>
      </w:tr>
      <w:tr w:rsidR="004D26AC" w:rsidRPr="004D26AC" w:rsidTr="00F04253">
        <w:trPr>
          <w:trHeight w:val="413"/>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5</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Краснокурганское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7 183 440</w:t>
            </w:r>
          </w:p>
        </w:tc>
      </w:tr>
      <w:tr w:rsidR="004D26AC" w:rsidRPr="004D26AC" w:rsidTr="00F04253">
        <w:trPr>
          <w:trHeight w:val="4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6</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Кызыл-</w:t>
            </w:r>
            <w:proofErr w:type="spellStart"/>
            <w:r w:rsidRPr="004D26AC">
              <w:rPr>
                <w:rFonts w:ascii="Times New Roman" w:eastAsia="Times New Roman" w:hAnsi="Times New Roman" w:cs="Times New Roman"/>
                <w:sz w:val="24"/>
                <w:szCs w:val="24"/>
                <w:lang w:eastAsia="ru-RU"/>
              </w:rPr>
              <w:t>Покунское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3 388 545</w:t>
            </w:r>
          </w:p>
        </w:tc>
      </w:tr>
      <w:tr w:rsidR="004D26AC" w:rsidRPr="004D26AC" w:rsidTr="00F04253">
        <w:trPr>
          <w:trHeight w:val="42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7</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Римгорское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3 785 175</w:t>
            </w:r>
          </w:p>
        </w:tc>
      </w:tr>
      <w:tr w:rsidR="004D26AC" w:rsidRPr="004D26AC" w:rsidTr="00F04253">
        <w:trPr>
          <w:trHeight w:val="418"/>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8</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Терезинское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6 745 770</w:t>
            </w:r>
          </w:p>
        </w:tc>
      </w:tr>
      <w:tr w:rsidR="004D26AC" w:rsidRPr="004D26AC" w:rsidTr="00F04253">
        <w:trPr>
          <w:trHeight w:val="40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9</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Красновосточное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4 558 545</w:t>
            </w:r>
          </w:p>
        </w:tc>
      </w:tr>
      <w:tr w:rsidR="004D26AC" w:rsidRPr="004D26AC" w:rsidTr="00F04253">
        <w:trPr>
          <w:trHeight w:val="42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10</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Элькушское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nil"/>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2 922 605</w:t>
            </w:r>
          </w:p>
        </w:tc>
      </w:tr>
      <w:tr w:rsidR="004D26AC" w:rsidRPr="004D26AC" w:rsidTr="00F04253">
        <w:trPr>
          <w:trHeight w:val="40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 </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Всего</w:t>
            </w:r>
          </w:p>
        </w:tc>
        <w:tc>
          <w:tcPr>
            <w:tcW w:w="190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52 476 155</w:t>
            </w:r>
          </w:p>
        </w:tc>
      </w:tr>
      <w:tr w:rsidR="004D26AC" w:rsidRPr="004D26AC" w:rsidTr="00F04253">
        <w:trPr>
          <w:trHeight w:val="315"/>
        </w:trPr>
        <w:tc>
          <w:tcPr>
            <w:tcW w:w="960" w:type="dxa"/>
            <w:tcBorders>
              <w:top w:val="nil"/>
              <w:left w:val="nil"/>
              <w:bottom w:val="nil"/>
              <w:right w:val="nil"/>
            </w:tcBorders>
            <w:shd w:val="clear" w:color="auto" w:fill="auto"/>
            <w:noWrap/>
            <w:vAlign w:val="bottom"/>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5151" w:type="dxa"/>
            <w:tcBorders>
              <w:top w:val="nil"/>
              <w:left w:val="nil"/>
              <w:bottom w:val="nil"/>
              <w:right w:val="nil"/>
            </w:tcBorders>
            <w:shd w:val="clear" w:color="auto" w:fill="auto"/>
            <w:noWrap/>
            <w:vAlign w:val="bottom"/>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bottom"/>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r>
    </w:tbl>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p>
    <w:p w:rsidR="004D26AC" w:rsidRPr="004D26AC" w:rsidRDefault="004D26AC" w:rsidP="004D26AC">
      <w:pPr>
        <w:tabs>
          <w:tab w:val="left" w:pos="7230"/>
        </w:tabs>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 xml:space="preserve">                                                                              Приложение 7 </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к постановлению  администрации Малокарачаевского муниципального района</w:t>
      </w:r>
    </w:p>
    <w:p w:rsidR="004D26AC" w:rsidRPr="004D26AC" w:rsidRDefault="004D26AC" w:rsidP="004D26AC">
      <w:pPr>
        <w:spacing w:after="0" w:line="240" w:lineRule="auto"/>
        <w:ind w:left="4678" w:right="99"/>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от 22.10.2025     № 1594</w:t>
      </w: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Распределение прочих межбюджетных трансфертов общего характера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между бюджетами сельских поселений за 9 месяцев 2025 года</w:t>
      </w: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tbl>
      <w:tblPr>
        <w:tblW w:w="8011" w:type="dxa"/>
        <w:tblInd w:w="93" w:type="dxa"/>
        <w:tblLook w:val="04A0" w:firstRow="1" w:lastRow="0" w:firstColumn="1" w:lastColumn="0" w:noHBand="0" w:noVBand="1"/>
      </w:tblPr>
      <w:tblGrid>
        <w:gridCol w:w="960"/>
        <w:gridCol w:w="5151"/>
        <w:gridCol w:w="1900"/>
      </w:tblGrid>
      <w:tr w:rsidR="004D26AC" w:rsidRPr="004D26AC" w:rsidTr="00F04253">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w:t>
            </w:r>
          </w:p>
        </w:tc>
        <w:tc>
          <w:tcPr>
            <w:tcW w:w="5151"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Наименование муниципального образования</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Исполнено (руб.)</w:t>
            </w:r>
          </w:p>
        </w:tc>
      </w:tr>
      <w:tr w:rsidR="004D26AC" w:rsidRPr="004D26AC" w:rsidTr="00F04253">
        <w:trPr>
          <w:trHeight w:val="45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1</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Учкекенское</w:t>
            </w:r>
            <w:proofErr w:type="spellEnd"/>
            <w:r w:rsidRPr="004D26AC">
              <w:rPr>
                <w:rFonts w:ascii="Times New Roman" w:eastAsia="Times New Roman" w:hAnsi="Times New Roman" w:cs="Times New Roman"/>
                <w:sz w:val="24"/>
                <w:szCs w:val="24"/>
                <w:lang w:eastAsia="ru-RU"/>
              </w:rPr>
              <w:t xml:space="preserve"> сельское поселение </w:t>
            </w:r>
          </w:p>
        </w:tc>
        <w:tc>
          <w:tcPr>
            <w:tcW w:w="1900" w:type="dxa"/>
            <w:tcBorders>
              <w:top w:val="nil"/>
              <w:left w:val="nil"/>
              <w:bottom w:val="single" w:sz="4" w:space="0" w:color="auto"/>
              <w:right w:val="single" w:sz="4" w:space="0" w:color="auto"/>
            </w:tcBorders>
            <w:shd w:val="clear" w:color="000000" w:fill="FFFFFF"/>
            <w:noWrap/>
            <w:vAlign w:val="center"/>
            <w:hideMark/>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50 000</w:t>
            </w:r>
          </w:p>
        </w:tc>
      </w:tr>
      <w:tr w:rsidR="004D26AC" w:rsidRPr="004D26AC" w:rsidTr="00F04253">
        <w:trPr>
          <w:trHeight w:val="418"/>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2</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roofErr w:type="spellStart"/>
            <w:r w:rsidRPr="004D26AC">
              <w:rPr>
                <w:rFonts w:ascii="Times New Roman" w:eastAsia="Times New Roman" w:hAnsi="Times New Roman" w:cs="Times New Roman"/>
                <w:sz w:val="24"/>
                <w:szCs w:val="24"/>
                <w:lang w:eastAsia="ru-RU"/>
              </w:rPr>
              <w:t>Терезинское</w:t>
            </w:r>
            <w:proofErr w:type="spellEnd"/>
            <w:r w:rsidRPr="004D26AC">
              <w:rPr>
                <w:rFonts w:ascii="Times New Roman" w:eastAsia="Times New Roman" w:hAnsi="Times New Roman" w:cs="Times New Roman"/>
                <w:sz w:val="24"/>
                <w:szCs w:val="24"/>
                <w:lang w:eastAsia="ru-RU"/>
              </w:rPr>
              <w:t xml:space="preserve"> сельское поселение</w:t>
            </w:r>
          </w:p>
        </w:tc>
        <w:tc>
          <w:tcPr>
            <w:tcW w:w="1900" w:type="dxa"/>
            <w:tcBorders>
              <w:top w:val="nil"/>
              <w:left w:val="nil"/>
              <w:bottom w:val="single" w:sz="4" w:space="0" w:color="auto"/>
              <w:right w:val="single" w:sz="4" w:space="0" w:color="auto"/>
            </w:tcBorders>
            <w:shd w:val="clear" w:color="000000" w:fill="FFFFFF"/>
            <w:noWrap/>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100 000</w:t>
            </w:r>
          </w:p>
        </w:tc>
      </w:tr>
      <w:tr w:rsidR="004D26AC" w:rsidRPr="004D26AC" w:rsidTr="00F04253">
        <w:trPr>
          <w:trHeight w:val="40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jc w:val="center"/>
              <w:rPr>
                <w:rFonts w:ascii="Times New Roman" w:eastAsia="Times New Roman" w:hAnsi="Times New Roman" w:cs="Times New Roman"/>
                <w:b/>
                <w:bCs/>
                <w:sz w:val="24"/>
                <w:szCs w:val="24"/>
                <w:lang w:eastAsia="ru-RU"/>
              </w:rPr>
            </w:pPr>
            <w:r w:rsidRPr="004D26AC">
              <w:rPr>
                <w:rFonts w:ascii="Times New Roman" w:eastAsia="Times New Roman" w:hAnsi="Times New Roman" w:cs="Times New Roman"/>
                <w:b/>
                <w:bCs/>
                <w:sz w:val="24"/>
                <w:szCs w:val="24"/>
                <w:lang w:eastAsia="ru-RU"/>
              </w:rPr>
              <w:t> </w:t>
            </w:r>
          </w:p>
        </w:tc>
        <w:tc>
          <w:tcPr>
            <w:tcW w:w="5151" w:type="dxa"/>
            <w:tcBorders>
              <w:top w:val="nil"/>
              <w:left w:val="nil"/>
              <w:bottom w:val="single" w:sz="4" w:space="0" w:color="auto"/>
              <w:right w:val="single" w:sz="4" w:space="0" w:color="auto"/>
            </w:tcBorders>
            <w:shd w:val="clear" w:color="000000" w:fill="FFFFFF"/>
            <w:vAlign w:val="center"/>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Всего</w:t>
            </w:r>
          </w:p>
        </w:tc>
        <w:tc>
          <w:tcPr>
            <w:tcW w:w="1900" w:type="dxa"/>
            <w:tcBorders>
              <w:top w:val="single" w:sz="4" w:space="0" w:color="auto"/>
              <w:left w:val="nil"/>
              <w:bottom w:val="single" w:sz="4" w:space="0" w:color="auto"/>
              <w:right w:val="single" w:sz="4" w:space="0" w:color="auto"/>
            </w:tcBorders>
            <w:shd w:val="clear" w:color="000000" w:fill="FFFFFF"/>
            <w:vAlign w:val="center"/>
          </w:tcPr>
          <w:p w:rsidR="004D26AC" w:rsidRPr="004D26AC" w:rsidRDefault="004D26AC" w:rsidP="004D26AC">
            <w:pPr>
              <w:spacing w:after="0" w:line="240" w:lineRule="auto"/>
              <w:jc w:val="right"/>
              <w:rPr>
                <w:rFonts w:ascii="Times New Roman" w:eastAsia="Times New Roman" w:hAnsi="Times New Roman" w:cs="Times New Roman"/>
                <w:color w:val="000000"/>
                <w:lang w:eastAsia="ru-RU"/>
              </w:rPr>
            </w:pPr>
            <w:r w:rsidRPr="004D26AC">
              <w:rPr>
                <w:rFonts w:ascii="Times New Roman" w:eastAsia="Times New Roman" w:hAnsi="Times New Roman" w:cs="Times New Roman"/>
                <w:color w:val="000000"/>
                <w:lang w:eastAsia="ru-RU"/>
              </w:rPr>
              <w:t>150 000</w:t>
            </w:r>
          </w:p>
        </w:tc>
      </w:tr>
      <w:tr w:rsidR="004D26AC" w:rsidRPr="004D26AC" w:rsidTr="00F04253">
        <w:trPr>
          <w:trHeight w:val="315"/>
        </w:trPr>
        <w:tc>
          <w:tcPr>
            <w:tcW w:w="960" w:type="dxa"/>
            <w:tcBorders>
              <w:top w:val="nil"/>
              <w:left w:val="nil"/>
              <w:bottom w:val="nil"/>
              <w:right w:val="nil"/>
            </w:tcBorders>
            <w:shd w:val="clear" w:color="auto" w:fill="auto"/>
            <w:noWrap/>
            <w:vAlign w:val="bottom"/>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5151" w:type="dxa"/>
            <w:tcBorders>
              <w:top w:val="nil"/>
              <w:left w:val="nil"/>
              <w:bottom w:val="nil"/>
              <w:right w:val="nil"/>
            </w:tcBorders>
            <w:shd w:val="clear" w:color="auto" w:fill="auto"/>
            <w:noWrap/>
            <w:vAlign w:val="bottom"/>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bottom"/>
            <w:hideMark/>
          </w:tcPr>
          <w:p w:rsidR="004D26AC" w:rsidRPr="004D26AC" w:rsidRDefault="004D26AC" w:rsidP="004D26AC">
            <w:pPr>
              <w:spacing w:after="0" w:line="240" w:lineRule="auto"/>
              <w:rPr>
                <w:rFonts w:ascii="Times New Roman" w:eastAsia="Times New Roman" w:hAnsi="Times New Roman" w:cs="Times New Roman"/>
                <w:sz w:val="24"/>
                <w:szCs w:val="24"/>
                <w:lang w:eastAsia="ru-RU"/>
              </w:rPr>
            </w:pPr>
          </w:p>
        </w:tc>
      </w:tr>
    </w:tbl>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Заместитель главы – руководитель аппарата</w:t>
      </w:r>
    </w:p>
    <w:p w:rsidR="004D26AC" w:rsidRPr="004D26AC" w:rsidRDefault="004D26AC" w:rsidP="004D26AC">
      <w:pPr>
        <w:spacing w:after="0" w:line="240" w:lineRule="auto"/>
        <w:ind w:firstLine="567"/>
        <w:rPr>
          <w:rFonts w:ascii="Times New Roman" w:eastAsia="Times New Roman" w:hAnsi="Times New Roman" w:cs="Times New Roman"/>
          <w:sz w:val="24"/>
          <w:szCs w:val="24"/>
          <w:lang w:eastAsia="ru-RU"/>
        </w:rPr>
      </w:pPr>
      <w:r w:rsidRPr="004D26AC">
        <w:rPr>
          <w:rFonts w:ascii="Times New Roman" w:eastAsia="Times New Roman" w:hAnsi="Times New Roman" w:cs="Times New Roman"/>
          <w:sz w:val="24"/>
          <w:szCs w:val="24"/>
          <w:lang w:eastAsia="ru-RU"/>
        </w:rPr>
        <w:t>администрации</w:t>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r w:rsidRPr="004D26AC">
        <w:rPr>
          <w:rFonts w:ascii="Times New Roman" w:eastAsia="Times New Roman" w:hAnsi="Times New Roman" w:cs="Times New Roman"/>
          <w:sz w:val="24"/>
          <w:szCs w:val="24"/>
          <w:lang w:eastAsia="ru-RU"/>
        </w:rPr>
        <w:tab/>
      </w:r>
      <w:proofErr w:type="spellStart"/>
      <w:r w:rsidRPr="004D26AC">
        <w:rPr>
          <w:rFonts w:ascii="Times New Roman" w:eastAsia="Times New Roman" w:hAnsi="Times New Roman" w:cs="Times New Roman"/>
          <w:sz w:val="24"/>
          <w:szCs w:val="24"/>
          <w:lang w:eastAsia="ru-RU"/>
        </w:rPr>
        <w:t>А.Б.Гнаева</w:t>
      </w:r>
      <w:proofErr w:type="spellEnd"/>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jc w:val="center"/>
        <w:rPr>
          <w:rFonts w:ascii="Times New Roman" w:eastAsia="Times New Roman" w:hAnsi="Times New Roman" w:cs="Times New Roman"/>
          <w:sz w:val="24"/>
          <w:szCs w:val="24"/>
          <w:lang w:eastAsia="ru-RU"/>
        </w:rPr>
      </w:pPr>
    </w:p>
    <w:p w:rsidR="004D26AC" w:rsidRPr="004D26AC" w:rsidRDefault="004D26AC" w:rsidP="004D26AC">
      <w:pPr>
        <w:spacing w:after="0" w:line="240" w:lineRule="auto"/>
        <w:rPr>
          <w:rFonts w:ascii="Times New Roman" w:eastAsia="Times New Roman" w:hAnsi="Times New Roman" w:cs="Times New Roman"/>
          <w:sz w:val="24"/>
          <w:szCs w:val="24"/>
          <w:lang w:eastAsia="ru-RU"/>
        </w:rPr>
      </w:pPr>
    </w:p>
    <w:p w:rsidR="004D26AC" w:rsidRDefault="004D26AC">
      <w:pPr>
        <w:pStyle w:val="ConsPlusNormal"/>
        <w:jc w:val="both"/>
        <w:rPr>
          <w:rFonts w:ascii="Times New Roman" w:hAnsi="Times New Roman" w:cs="Times New Roman"/>
          <w:sz w:val="28"/>
          <w:szCs w:val="28"/>
        </w:rPr>
      </w:pPr>
      <w:bookmarkStart w:id="2" w:name="_GoBack"/>
      <w:bookmarkEnd w:id="2"/>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Default="004D26AC">
      <w:pPr>
        <w:pStyle w:val="ConsPlusNormal"/>
        <w:jc w:val="both"/>
        <w:rPr>
          <w:rFonts w:ascii="Times New Roman" w:hAnsi="Times New Roman" w:cs="Times New Roman"/>
          <w:sz w:val="28"/>
          <w:szCs w:val="28"/>
        </w:rPr>
      </w:pPr>
    </w:p>
    <w:p w:rsidR="004D26AC" w:rsidRPr="00D4214F" w:rsidRDefault="004D26AC">
      <w:pPr>
        <w:pStyle w:val="ConsPlusNormal"/>
        <w:jc w:val="both"/>
        <w:rPr>
          <w:rFonts w:ascii="Times New Roman" w:hAnsi="Times New Roman" w:cs="Times New Roman"/>
          <w:sz w:val="28"/>
          <w:szCs w:val="28"/>
        </w:rPr>
      </w:pPr>
    </w:p>
    <w:sectPr w:rsidR="004D26AC" w:rsidRPr="00D4214F" w:rsidSect="00C34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C15B7F"/>
    <w:multiLevelType w:val="multilevel"/>
    <w:tmpl w:val="6C208DF0"/>
    <w:lvl w:ilvl="0">
      <w:start w:val="1"/>
      <w:numFmt w:val="decimal"/>
      <w:lvlText w:val="%1."/>
      <w:lvlJc w:val="left"/>
      <w:pPr>
        <w:ind w:left="1860" w:hanging="114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10791851"/>
    <w:multiLevelType w:val="hybridMultilevel"/>
    <w:tmpl w:val="386AC98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8A45D63"/>
    <w:multiLevelType w:val="hybridMultilevel"/>
    <w:tmpl w:val="168428AC"/>
    <w:lvl w:ilvl="0" w:tplc="B70A8C4C">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C011BD"/>
    <w:multiLevelType w:val="hybridMultilevel"/>
    <w:tmpl w:val="5D9ED5F2"/>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5">
    <w:nsid w:val="45B612E2"/>
    <w:multiLevelType w:val="hybridMultilevel"/>
    <w:tmpl w:val="169E1350"/>
    <w:lvl w:ilvl="0" w:tplc="FC48072A">
      <w:start w:val="1"/>
      <w:numFmt w:val="decimal"/>
      <w:lvlText w:val="%1."/>
      <w:lvlJc w:val="left"/>
      <w:pPr>
        <w:tabs>
          <w:tab w:val="num" w:pos="1827"/>
        </w:tabs>
        <w:ind w:left="1827" w:hanging="1125"/>
      </w:pPr>
      <w:rPr>
        <w:rFonts w:hint="default"/>
      </w:rPr>
    </w:lvl>
    <w:lvl w:ilvl="1" w:tplc="04190019">
      <w:start w:val="1"/>
      <w:numFmt w:val="lowerLetter"/>
      <w:lvlText w:val="%2."/>
      <w:lvlJc w:val="left"/>
      <w:pPr>
        <w:tabs>
          <w:tab w:val="num" w:pos="1782"/>
        </w:tabs>
        <w:ind w:left="1782" w:hanging="360"/>
      </w:pPr>
    </w:lvl>
    <w:lvl w:ilvl="2" w:tplc="0419001B" w:tentative="1">
      <w:start w:val="1"/>
      <w:numFmt w:val="lowerRoman"/>
      <w:lvlText w:val="%3."/>
      <w:lvlJc w:val="right"/>
      <w:pPr>
        <w:tabs>
          <w:tab w:val="num" w:pos="2502"/>
        </w:tabs>
        <w:ind w:left="2502" w:hanging="180"/>
      </w:pPr>
    </w:lvl>
    <w:lvl w:ilvl="3" w:tplc="0419000F" w:tentative="1">
      <w:start w:val="1"/>
      <w:numFmt w:val="decimal"/>
      <w:lvlText w:val="%4."/>
      <w:lvlJc w:val="left"/>
      <w:pPr>
        <w:tabs>
          <w:tab w:val="num" w:pos="3222"/>
        </w:tabs>
        <w:ind w:left="3222" w:hanging="360"/>
      </w:pPr>
    </w:lvl>
    <w:lvl w:ilvl="4" w:tplc="04190019" w:tentative="1">
      <w:start w:val="1"/>
      <w:numFmt w:val="lowerLetter"/>
      <w:lvlText w:val="%5."/>
      <w:lvlJc w:val="left"/>
      <w:pPr>
        <w:tabs>
          <w:tab w:val="num" w:pos="3942"/>
        </w:tabs>
        <w:ind w:left="3942" w:hanging="360"/>
      </w:pPr>
    </w:lvl>
    <w:lvl w:ilvl="5" w:tplc="0419001B" w:tentative="1">
      <w:start w:val="1"/>
      <w:numFmt w:val="lowerRoman"/>
      <w:lvlText w:val="%6."/>
      <w:lvlJc w:val="right"/>
      <w:pPr>
        <w:tabs>
          <w:tab w:val="num" w:pos="4662"/>
        </w:tabs>
        <w:ind w:left="4662" w:hanging="180"/>
      </w:pPr>
    </w:lvl>
    <w:lvl w:ilvl="6" w:tplc="0419000F" w:tentative="1">
      <w:start w:val="1"/>
      <w:numFmt w:val="decimal"/>
      <w:lvlText w:val="%7."/>
      <w:lvlJc w:val="left"/>
      <w:pPr>
        <w:tabs>
          <w:tab w:val="num" w:pos="5382"/>
        </w:tabs>
        <w:ind w:left="5382" w:hanging="360"/>
      </w:pPr>
    </w:lvl>
    <w:lvl w:ilvl="7" w:tplc="04190019" w:tentative="1">
      <w:start w:val="1"/>
      <w:numFmt w:val="lowerLetter"/>
      <w:lvlText w:val="%8."/>
      <w:lvlJc w:val="left"/>
      <w:pPr>
        <w:tabs>
          <w:tab w:val="num" w:pos="6102"/>
        </w:tabs>
        <w:ind w:left="6102" w:hanging="360"/>
      </w:pPr>
    </w:lvl>
    <w:lvl w:ilvl="8" w:tplc="0419001B" w:tentative="1">
      <w:start w:val="1"/>
      <w:numFmt w:val="lowerRoman"/>
      <w:lvlText w:val="%9."/>
      <w:lvlJc w:val="right"/>
      <w:pPr>
        <w:tabs>
          <w:tab w:val="num" w:pos="6822"/>
        </w:tabs>
        <w:ind w:left="6822" w:hanging="180"/>
      </w:pPr>
    </w:lvl>
  </w:abstractNum>
  <w:abstractNum w:abstractNumId="6">
    <w:nsid w:val="59265556"/>
    <w:multiLevelType w:val="hybridMultilevel"/>
    <w:tmpl w:val="3B4C588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num w:numId="1">
    <w:abstractNumId w:val="2"/>
  </w:num>
  <w:num w:numId="2">
    <w:abstractNumId w:val="4"/>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B2"/>
    <w:rsid w:val="00032768"/>
    <w:rsid w:val="000C4AB3"/>
    <w:rsid w:val="00155B1B"/>
    <w:rsid w:val="001E194F"/>
    <w:rsid w:val="001E26BD"/>
    <w:rsid w:val="00203EA6"/>
    <w:rsid w:val="00263E56"/>
    <w:rsid w:val="002E572C"/>
    <w:rsid w:val="00301C71"/>
    <w:rsid w:val="0033337B"/>
    <w:rsid w:val="0037397C"/>
    <w:rsid w:val="003769FD"/>
    <w:rsid w:val="003A686C"/>
    <w:rsid w:val="003F50D2"/>
    <w:rsid w:val="004B7AD0"/>
    <w:rsid w:val="004D26AC"/>
    <w:rsid w:val="004E4460"/>
    <w:rsid w:val="004E66EF"/>
    <w:rsid w:val="00526F4E"/>
    <w:rsid w:val="00554CD4"/>
    <w:rsid w:val="005869B8"/>
    <w:rsid w:val="005D027E"/>
    <w:rsid w:val="005E4E99"/>
    <w:rsid w:val="0060360E"/>
    <w:rsid w:val="00603BAB"/>
    <w:rsid w:val="006161D0"/>
    <w:rsid w:val="006D5DCA"/>
    <w:rsid w:val="007102D0"/>
    <w:rsid w:val="007B6046"/>
    <w:rsid w:val="008529B7"/>
    <w:rsid w:val="00857952"/>
    <w:rsid w:val="00861C00"/>
    <w:rsid w:val="0086409E"/>
    <w:rsid w:val="00886F7F"/>
    <w:rsid w:val="008F0B2C"/>
    <w:rsid w:val="00916D01"/>
    <w:rsid w:val="0091732B"/>
    <w:rsid w:val="00936ABD"/>
    <w:rsid w:val="009D1B01"/>
    <w:rsid w:val="00A1511C"/>
    <w:rsid w:val="00A25EE8"/>
    <w:rsid w:val="00A54AC2"/>
    <w:rsid w:val="00AA7E93"/>
    <w:rsid w:val="00B07611"/>
    <w:rsid w:val="00B11573"/>
    <w:rsid w:val="00B37A77"/>
    <w:rsid w:val="00BF4078"/>
    <w:rsid w:val="00C15D46"/>
    <w:rsid w:val="00C57A37"/>
    <w:rsid w:val="00CC4CB2"/>
    <w:rsid w:val="00CE31E2"/>
    <w:rsid w:val="00CF2654"/>
    <w:rsid w:val="00D4214F"/>
    <w:rsid w:val="00D72006"/>
    <w:rsid w:val="00D823B8"/>
    <w:rsid w:val="00E25756"/>
    <w:rsid w:val="00E41603"/>
    <w:rsid w:val="00E4296A"/>
    <w:rsid w:val="00F4335E"/>
    <w:rsid w:val="00FC58AF"/>
    <w:rsid w:val="00FE2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26AC"/>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4D26AC"/>
    <w:pPr>
      <w:keepNext/>
      <w:numPr>
        <w:ilvl w:val="1"/>
        <w:numId w:val="1"/>
      </w:numPr>
      <w:suppressAutoHyphens/>
      <w:spacing w:after="0" w:line="240" w:lineRule="auto"/>
      <w:outlineLvl w:val="1"/>
    </w:pPr>
    <w:rPr>
      <w:rFonts w:ascii="Times New Roman" w:eastAsia="Times New Roman" w:hAnsi="Times New Roman" w:cs="Times New Roman"/>
      <w:b/>
      <w:bCs/>
      <w:sz w:val="26"/>
      <w:szCs w:val="24"/>
      <w:lang w:eastAsia="ar-SA"/>
    </w:rPr>
  </w:style>
  <w:style w:type="paragraph" w:styleId="4">
    <w:name w:val="heading 4"/>
    <w:basedOn w:val="a"/>
    <w:next w:val="a"/>
    <w:link w:val="40"/>
    <w:uiPriority w:val="9"/>
    <w:semiHidden/>
    <w:unhideWhenUsed/>
    <w:qFormat/>
    <w:rsid w:val="004D26AC"/>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C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CC4CB2"/>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C4C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D5D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5DCA"/>
    <w:rPr>
      <w:rFonts w:ascii="Tahoma" w:hAnsi="Tahoma" w:cs="Tahoma"/>
      <w:sz w:val="16"/>
      <w:szCs w:val="16"/>
    </w:rPr>
  </w:style>
  <w:style w:type="paragraph" w:styleId="a7">
    <w:name w:val="List Paragraph"/>
    <w:aliases w:val="мой"/>
    <w:basedOn w:val="a"/>
    <w:link w:val="a8"/>
    <w:uiPriority w:val="34"/>
    <w:qFormat/>
    <w:rsid w:val="007102D0"/>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ody Text Indent"/>
    <w:basedOn w:val="a"/>
    <w:link w:val="aa"/>
    <w:unhideWhenUsed/>
    <w:rsid w:val="004D26AC"/>
    <w:pPr>
      <w:spacing w:after="120"/>
      <w:ind w:left="283"/>
    </w:pPr>
  </w:style>
  <w:style w:type="character" w:customStyle="1" w:styleId="aa">
    <w:name w:val="Основной текст с отступом Знак"/>
    <w:basedOn w:val="a0"/>
    <w:link w:val="a9"/>
    <w:rsid w:val="004D26AC"/>
  </w:style>
  <w:style w:type="character" w:customStyle="1" w:styleId="10">
    <w:name w:val="Заголовок 1 Знак"/>
    <w:basedOn w:val="a0"/>
    <w:link w:val="1"/>
    <w:rsid w:val="004D26A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4D26AC"/>
    <w:rPr>
      <w:rFonts w:ascii="Times New Roman" w:eastAsia="Times New Roman" w:hAnsi="Times New Roman" w:cs="Times New Roman"/>
      <w:b/>
      <w:bCs/>
      <w:sz w:val="26"/>
      <w:szCs w:val="24"/>
      <w:lang w:eastAsia="ar-SA"/>
    </w:rPr>
  </w:style>
  <w:style w:type="character" w:customStyle="1" w:styleId="40">
    <w:name w:val="Заголовок 4 Знак"/>
    <w:basedOn w:val="a0"/>
    <w:link w:val="4"/>
    <w:uiPriority w:val="9"/>
    <w:semiHidden/>
    <w:rsid w:val="004D26AC"/>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4D26AC"/>
  </w:style>
  <w:style w:type="paragraph" w:styleId="ab">
    <w:name w:val="Title"/>
    <w:basedOn w:val="a"/>
    <w:link w:val="ac"/>
    <w:qFormat/>
    <w:rsid w:val="004D26AC"/>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4D26AC"/>
    <w:rPr>
      <w:rFonts w:ascii="Times New Roman" w:eastAsia="Times New Roman" w:hAnsi="Times New Roman" w:cs="Times New Roman"/>
      <w:sz w:val="28"/>
      <w:szCs w:val="24"/>
      <w:lang w:eastAsia="ru-RU"/>
    </w:rPr>
  </w:style>
  <w:style w:type="paragraph" w:styleId="ad">
    <w:name w:val="header"/>
    <w:basedOn w:val="a"/>
    <w:link w:val="ae"/>
    <w:uiPriority w:val="99"/>
    <w:unhideWhenUsed/>
    <w:rsid w:val="004D26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4D26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D26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4D26AC"/>
    <w:rPr>
      <w:rFonts w:ascii="Times New Roman" w:eastAsia="Times New Roman" w:hAnsi="Times New Roman" w:cs="Times New Roman"/>
      <w:sz w:val="24"/>
      <w:szCs w:val="24"/>
      <w:lang w:eastAsia="ru-RU"/>
    </w:rPr>
  </w:style>
  <w:style w:type="character" w:customStyle="1" w:styleId="af1">
    <w:name w:val="Основной текст_"/>
    <w:link w:val="21"/>
    <w:rsid w:val="004D26AC"/>
    <w:rPr>
      <w:sz w:val="28"/>
      <w:szCs w:val="28"/>
      <w:shd w:val="clear" w:color="auto" w:fill="FFFFFF"/>
    </w:rPr>
  </w:style>
  <w:style w:type="paragraph" w:customStyle="1" w:styleId="21">
    <w:name w:val="Основной текст2"/>
    <w:basedOn w:val="a"/>
    <w:link w:val="af1"/>
    <w:rsid w:val="004D26AC"/>
    <w:pPr>
      <w:shd w:val="clear" w:color="auto" w:fill="FFFFFF"/>
      <w:spacing w:after="420" w:line="0" w:lineRule="atLeast"/>
    </w:pPr>
    <w:rPr>
      <w:sz w:val="28"/>
      <w:szCs w:val="28"/>
    </w:rPr>
  </w:style>
  <w:style w:type="table" w:styleId="af2">
    <w:name w:val="Table Grid"/>
    <w:basedOn w:val="a1"/>
    <w:uiPriority w:val="59"/>
    <w:rsid w:val="004D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Стиль"/>
    <w:rsid w:val="004D2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4">
    <w:name w:val="Hyperlink"/>
    <w:uiPriority w:val="99"/>
    <w:semiHidden/>
    <w:unhideWhenUsed/>
    <w:rsid w:val="004D26AC"/>
    <w:rPr>
      <w:color w:val="0000FF"/>
      <w:u w:val="single"/>
    </w:rPr>
  </w:style>
  <w:style w:type="character" w:styleId="af5">
    <w:name w:val="FollowedHyperlink"/>
    <w:uiPriority w:val="99"/>
    <w:semiHidden/>
    <w:unhideWhenUsed/>
    <w:rsid w:val="004D26AC"/>
    <w:rPr>
      <w:color w:val="800080"/>
      <w:u w:val="single"/>
    </w:rPr>
  </w:style>
  <w:style w:type="paragraph" w:customStyle="1" w:styleId="xl255">
    <w:name w:val="xl255"/>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6">
    <w:name w:val="xl256"/>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257">
    <w:name w:val="xl257"/>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8">
    <w:name w:val="xl258"/>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259">
    <w:name w:val="xl259"/>
    <w:basedOn w:val="a"/>
    <w:rsid w:val="004D26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pPr>
    <w:rPr>
      <w:rFonts w:ascii="Times New Roman" w:eastAsia="Times New Roman" w:hAnsi="Times New Roman" w:cs="Times New Roman"/>
      <w:color w:val="000000"/>
      <w:sz w:val="16"/>
      <w:szCs w:val="16"/>
      <w:lang w:eastAsia="ru-RU"/>
    </w:rPr>
  </w:style>
  <w:style w:type="paragraph" w:customStyle="1" w:styleId="xl260">
    <w:name w:val="xl260"/>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1">
    <w:name w:val="xl261"/>
    <w:basedOn w:val="a"/>
    <w:rsid w:val="004D26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pPr>
    <w:rPr>
      <w:rFonts w:ascii="Times New Roman" w:eastAsia="Times New Roman" w:hAnsi="Times New Roman" w:cs="Times New Roman"/>
      <w:color w:val="000000"/>
      <w:sz w:val="16"/>
      <w:szCs w:val="16"/>
      <w:lang w:eastAsia="ru-RU"/>
    </w:rPr>
  </w:style>
  <w:style w:type="paragraph" w:customStyle="1" w:styleId="xl262">
    <w:name w:val="xl262"/>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styleId="22">
    <w:name w:val="Body Text Indent 2"/>
    <w:basedOn w:val="a"/>
    <w:link w:val="23"/>
    <w:uiPriority w:val="99"/>
    <w:unhideWhenUsed/>
    <w:rsid w:val="004D26AC"/>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4D26AC"/>
    <w:rPr>
      <w:rFonts w:ascii="Times New Roman" w:eastAsia="Times New Roman" w:hAnsi="Times New Roman" w:cs="Times New Roman"/>
      <w:sz w:val="24"/>
      <w:szCs w:val="24"/>
      <w:lang w:eastAsia="ru-RU"/>
    </w:rPr>
  </w:style>
  <w:style w:type="paragraph" w:styleId="af6">
    <w:name w:val="Normal (Web)"/>
    <w:basedOn w:val="a"/>
    <w:rsid w:val="004D2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rsid w:val="004D26A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4D26AC"/>
    <w:rPr>
      <w:rFonts w:ascii="Times New Roman" w:eastAsia="Times New Roman" w:hAnsi="Times New Roman" w:cs="Times New Roman"/>
      <w:sz w:val="20"/>
      <w:szCs w:val="20"/>
      <w:lang w:eastAsia="ru-RU"/>
    </w:rPr>
  </w:style>
  <w:style w:type="character" w:customStyle="1" w:styleId="a8">
    <w:name w:val="Абзац списка Знак"/>
    <w:aliases w:val="мой Знак"/>
    <w:link w:val="a7"/>
    <w:uiPriority w:val="34"/>
    <w:locked/>
    <w:rsid w:val="004D26A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26AC"/>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4D26AC"/>
    <w:pPr>
      <w:keepNext/>
      <w:numPr>
        <w:ilvl w:val="1"/>
        <w:numId w:val="1"/>
      </w:numPr>
      <w:suppressAutoHyphens/>
      <w:spacing w:after="0" w:line="240" w:lineRule="auto"/>
      <w:outlineLvl w:val="1"/>
    </w:pPr>
    <w:rPr>
      <w:rFonts w:ascii="Times New Roman" w:eastAsia="Times New Roman" w:hAnsi="Times New Roman" w:cs="Times New Roman"/>
      <w:b/>
      <w:bCs/>
      <w:sz w:val="26"/>
      <w:szCs w:val="24"/>
      <w:lang w:eastAsia="ar-SA"/>
    </w:rPr>
  </w:style>
  <w:style w:type="paragraph" w:styleId="4">
    <w:name w:val="heading 4"/>
    <w:basedOn w:val="a"/>
    <w:next w:val="a"/>
    <w:link w:val="40"/>
    <w:uiPriority w:val="9"/>
    <w:semiHidden/>
    <w:unhideWhenUsed/>
    <w:qFormat/>
    <w:rsid w:val="004D26AC"/>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C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CC4CB2"/>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C4CB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D5D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5DCA"/>
    <w:rPr>
      <w:rFonts w:ascii="Tahoma" w:hAnsi="Tahoma" w:cs="Tahoma"/>
      <w:sz w:val="16"/>
      <w:szCs w:val="16"/>
    </w:rPr>
  </w:style>
  <w:style w:type="paragraph" w:styleId="a7">
    <w:name w:val="List Paragraph"/>
    <w:aliases w:val="мой"/>
    <w:basedOn w:val="a"/>
    <w:link w:val="a8"/>
    <w:uiPriority w:val="34"/>
    <w:qFormat/>
    <w:rsid w:val="007102D0"/>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ody Text Indent"/>
    <w:basedOn w:val="a"/>
    <w:link w:val="aa"/>
    <w:unhideWhenUsed/>
    <w:rsid w:val="004D26AC"/>
    <w:pPr>
      <w:spacing w:after="120"/>
      <w:ind w:left="283"/>
    </w:pPr>
  </w:style>
  <w:style w:type="character" w:customStyle="1" w:styleId="aa">
    <w:name w:val="Основной текст с отступом Знак"/>
    <w:basedOn w:val="a0"/>
    <w:link w:val="a9"/>
    <w:rsid w:val="004D26AC"/>
  </w:style>
  <w:style w:type="character" w:customStyle="1" w:styleId="10">
    <w:name w:val="Заголовок 1 Знак"/>
    <w:basedOn w:val="a0"/>
    <w:link w:val="1"/>
    <w:rsid w:val="004D26A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4D26AC"/>
    <w:rPr>
      <w:rFonts w:ascii="Times New Roman" w:eastAsia="Times New Roman" w:hAnsi="Times New Roman" w:cs="Times New Roman"/>
      <w:b/>
      <w:bCs/>
      <w:sz w:val="26"/>
      <w:szCs w:val="24"/>
      <w:lang w:eastAsia="ar-SA"/>
    </w:rPr>
  </w:style>
  <w:style w:type="character" w:customStyle="1" w:styleId="40">
    <w:name w:val="Заголовок 4 Знак"/>
    <w:basedOn w:val="a0"/>
    <w:link w:val="4"/>
    <w:uiPriority w:val="9"/>
    <w:semiHidden/>
    <w:rsid w:val="004D26AC"/>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4D26AC"/>
  </w:style>
  <w:style w:type="paragraph" w:styleId="ab">
    <w:name w:val="Title"/>
    <w:basedOn w:val="a"/>
    <w:link w:val="ac"/>
    <w:qFormat/>
    <w:rsid w:val="004D26AC"/>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4D26AC"/>
    <w:rPr>
      <w:rFonts w:ascii="Times New Roman" w:eastAsia="Times New Roman" w:hAnsi="Times New Roman" w:cs="Times New Roman"/>
      <w:sz w:val="28"/>
      <w:szCs w:val="24"/>
      <w:lang w:eastAsia="ru-RU"/>
    </w:rPr>
  </w:style>
  <w:style w:type="paragraph" w:styleId="ad">
    <w:name w:val="header"/>
    <w:basedOn w:val="a"/>
    <w:link w:val="ae"/>
    <w:uiPriority w:val="99"/>
    <w:unhideWhenUsed/>
    <w:rsid w:val="004D26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4D26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D26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4D26AC"/>
    <w:rPr>
      <w:rFonts w:ascii="Times New Roman" w:eastAsia="Times New Roman" w:hAnsi="Times New Roman" w:cs="Times New Roman"/>
      <w:sz w:val="24"/>
      <w:szCs w:val="24"/>
      <w:lang w:eastAsia="ru-RU"/>
    </w:rPr>
  </w:style>
  <w:style w:type="character" w:customStyle="1" w:styleId="af1">
    <w:name w:val="Основной текст_"/>
    <w:link w:val="21"/>
    <w:rsid w:val="004D26AC"/>
    <w:rPr>
      <w:sz w:val="28"/>
      <w:szCs w:val="28"/>
      <w:shd w:val="clear" w:color="auto" w:fill="FFFFFF"/>
    </w:rPr>
  </w:style>
  <w:style w:type="paragraph" w:customStyle="1" w:styleId="21">
    <w:name w:val="Основной текст2"/>
    <w:basedOn w:val="a"/>
    <w:link w:val="af1"/>
    <w:rsid w:val="004D26AC"/>
    <w:pPr>
      <w:shd w:val="clear" w:color="auto" w:fill="FFFFFF"/>
      <w:spacing w:after="420" w:line="0" w:lineRule="atLeast"/>
    </w:pPr>
    <w:rPr>
      <w:sz w:val="28"/>
      <w:szCs w:val="28"/>
    </w:rPr>
  </w:style>
  <w:style w:type="table" w:styleId="af2">
    <w:name w:val="Table Grid"/>
    <w:basedOn w:val="a1"/>
    <w:uiPriority w:val="59"/>
    <w:rsid w:val="004D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Стиль"/>
    <w:rsid w:val="004D2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4">
    <w:name w:val="Hyperlink"/>
    <w:uiPriority w:val="99"/>
    <w:semiHidden/>
    <w:unhideWhenUsed/>
    <w:rsid w:val="004D26AC"/>
    <w:rPr>
      <w:color w:val="0000FF"/>
      <w:u w:val="single"/>
    </w:rPr>
  </w:style>
  <w:style w:type="character" w:styleId="af5">
    <w:name w:val="FollowedHyperlink"/>
    <w:uiPriority w:val="99"/>
    <w:semiHidden/>
    <w:unhideWhenUsed/>
    <w:rsid w:val="004D26AC"/>
    <w:rPr>
      <w:color w:val="800080"/>
      <w:u w:val="single"/>
    </w:rPr>
  </w:style>
  <w:style w:type="paragraph" w:customStyle="1" w:styleId="xl255">
    <w:name w:val="xl255"/>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6">
    <w:name w:val="xl256"/>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257">
    <w:name w:val="xl257"/>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8">
    <w:name w:val="xl258"/>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259">
    <w:name w:val="xl259"/>
    <w:basedOn w:val="a"/>
    <w:rsid w:val="004D26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pPr>
    <w:rPr>
      <w:rFonts w:ascii="Times New Roman" w:eastAsia="Times New Roman" w:hAnsi="Times New Roman" w:cs="Times New Roman"/>
      <w:color w:val="000000"/>
      <w:sz w:val="16"/>
      <w:szCs w:val="16"/>
      <w:lang w:eastAsia="ru-RU"/>
    </w:rPr>
  </w:style>
  <w:style w:type="paragraph" w:customStyle="1" w:styleId="xl260">
    <w:name w:val="xl260"/>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1">
    <w:name w:val="xl261"/>
    <w:basedOn w:val="a"/>
    <w:rsid w:val="004D26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pPr>
    <w:rPr>
      <w:rFonts w:ascii="Times New Roman" w:eastAsia="Times New Roman" w:hAnsi="Times New Roman" w:cs="Times New Roman"/>
      <w:color w:val="000000"/>
      <w:sz w:val="16"/>
      <w:szCs w:val="16"/>
      <w:lang w:eastAsia="ru-RU"/>
    </w:rPr>
  </w:style>
  <w:style w:type="paragraph" w:customStyle="1" w:styleId="xl262">
    <w:name w:val="xl262"/>
    <w:basedOn w:val="a"/>
    <w:rsid w:val="004D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styleId="22">
    <w:name w:val="Body Text Indent 2"/>
    <w:basedOn w:val="a"/>
    <w:link w:val="23"/>
    <w:uiPriority w:val="99"/>
    <w:unhideWhenUsed/>
    <w:rsid w:val="004D26AC"/>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4D26AC"/>
    <w:rPr>
      <w:rFonts w:ascii="Times New Roman" w:eastAsia="Times New Roman" w:hAnsi="Times New Roman" w:cs="Times New Roman"/>
      <w:sz w:val="24"/>
      <w:szCs w:val="24"/>
      <w:lang w:eastAsia="ru-RU"/>
    </w:rPr>
  </w:style>
  <w:style w:type="paragraph" w:styleId="af6">
    <w:name w:val="Normal (Web)"/>
    <w:basedOn w:val="a"/>
    <w:rsid w:val="004D2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rsid w:val="004D26A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4D26AC"/>
    <w:rPr>
      <w:rFonts w:ascii="Times New Roman" w:eastAsia="Times New Roman" w:hAnsi="Times New Roman" w:cs="Times New Roman"/>
      <w:sz w:val="20"/>
      <w:szCs w:val="20"/>
      <w:lang w:eastAsia="ru-RU"/>
    </w:rPr>
  </w:style>
  <w:style w:type="character" w:customStyle="1" w:styleId="a8">
    <w:name w:val="Абзац списка Знак"/>
    <w:aliases w:val="мой Знак"/>
    <w:link w:val="a7"/>
    <w:uiPriority w:val="34"/>
    <w:locked/>
    <w:rsid w:val="004D26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3717">
      <w:bodyDiv w:val="1"/>
      <w:marLeft w:val="0"/>
      <w:marRight w:val="0"/>
      <w:marTop w:val="0"/>
      <w:marBottom w:val="0"/>
      <w:divBdr>
        <w:top w:val="none" w:sz="0" w:space="0" w:color="auto"/>
        <w:left w:val="none" w:sz="0" w:space="0" w:color="auto"/>
        <w:bottom w:val="none" w:sz="0" w:space="0" w:color="auto"/>
        <w:right w:val="none" w:sz="0" w:space="0" w:color="auto"/>
      </w:divBdr>
    </w:div>
    <w:div w:id="11372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7296/5bcc7b1d9f432d707f1373d0adcc65cc08775b93/" TargetMode="External"/><Relationship Id="rId13" Type="http://schemas.openxmlformats.org/officeDocument/2006/relationships/hyperlink" Target="http://www.consultant.ru/document/cons_doc_LAW_327296/54f1db2a45df0dbca8ca8582f1eb4b21332e35aa/" TargetMode="External"/><Relationship Id="rId18" Type="http://schemas.openxmlformats.org/officeDocument/2006/relationships/hyperlink" Target="http://www.consultant.ru/document/cons_doc_LAW_327296/54f1db2a45df0dbca8ca8582f1eb4b21332e35aa/" TargetMode="External"/><Relationship Id="rId26" Type="http://schemas.openxmlformats.org/officeDocument/2006/relationships/hyperlink" Target="http://www.consultant.ru/document/cons_doc_LAW_327296/54f1db2a45df0dbca8ca8582f1eb4b21332e35aa/" TargetMode="External"/><Relationship Id="rId3" Type="http://schemas.microsoft.com/office/2007/relationships/stylesWithEffects" Target="stylesWithEffects.xml"/><Relationship Id="rId21" Type="http://schemas.openxmlformats.org/officeDocument/2006/relationships/hyperlink" Target="http://www.consultant.ru/document/cons_doc_LAW_327296/5bcc7b1d9f432d707f1373d0adcc65cc08775b93/" TargetMode="External"/><Relationship Id="rId34" Type="http://schemas.openxmlformats.org/officeDocument/2006/relationships/theme" Target="theme/theme1.xml"/><Relationship Id="rId7" Type="http://schemas.openxmlformats.org/officeDocument/2006/relationships/hyperlink" Target="http://www.consultant.ru/document/cons_doc_LAW_327296/54f1db2a45df0dbca8ca8582f1eb4b21332e35aa/" TargetMode="External"/><Relationship Id="rId12" Type="http://schemas.openxmlformats.org/officeDocument/2006/relationships/hyperlink" Target="http://www.consultant.ru/document/cons_doc_LAW_327296/5bcc7b1d9f432d707f1373d0adcc65cc08775b93/" TargetMode="External"/><Relationship Id="rId17" Type="http://schemas.openxmlformats.org/officeDocument/2006/relationships/hyperlink" Target="http://www.consultant.ru/document/cons_doc_LAW_327296/54f1db2a45df0dbca8ca8582f1eb4b21332e35aa/" TargetMode="External"/><Relationship Id="rId25" Type="http://schemas.openxmlformats.org/officeDocument/2006/relationships/hyperlink" Target="http://www.consultant.ru/document/cons_doc_LAW_327296/54f1db2a45df0dbca8ca8582f1eb4b21332e35a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27296/5bcc7b1d9f432d707f1373d0adcc65cc08775b93/" TargetMode="External"/><Relationship Id="rId20" Type="http://schemas.openxmlformats.org/officeDocument/2006/relationships/hyperlink" Target="http://www.consultant.ru/document/cons_doc_LAW_327296/54f1db2a45df0dbca8ca8582f1eb4b21332e35aa/" TargetMode="External"/><Relationship Id="rId29" Type="http://schemas.openxmlformats.org/officeDocument/2006/relationships/hyperlink" Target="http://www.consultant.ru/document/cons_doc_LAW_327296/5bcc7b1d9f432d707f1373d0adcc65cc08775b93/" TargetMode="External"/><Relationship Id="rId1" Type="http://schemas.openxmlformats.org/officeDocument/2006/relationships/numbering" Target="numbering.xml"/><Relationship Id="rId6" Type="http://schemas.openxmlformats.org/officeDocument/2006/relationships/hyperlink" Target="http://www.consultant.ru/document/cons_doc_LAW_327296/5bcc7b1d9f432d707f1373d0adcc65cc08775b93/" TargetMode="External"/><Relationship Id="rId11" Type="http://schemas.openxmlformats.org/officeDocument/2006/relationships/hyperlink" Target="http://www.consultant.ru/document/cons_doc_LAW_327296/54f1db2a45df0dbca8ca8582f1eb4b21332e35aa/" TargetMode="External"/><Relationship Id="rId24" Type="http://schemas.openxmlformats.org/officeDocument/2006/relationships/hyperlink" Target="http://www.consultant.ru/document/cons_doc_LAW_327296/54f1db2a45df0dbca8ca8582f1eb4b21332e35aa/" TargetMode="External"/><Relationship Id="rId32" Type="http://schemas.openxmlformats.org/officeDocument/2006/relationships/hyperlink" Target="http://www.consultant.ru/document/cons_doc_LAW_327296/5bcc7b1d9f432d707f1373d0adcc65cc08775b93/" TargetMode="External"/><Relationship Id="rId5" Type="http://schemas.openxmlformats.org/officeDocument/2006/relationships/webSettings" Target="webSettings.xml"/><Relationship Id="rId15" Type="http://schemas.openxmlformats.org/officeDocument/2006/relationships/hyperlink" Target="http://www.consultant.ru/document/cons_doc_LAW_327296/54f1db2a45df0dbca8ca8582f1eb4b21332e35aa/" TargetMode="External"/><Relationship Id="rId23" Type="http://schemas.openxmlformats.org/officeDocument/2006/relationships/hyperlink" Target="http://www.consultant.ru/document/cons_doc_LAW_327296/5bcc7b1d9f432d707f1373d0adcc65cc08775b93/" TargetMode="External"/><Relationship Id="rId28" Type="http://schemas.openxmlformats.org/officeDocument/2006/relationships/hyperlink" Target="http://www.consultant.ru/document/cons_doc_LAW_327296/54f1db2a45df0dbca8ca8582f1eb4b21332e35aa/" TargetMode="External"/><Relationship Id="rId10" Type="http://schemas.openxmlformats.org/officeDocument/2006/relationships/hyperlink" Target="http://www.consultant.ru/document/cons_doc_LAW_327296/5bcc7b1d9f432d707f1373d0adcc65cc08775b93/" TargetMode="External"/><Relationship Id="rId19" Type="http://schemas.openxmlformats.org/officeDocument/2006/relationships/hyperlink" Target="http://www.consultant.ru/document/cons_doc_LAW_327296/5bcc7b1d9f432d707f1373d0adcc65cc08775b93/" TargetMode="External"/><Relationship Id="rId31" Type="http://schemas.openxmlformats.org/officeDocument/2006/relationships/hyperlink" Target="http://www.consultant.ru/document/cons_doc_LAW_327296/5bcc7b1d9f432d707f1373d0adcc65cc08775b93/" TargetMode="External"/><Relationship Id="rId4" Type="http://schemas.openxmlformats.org/officeDocument/2006/relationships/settings" Target="settings.xml"/><Relationship Id="rId9" Type="http://schemas.openxmlformats.org/officeDocument/2006/relationships/hyperlink" Target="http://www.consultant.ru/document/cons_doc_LAW_327296/54f1db2a45df0dbca8ca8582f1eb4b21332e35aa/" TargetMode="External"/><Relationship Id="rId14" Type="http://schemas.openxmlformats.org/officeDocument/2006/relationships/hyperlink" Target="http://www.consultant.ru/document/cons_doc_LAW_327296/5bcc7b1d9f432d707f1373d0adcc65cc08775b93/" TargetMode="External"/><Relationship Id="rId22" Type="http://schemas.openxmlformats.org/officeDocument/2006/relationships/hyperlink" Target="http://www.consultant.ru/document/cons_doc_LAW_327296/54f1db2a45df0dbca8ca8582f1eb4b21332e35aa/" TargetMode="External"/><Relationship Id="rId27" Type="http://schemas.openxmlformats.org/officeDocument/2006/relationships/hyperlink" Target="http://www.consultant.ru/document/cons_doc_LAW_327296/5bcc7b1d9f432d707f1373d0adcc65cc08775b93/" TargetMode="External"/><Relationship Id="rId30" Type="http://schemas.openxmlformats.org/officeDocument/2006/relationships/hyperlink" Target="http://www.consultant.ru/document/cons_doc_LAW_327296/54f1db2a45df0dbca8ca8582f1eb4b21332e35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16722</Words>
  <Characters>95319</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гг</dc:creator>
  <cp:lastModifiedBy>Admin</cp:lastModifiedBy>
  <cp:revision>9</cp:revision>
  <cp:lastPrinted>2023-09-05T09:44:00Z</cp:lastPrinted>
  <dcterms:created xsi:type="dcterms:W3CDTF">2025-11-28T13:43:00Z</dcterms:created>
  <dcterms:modified xsi:type="dcterms:W3CDTF">2025-12-03T12:46:00Z</dcterms:modified>
</cp:coreProperties>
</file>